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60" w:rsidRDefault="00672460"/>
    <w:p w:rsidR="00672460" w:rsidRDefault="00672460"/>
    <w:p w:rsidR="00672460" w:rsidRPr="00D94377" w:rsidRDefault="00672460" w:rsidP="00672460">
      <w:pPr>
        <w:pStyle w:val="Nagwek21"/>
        <w:spacing w:before="115"/>
        <w:ind w:left="398"/>
        <w:jc w:val="both"/>
        <w:rPr>
          <w:rFonts w:asciiTheme="minorHAnsi" w:hAnsiTheme="minorHAnsi"/>
          <w:sz w:val="24"/>
          <w:szCs w:val="24"/>
          <w:lang w:val="pl-PL"/>
        </w:rPr>
      </w:pPr>
      <w:r w:rsidRPr="00D94377">
        <w:rPr>
          <w:rFonts w:asciiTheme="minorHAnsi" w:hAnsiTheme="minorHAnsi"/>
          <w:sz w:val="24"/>
          <w:szCs w:val="24"/>
          <w:lang w:val="pl-PL"/>
        </w:rPr>
        <w:t xml:space="preserve">ZAŁĄCZNIK </w:t>
      </w:r>
      <w:r w:rsidR="008664BB">
        <w:rPr>
          <w:rFonts w:asciiTheme="minorHAnsi" w:hAnsiTheme="minorHAnsi"/>
          <w:sz w:val="24"/>
          <w:szCs w:val="24"/>
          <w:lang w:val="pl-PL"/>
        </w:rPr>
        <w:t xml:space="preserve">5 </w:t>
      </w:r>
      <w:r w:rsidR="00E0481B">
        <w:rPr>
          <w:rFonts w:asciiTheme="minorHAnsi" w:hAnsiTheme="minorHAnsi"/>
          <w:sz w:val="24"/>
          <w:szCs w:val="24"/>
          <w:lang w:val="pl-PL"/>
        </w:rPr>
        <w:t>do SIWZ Szczegółowy opis przedmiotu zamówienia – formularz cenowy</w:t>
      </w:r>
    </w:p>
    <w:p w:rsidR="00672460" w:rsidRPr="00D94377" w:rsidRDefault="00672460" w:rsidP="00672460">
      <w:pPr>
        <w:pStyle w:val="Tekstpodstawowy"/>
        <w:spacing w:before="5"/>
        <w:jc w:val="both"/>
        <w:rPr>
          <w:rFonts w:asciiTheme="minorHAnsi" w:hAnsiTheme="minorHAnsi"/>
          <w:b/>
          <w:sz w:val="22"/>
          <w:szCs w:val="22"/>
          <w:lang w:val="pl-PL"/>
        </w:rPr>
      </w:pPr>
    </w:p>
    <w:p w:rsidR="00672460" w:rsidRPr="00D94377" w:rsidRDefault="00672460" w:rsidP="00672460">
      <w:pPr>
        <w:rPr>
          <w:rFonts w:asciiTheme="minorHAnsi" w:hAnsiTheme="minorHAnsi"/>
          <w:lang w:val="pl-PL"/>
        </w:rPr>
      </w:pPr>
    </w:p>
    <w:p w:rsidR="00672460" w:rsidRPr="00D94377" w:rsidRDefault="00672460" w:rsidP="00672460">
      <w:pPr>
        <w:rPr>
          <w:rFonts w:asciiTheme="minorHAnsi" w:hAnsiTheme="minorHAnsi" w:cs="Calibri"/>
          <w:lang w:val="pl-PL"/>
        </w:rPr>
      </w:pPr>
    </w:p>
    <w:p w:rsidR="00672460" w:rsidRPr="00D94377" w:rsidRDefault="00672460" w:rsidP="00672460">
      <w:pPr>
        <w:rPr>
          <w:rFonts w:asciiTheme="minorHAnsi" w:hAnsiTheme="minorHAnsi" w:cs="Calibri"/>
          <w:lang w:val="pl-PL"/>
        </w:rPr>
      </w:pPr>
    </w:p>
    <w:p w:rsidR="00672460" w:rsidRPr="00D94377" w:rsidRDefault="00672460" w:rsidP="00672460">
      <w:pPr>
        <w:rPr>
          <w:rFonts w:asciiTheme="minorHAnsi" w:hAnsiTheme="minorHAnsi" w:cs="Calibri"/>
          <w:lang w:val="pl-PL"/>
        </w:rPr>
      </w:pPr>
    </w:p>
    <w:p w:rsidR="00672460" w:rsidRPr="00462339" w:rsidRDefault="00672460" w:rsidP="00672460">
      <w:pPr>
        <w:rPr>
          <w:rFonts w:cs="Calibri"/>
          <w:sz w:val="18"/>
          <w:szCs w:val="18"/>
          <w:lang w:val="pl-PL"/>
        </w:rPr>
      </w:pPr>
      <w:r w:rsidRPr="00462339">
        <w:rPr>
          <w:rFonts w:cs="Calibri"/>
          <w:sz w:val="18"/>
          <w:szCs w:val="18"/>
          <w:lang w:val="pl-PL"/>
        </w:rPr>
        <w:t xml:space="preserve">. . . . . . . . . . . . . . . . . . . . . . . . . . . . . . . . . . . . . . .  </w:t>
      </w:r>
    </w:p>
    <w:p w:rsidR="00672460" w:rsidRPr="00462339" w:rsidRDefault="00672460" w:rsidP="00672460">
      <w:pPr>
        <w:ind w:left="709"/>
        <w:rPr>
          <w:rFonts w:ascii="Times New Roman" w:hAnsi="Times New Roman"/>
          <w:i/>
          <w:sz w:val="16"/>
          <w:szCs w:val="16"/>
          <w:lang w:val="pl-PL"/>
        </w:rPr>
      </w:pPr>
      <w:r w:rsidRPr="00462339">
        <w:rPr>
          <w:rFonts w:ascii="Times New Roman" w:hAnsi="Times New Roman"/>
          <w:i/>
          <w:sz w:val="16"/>
          <w:szCs w:val="16"/>
          <w:lang w:val="pl-PL"/>
        </w:rPr>
        <w:t xml:space="preserve">(pieczęć firmowa </w:t>
      </w:r>
      <w:r w:rsidR="00AA1A39">
        <w:rPr>
          <w:rFonts w:ascii="Times New Roman" w:hAnsi="Times New Roman"/>
          <w:i/>
          <w:sz w:val="16"/>
          <w:szCs w:val="16"/>
          <w:lang w:val="pl-PL"/>
        </w:rPr>
        <w:t xml:space="preserve">Wykonawcy </w:t>
      </w:r>
      <w:r w:rsidRPr="00462339">
        <w:rPr>
          <w:rFonts w:ascii="Times New Roman" w:hAnsi="Times New Roman"/>
          <w:i/>
          <w:sz w:val="16"/>
          <w:szCs w:val="16"/>
          <w:lang w:val="pl-PL"/>
        </w:rPr>
        <w:t>)</w:t>
      </w:r>
    </w:p>
    <w:p w:rsidR="00672460" w:rsidRPr="00462339" w:rsidRDefault="00672460" w:rsidP="00672460">
      <w:pPr>
        <w:tabs>
          <w:tab w:val="left" w:pos="851"/>
        </w:tabs>
        <w:spacing w:line="340" w:lineRule="exact"/>
        <w:jc w:val="center"/>
        <w:rPr>
          <w:b/>
          <w:sz w:val="32"/>
          <w:szCs w:val="32"/>
          <w:lang w:val="pl-PL"/>
        </w:rPr>
      </w:pPr>
    </w:p>
    <w:p w:rsidR="00672460" w:rsidRDefault="00672460" w:rsidP="00672460">
      <w:pPr>
        <w:tabs>
          <w:tab w:val="left" w:pos="851"/>
        </w:tabs>
        <w:spacing w:line="340" w:lineRule="exact"/>
        <w:jc w:val="center"/>
        <w:rPr>
          <w:b/>
          <w:sz w:val="32"/>
          <w:szCs w:val="32"/>
          <w:lang w:val="pl-PL"/>
        </w:rPr>
      </w:pPr>
      <w:r w:rsidRPr="00462339">
        <w:rPr>
          <w:b/>
          <w:sz w:val="32"/>
          <w:szCs w:val="32"/>
          <w:lang w:val="pl-PL"/>
        </w:rPr>
        <w:t>FORMULARZ  CENOWY</w:t>
      </w:r>
      <w:r w:rsidR="00A63402">
        <w:rPr>
          <w:b/>
          <w:sz w:val="32"/>
          <w:szCs w:val="32"/>
          <w:lang w:val="pl-PL"/>
        </w:rPr>
        <w:t xml:space="preserve"> </w:t>
      </w:r>
    </w:p>
    <w:p w:rsidR="00A63402" w:rsidRPr="00A63402" w:rsidRDefault="00A63402" w:rsidP="00672460">
      <w:pPr>
        <w:tabs>
          <w:tab w:val="left" w:pos="851"/>
        </w:tabs>
        <w:spacing w:line="340" w:lineRule="exact"/>
        <w:jc w:val="center"/>
        <w:rPr>
          <w:b/>
          <w:sz w:val="32"/>
          <w:szCs w:val="32"/>
          <w:u w:val="single"/>
          <w:lang w:val="pl-PL"/>
        </w:rPr>
      </w:pPr>
      <w:r w:rsidRPr="00A63402">
        <w:rPr>
          <w:b/>
          <w:sz w:val="32"/>
          <w:szCs w:val="32"/>
          <w:u w:val="single"/>
          <w:lang w:val="pl-PL"/>
        </w:rPr>
        <w:t xml:space="preserve">CZĘŚĆ I - </w:t>
      </w:r>
      <w:r w:rsidRPr="00A63402">
        <w:rPr>
          <w:b/>
          <w:bCs/>
          <w:sz w:val="32"/>
          <w:szCs w:val="32"/>
          <w:u w:val="single"/>
        </w:rPr>
        <w:t>dostawa sprzętu ICT do szkolnych pracowni przedmiotowych (matematyczna; przyrodnicza; informatyczna)</w:t>
      </w:r>
      <w:r w:rsidRPr="00A63402">
        <w:rPr>
          <w:b/>
          <w:sz w:val="32"/>
          <w:szCs w:val="32"/>
          <w:u w:val="single"/>
        </w:rPr>
        <w:t>,</w:t>
      </w:r>
    </w:p>
    <w:p w:rsidR="00672460" w:rsidRPr="00462339" w:rsidRDefault="00672460" w:rsidP="00A63402">
      <w:pPr>
        <w:tabs>
          <w:tab w:val="left" w:pos="851"/>
        </w:tabs>
        <w:ind w:right="284"/>
        <w:jc w:val="both"/>
        <w:rPr>
          <w:rStyle w:val="tresc"/>
          <w:sz w:val="24"/>
          <w:szCs w:val="24"/>
          <w:lang w:val="pl-PL"/>
        </w:rPr>
      </w:pPr>
    </w:p>
    <w:p w:rsidR="00672460" w:rsidRDefault="00672460" w:rsidP="00A63402">
      <w:pPr>
        <w:keepNext/>
        <w:keepLines/>
        <w:spacing w:line="276" w:lineRule="auto"/>
        <w:jc w:val="both"/>
        <w:rPr>
          <w:rFonts w:asciiTheme="minorHAnsi" w:hAnsiTheme="minorHAnsi" w:cstheme="minorHAnsi"/>
          <w:b/>
          <w:u w:val="single"/>
          <w:lang w:val="pl-PL"/>
        </w:rPr>
      </w:pPr>
      <w:r w:rsidRPr="006D2B66">
        <w:rPr>
          <w:rStyle w:val="tresc"/>
          <w:rFonts w:asciiTheme="minorHAnsi" w:hAnsiTheme="minorHAnsi"/>
          <w:sz w:val="24"/>
          <w:szCs w:val="24"/>
          <w:lang w:val="pl-PL"/>
        </w:rPr>
        <w:t xml:space="preserve">Niniejsza specyfikacja przetargowa jest integralną częścią oferty składanej w postępowaniu </w:t>
      </w:r>
      <w:r w:rsidRPr="00A63402">
        <w:rPr>
          <w:rStyle w:val="tresc"/>
          <w:rFonts w:asciiTheme="minorHAnsi" w:hAnsiTheme="minorHAnsi"/>
          <w:sz w:val="24"/>
        </w:rPr>
        <w:t xml:space="preserve">dla części I -  </w:t>
      </w:r>
      <w:r w:rsidRPr="00A63402">
        <w:rPr>
          <w:rStyle w:val="tresc"/>
          <w:rFonts w:asciiTheme="minorHAnsi" w:hAnsiTheme="minorHAnsi"/>
          <w:bCs/>
          <w:sz w:val="24"/>
        </w:rPr>
        <w:t>dostawa sprzętu ICT do szkolnych pracowni przedmiotowych (matematyczna; przyrodnicza; informatyczna)</w:t>
      </w:r>
      <w:r w:rsidRPr="00A63402">
        <w:rPr>
          <w:rStyle w:val="tresc"/>
          <w:rFonts w:asciiTheme="minorHAnsi" w:hAnsiTheme="minorHAnsi"/>
          <w:sz w:val="24"/>
          <w:szCs w:val="24"/>
          <w:lang w:val="pl-PL"/>
        </w:rPr>
        <w:t xml:space="preserve">, </w:t>
      </w:r>
      <w:r>
        <w:rPr>
          <w:rStyle w:val="tresc"/>
          <w:rFonts w:asciiTheme="minorHAnsi" w:hAnsiTheme="minorHAnsi"/>
          <w:sz w:val="24"/>
          <w:szCs w:val="24"/>
          <w:lang w:val="pl-PL"/>
        </w:rPr>
        <w:t xml:space="preserve">w ramach zamówienia na zadanie </w:t>
      </w:r>
      <w:r w:rsidRPr="00A63402">
        <w:rPr>
          <w:rStyle w:val="tresc"/>
          <w:rFonts w:asciiTheme="minorHAnsi" w:hAnsiTheme="minorHAnsi"/>
          <w:sz w:val="24"/>
        </w:rPr>
        <w:t xml:space="preserve"> </w:t>
      </w:r>
      <w:r w:rsidRPr="00A63402">
        <w:rPr>
          <w:rStyle w:val="tresc"/>
          <w:rFonts w:asciiTheme="minorHAnsi" w:hAnsiTheme="minorHAnsi"/>
          <w:sz w:val="24"/>
          <w:szCs w:val="24"/>
        </w:rPr>
        <w:t>Dostawa wyposażenia w ramach projektu „Szkoła ćwiczeń w SP 18 w Zielonej Górze w województwie lubuskim” z podziałem na części</w:t>
      </w:r>
      <w:r w:rsidRPr="004B0CEC">
        <w:rPr>
          <w:rFonts w:asciiTheme="minorHAnsi" w:hAnsiTheme="minorHAnsi" w:cstheme="minorHAnsi"/>
          <w:b/>
          <w:u w:val="single"/>
          <w:lang w:val="pl-PL"/>
        </w:rPr>
        <w:t xml:space="preserve"> </w:t>
      </w:r>
    </w:p>
    <w:p w:rsidR="00672460" w:rsidRPr="006D2B66" w:rsidRDefault="00672460" w:rsidP="00672460">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 xml:space="preserve">Wypełniony załącznik wymaga parafowania każdej strony oraz złożenia podpisu na ostatniej stronie przez osobę/y uprawnioną/e do </w:t>
      </w:r>
      <w:r>
        <w:rPr>
          <w:rStyle w:val="tresc"/>
          <w:rFonts w:asciiTheme="minorHAnsi" w:hAnsiTheme="minorHAnsi"/>
          <w:sz w:val="24"/>
          <w:szCs w:val="24"/>
          <w:lang w:val="pl-PL"/>
        </w:rPr>
        <w:t>Wykonawca</w:t>
      </w:r>
      <w:r w:rsidRPr="006D2B66">
        <w:rPr>
          <w:rStyle w:val="tresc"/>
          <w:rFonts w:asciiTheme="minorHAnsi" w:hAnsiTheme="minorHAnsi"/>
          <w:sz w:val="24"/>
          <w:szCs w:val="24"/>
          <w:lang w:val="pl-PL"/>
        </w:rPr>
        <w:t xml:space="preserve"> oświadcza, że w specyfikacji ujął wszelkie koszty wykonania kompletnej </w:t>
      </w:r>
      <w:r>
        <w:rPr>
          <w:rStyle w:val="tresc"/>
          <w:rFonts w:asciiTheme="minorHAnsi" w:hAnsiTheme="minorHAnsi"/>
          <w:sz w:val="24"/>
          <w:szCs w:val="24"/>
          <w:lang w:val="pl-PL"/>
        </w:rPr>
        <w:t>zamówienia</w:t>
      </w:r>
      <w:r w:rsidRPr="006D2B66">
        <w:rPr>
          <w:rStyle w:val="tresc"/>
          <w:rFonts w:asciiTheme="minorHAnsi" w:hAnsiTheme="minorHAnsi"/>
          <w:sz w:val="24"/>
          <w:szCs w:val="24"/>
          <w:lang w:val="pl-PL"/>
        </w:rPr>
        <w:t xml:space="preserve"> zgodnie z je</w:t>
      </w:r>
      <w:r>
        <w:rPr>
          <w:rStyle w:val="tresc"/>
          <w:rFonts w:asciiTheme="minorHAnsi" w:hAnsiTheme="minorHAnsi"/>
          <w:sz w:val="24"/>
          <w:szCs w:val="24"/>
          <w:lang w:val="pl-PL"/>
        </w:rPr>
        <w:t>go</w:t>
      </w:r>
      <w:r w:rsidRPr="006D2B66">
        <w:rPr>
          <w:rStyle w:val="tresc"/>
          <w:rFonts w:asciiTheme="minorHAnsi" w:hAnsiTheme="minorHAnsi"/>
          <w:sz w:val="24"/>
          <w:szCs w:val="24"/>
          <w:lang w:val="pl-PL"/>
        </w:rPr>
        <w:t xml:space="preserve"> zakresem określonym w </w:t>
      </w:r>
      <w:r>
        <w:rPr>
          <w:rStyle w:val="tresc"/>
          <w:rFonts w:asciiTheme="minorHAnsi" w:hAnsiTheme="minorHAnsi"/>
          <w:sz w:val="24"/>
          <w:szCs w:val="24"/>
          <w:lang w:val="pl-PL"/>
        </w:rPr>
        <w:t>przedmiotowej dokumentacji przetargowej</w:t>
      </w:r>
      <w:r w:rsidRPr="006D2B66">
        <w:rPr>
          <w:rStyle w:val="tresc"/>
          <w:rFonts w:asciiTheme="minorHAnsi" w:hAnsiTheme="minorHAnsi"/>
          <w:sz w:val="24"/>
          <w:szCs w:val="24"/>
          <w:lang w:val="pl-PL"/>
        </w:rPr>
        <w:t>.</w:t>
      </w:r>
    </w:p>
    <w:p w:rsidR="00672460" w:rsidRPr="006D2B66" w:rsidRDefault="00672460" w:rsidP="00672460">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Wszelkie niejasności należy wyjaśnić z uprawnionym przedstawicielem Zamawiającego przed złożeniem oferty. Dochodzenie jakichkolwiek roszczeń w terminie późniejszym jest wykluczone.</w:t>
      </w:r>
    </w:p>
    <w:p w:rsidR="00672460" w:rsidRPr="006D2B66" w:rsidRDefault="00672460" w:rsidP="00672460">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 xml:space="preserve">W załączonej tabeli należy wypełnić wszystkie pola w kolumnach „cena” i „wartość”, podając kwoty netto i brutto w polskich złotych, oraz wszystkie pola w kolumnie „VAT”, podając stawkę podatku właściwą dla danego </w:t>
      </w:r>
      <w:r w:rsidRPr="006D2B66">
        <w:rPr>
          <w:rFonts w:asciiTheme="minorHAnsi" w:hAnsiTheme="minorHAnsi" w:cstheme="minorHAnsi"/>
          <w:bCs/>
          <w:iCs/>
          <w:color w:val="000000"/>
          <w:sz w:val="24"/>
          <w:szCs w:val="24"/>
          <w:lang w:val="pl-PL"/>
        </w:rPr>
        <w:t>produktu</w:t>
      </w:r>
      <w:r w:rsidRPr="006D2B66">
        <w:rPr>
          <w:rStyle w:val="tresc"/>
          <w:rFonts w:asciiTheme="minorHAnsi" w:hAnsiTheme="minorHAnsi"/>
          <w:sz w:val="24"/>
          <w:szCs w:val="24"/>
          <w:lang w:val="pl-PL"/>
        </w:rPr>
        <w:t>.</w:t>
      </w:r>
    </w:p>
    <w:p w:rsidR="00672460" w:rsidRDefault="00672460" w:rsidP="00672460">
      <w:pPr>
        <w:rPr>
          <w:rFonts w:asciiTheme="minorHAnsi" w:hAnsiTheme="minorHAnsi"/>
          <w:b/>
          <w:sz w:val="24"/>
          <w:szCs w:val="24"/>
          <w:lang w:val="pl-PL"/>
        </w:rPr>
      </w:pPr>
      <w:r>
        <w:rPr>
          <w:rFonts w:asciiTheme="minorHAnsi" w:hAnsiTheme="minorHAnsi"/>
          <w:b/>
          <w:sz w:val="24"/>
          <w:szCs w:val="24"/>
          <w:lang w:val="pl-PL"/>
        </w:rPr>
        <w:br w:type="page"/>
      </w:r>
    </w:p>
    <w:p w:rsidR="00672460" w:rsidRDefault="00672460" w:rsidP="00672460">
      <w:pPr>
        <w:spacing w:after="120"/>
        <w:ind w:right="112"/>
        <w:jc w:val="both"/>
        <w:rPr>
          <w:rFonts w:asciiTheme="minorHAnsi" w:hAnsiTheme="minorHAnsi" w:cstheme="minorHAnsi"/>
          <w:b/>
          <w:u w:val="single"/>
          <w:lang w:val="pl-PL"/>
        </w:rPr>
      </w:pPr>
      <w:r w:rsidRPr="006D2B66">
        <w:rPr>
          <w:rFonts w:asciiTheme="minorHAnsi" w:hAnsiTheme="minorHAnsi"/>
          <w:b/>
          <w:sz w:val="24"/>
          <w:szCs w:val="24"/>
          <w:lang w:val="pl-PL"/>
        </w:rPr>
        <w:lastRenderedPageBreak/>
        <w:t>Przystępując do postępowania w sprawie udzielenia zamówienia publicznego pn.</w:t>
      </w:r>
      <w:r w:rsidRPr="00A63402">
        <w:rPr>
          <w:rFonts w:asciiTheme="minorHAnsi" w:hAnsiTheme="minorHAnsi"/>
          <w:b/>
          <w:sz w:val="24"/>
          <w:szCs w:val="24"/>
          <w:lang w:val="pl-PL"/>
        </w:rPr>
        <w:t xml:space="preserve"> Dostawa wyposażenia w ramach projektu „Szkoła ćwiczeń w SP 18 w Zielonej Górze w województwie lubuskim” z podziałem na części</w:t>
      </w:r>
    </w:p>
    <w:p w:rsidR="00672460" w:rsidRPr="00672460" w:rsidRDefault="00672460" w:rsidP="00672460">
      <w:pPr>
        <w:spacing w:after="120"/>
        <w:ind w:right="112"/>
        <w:jc w:val="both"/>
        <w:rPr>
          <w:rFonts w:asciiTheme="minorHAnsi" w:hAnsiTheme="minorHAnsi" w:cstheme="minorHAnsi"/>
          <w:b/>
          <w:u w:val="single"/>
          <w:lang w:val="pl-PL"/>
        </w:rPr>
      </w:pPr>
      <w:r w:rsidRPr="006D2B66">
        <w:rPr>
          <w:rStyle w:val="Pogrubienie"/>
          <w:rFonts w:asciiTheme="minorHAnsi" w:hAnsiTheme="minorHAnsi"/>
          <w:color w:val="000000"/>
          <w:sz w:val="24"/>
          <w:szCs w:val="24"/>
          <w:lang w:val="pl-PL"/>
        </w:rPr>
        <w:t xml:space="preserve">– </w:t>
      </w:r>
      <w:r w:rsidRPr="006D2B66">
        <w:rPr>
          <w:rFonts w:asciiTheme="minorHAnsi" w:hAnsiTheme="minorHAnsi"/>
          <w:b/>
          <w:sz w:val="24"/>
          <w:szCs w:val="24"/>
          <w:lang w:val="pl-PL"/>
        </w:rPr>
        <w:t>przedstawiam/ my</w:t>
      </w:r>
      <w:r>
        <w:rPr>
          <w:rFonts w:asciiTheme="minorHAnsi" w:hAnsiTheme="minorHAnsi"/>
          <w:b/>
          <w:sz w:val="24"/>
          <w:szCs w:val="24"/>
          <w:lang w:val="pl-PL"/>
        </w:rPr>
        <w:t xml:space="preserve"> szczegółową kalkulację zamówienia zgodnie z SIWZ</w:t>
      </w:r>
      <w:r w:rsidRPr="006D2B66">
        <w:rPr>
          <w:rFonts w:asciiTheme="minorHAnsi" w:hAnsiTheme="minorHAnsi"/>
          <w:b/>
          <w:sz w:val="24"/>
          <w:szCs w:val="24"/>
          <w:lang w:val="pl-PL"/>
        </w:rPr>
        <w:t>:</w:t>
      </w: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757"/>
        <w:gridCol w:w="1586"/>
        <w:gridCol w:w="3686"/>
        <w:gridCol w:w="1134"/>
        <w:gridCol w:w="1417"/>
        <w:gridCol w:w="709"/>
        <w:gridCol w:w="1418"/>
        <w:gridCol w:w="1134"/>
        <w:gridCol w:w="1701"/>
      </w:tblGrid>
      <w:tr w:rsidR="00672460" w:rsidRPr="00462339" w:rsidTr="00672460">
        <w:trPr>
          <w:trHeight w:val="276"/>
        </w:trPr>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lp.</w:t>
            </w:r>
          </w:p>
        </w:tc>
        <w:tc>
          <w:tcPr>
            <w:tcW w:w="1757" w:type="dxa"/>
            <w:shd w:val="clear" w:color="auto" w:fill="D9D9D9" w:themeFill="background1" w:themeFillShade="D9"/>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nazwa</w:t>
            </w:r>
            <w:r w:rsidRPr="000F2CA8">
              <w:rPr>
                <w:rFonts w:asciiTheme="minorHAnsi" w:hAnsiTheme="minorHAnsi"/>
                <w:b/>
                <w:sz w:val="20"/>
                <w:szCs w:val="20"/>
                <w:lang w:val="pl-PL"/>
              </w:rPr>
              <w:br/>
              <w:t>pracowni szkolnej</w:t>
            </w:r>
          </w:p>
        </w:tc>
        <w:tc>
          <w:tcPr>
            <w:tcW w:w="1586" w:type="dxa"/>
            <w:shd w:val="clear" w:color="auto" w:fill="D9D9D9" w:themeFill="background1" w:themeFillShade="D9"/>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nazwa</w:t>
            </w:r>
            <w:r w:rsidRPr="000F2CA8">
              <w:rPr>
                <w:rFonts w:asciiTheme="minorHAnsi" w:hAnsiTheme="minorHAnsi"/>
                <w:b/>
                <w:sz w:val="20"/>
                <w:szCs w:val="20"/>
                <w:lang w:val="pl-PL"/>
              </w:rPr>
              <w:br/>
              <w:t>pomocy dydaktycznych</w:t>
            </w:r>
          </w:p>
        </w:tc>
        <w:tc>
          <w:tcPr>
            <w:tcW w:w="3686"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szczegółowy opis produktu</w:t>
            </w:r>
          </w:p>
        </w:tc>
        <w:tc>
          <w:tcPr>
            <w:tcW w:w="1134"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jednostka</w:t>
            </w:r>
            <w:r w:rsidRPr="000F2CA8">
              <w:rPr>
                <w:rFonts w:asciiTheme="minorHAnsi" w:hAnsiTheme="minorHAnsi" w:cstheme="minorHAnsi"/>
                <w:b/>
                <w:bCs/>
                <w:iCs/>
                <w:color w:val="000000"/>
                <w:sz w:val="20"/>
                <w:szCs w:val="20"/>
                <w:lang w:val="pl-PL"/>
              </w:rPr>
              <w:br/>
              <w:t>miary</w:t>
            </w:r>
          </w:p>
        </w:tc>
        <w:tc>
          <w:tcPr>
            <w:tcW w:w="1417"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cena jednostkowa NETTO</w:t>
            </w:r>
            <w:r w:rsidRPr="000F2CA8">
              <w:rPr>
                <w:rFonts w:asciiTheme="minorHAnsi" w:hAnsiTheme="minorHAnsi" w:cstheme="minorHAnsi"/>
                <w:b/>
                <w:bCs/>
                <w:iCs/>
                <w:color w:val="000000"/>
                <w:sz w:val="20"/>
                <w:szCs w:val="20"/>
                <w:lang w:val="pl-PL"/>
              </w:rPr>
              <w:br/>
              <w:t>w złotych</w:t>
            </w:r>
          </w:p>
        </w:tc>
        <w:tc>
          <w:tcPr>
            <w:tcW w:w="709"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VAT</w:t>
            </w:r>
          </w:p>
        </w:tc>
        <w:tc>
          <w:tcPr>
            <w:tcW w:w="1418"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cena jednostkowa BRUTTO</w:t>
            </w:r>
            <w:r w:rsidRPr="000F2CA8">
              <w:rPr>
                <w:rFonts w:asciiTheme="minorHAnsi" w:hAnsiTheme="minorHAnsi" w:cstheme="minorHAnsi"/>
                <w:b/>
                <w:bCs/>
                <w:iCs/>
                <w:color w:val="000000"/>
                <w:sz w:val="20"/>
                <w:szCs w:val="20"/>
                <w:lang w:val="pl-PL"/>
              </w:rPr>
              <w:br/>
              <w:t>w złotych</w:t>
            </w:r>
          </w:p>
        </w:tc>
        <w:tc>
          <w:tcPr>
            <w:tcW w:w="1134"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łączna liczba jednostek miary</w:t>
            </w:r>
          </w:p>
        </w:tc>
        <w:tc>
          <w:tcPr>
            <w:tcW w:w="1701"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WARTOŚĆ BRUTTO</w:t>
            </w:r>
            <w:r w:rsidRPr="000F2CA8">
              <w:rPr>
                <w:rFonts w:asciiTheme="minorHAnsi" w:hAnsiTheme="minorHAnsi" w:cstheme="minorHAnsi"/>
                <w:b/>
                <w:bCs/>
                <w:iCs/>
                <w:color w:val="000000"/>
                <w:sz w:val="20"/>
                <w:szCs w:val="20"/>
                <w:lang w:val="pl-PL"/>
              </w:rPr>
              <w:br/>
              <w:t>w złotych</w:t>
            </w:r>
          </w:p>
        </w:tc>
      </w:tr>
      <w:tr w:rsidR="00672460" w:rsidRPr="00462339" w:rsidTr="00672460">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1</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MATEMATYCZNA</w:t>
            </w:r>
          </w:p>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PRZYRODNICZA</w:t>
            </w:r>
          </w:p>
        </w:tc>
        <w:tc>
          <w:tcPr>
            <w:tcW w:w="1586" w:type="dxa"/>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komputery stacjonarne</w:t>
            </w:r>
          </w:p>
        </w:tc>
        <w:tc>
          <w:tcPr>
            <w:tcW w:w="3686" w:type="dxa"/>
            <w:vAlign w:val="center"/>
          </w:tcPr>
          <w:p w:rsidR="00672460" w:rsidRPr="00672460" w:rsidRDefault="00672460" w:rsidP="00672460">
            <w:pPr>
              <w:spacing w:line="220" w:lineRule="exact"/>
              <w:rPr>
                <w:rFonts w:asciiTheme="minorHAnsi" w:hAnsiTheme="minorHAnsi" w:cstheme="minorHAnsi"/>
                <w:b/>
                <w:bCs/>
                <w:iCs/>
                <w:color w:val="000000"/>
                <w:sz w:val="20"/>
                <w:szCs w:val="20"/>
                <w:lang w:val="pl-PL"/>
              </w:rPr>
            </w:pPr>
            <w:r w:rsidRPr="00DD668B">
              <w:rPr>
                <w:rFonts w:asciiTheme="minorHAnsi" w:hAnsiTheme="minorHAnsi" w:cstheme="minorHAnsi"/>
                <w:bCs/>
                <w:iCs/>
                <w:color w:val="000000"/>
                <w:sz w:val="20"/>
                <w:szCs w:val="20"/>
                <w:lang w:val="pl-PL"/>
              </w:rPr>
              <w:t xml:space="preserve">Komputer stacjonarny. Typu All in One, komputer wbudowany w monitor. </w:t>
            </w:r>
            <w:r w:rsidRPr="00F72D07">
              <w:rPr>
                <w:rFonts w:asciiTheme="minorHAnsi" w:hAnsiTheme="minorHAnsi" w:cstheme="minorHAnsi"/>
                <w:b/>
                <w:bCs/>
                <w:iCs/>
                <w:color w:val="000000"/>
                <w:sz w:val="20"/>
                <w:szCs w:val="20"/>
                <w:lang w:val="pl-PL"/>
              </w:rPr>
              <w:t xml:space="preserve">W ofercie wymagane jest podanie modelu </w:t>
            </w:r>
            <w:r w:rsidRPr="00672460">
              <w:rPr>
                <w:rFonts w:asciiTheme="minorHAnsi" w:hAnsiTheme="minorHAnsi" w:cstheme="minorHAnsi"/>
                <w:b/>
                <w:bCs/>
                <w:iCs/>
                <w:color w:val="000000"/>
                <w:sz w:val="20"/>
                <w:szCs w:val="20"/>
                <w:lang w:val="pl-PL"/>
              </w:rPr>
              <w:t>producenta komputera.</w:t>
            </w:r>
          </w:p>
          <w:p w:rsidR="00672460" w:rsidRPr="00672460" w:rsidRDefault="00672460" w:rsidP="00672460">
            <w:pPr>
              <w:spacing w:line="220" w:lineRule="exact"/>
              <w:rPr>
                <w:rFonts w:asciiTheme="minorHAnsi" w:hAnsiTheme="minorHAnsi" w:cstheme="minorHAnsi"/>
                <w:b/>
                <w:bCs/>
                <w:iCs/>
                <w:color w:val="000000"/>
                <w:sz w:val="20"/>
                <w:szCs w:val="20"/>
                <w:lang w:val="pl-PL"/>
              </w:rPr>
            </w:pPr>
            <w:r w:rsidRPr="00672460">
              <w:rPr>
                <w:rFonts w:asciiTheme="minorHAnsi" w:hAnsiTheme="minorHAnsi" w:cstheme="minorHAnsi"/>
                <w:b/>
                <w:bCs/>
                <w:iCs/>
                <w:color w:val="000000"/>
                <w:sz w:val="20"/>
                <w:szCs w:val="20"/>
                <w:lang w:val="pl-PL"/>
              </w:rPr>
              <w:t>Producent:…………………………………………</w:t>
            </w:r>
          </w:p>
          <w:p w:rsidR="00672460" w:rsidRPr="00672460" w:rsidRDefault="00672460" w:rsidP="00672460">
            <w:pPr>
              <w:spacing w:line="220" w:lineRule="exact"/>
              <w:rPr>
                <w:rFonts w:asciiTheme="minorHAnsi" w:hAnsiTheme="minorHAnsi" w:cstheme="minorHAnsi"/>
                <w:b/>
                <w:bCs/>
                <w:iCs/>
                <w:color w:val="000000"/>
                <w:sz w:val="20"/>
                <w:szCs w:val="20"/>
                <w:lang w:val="pl-PL"/>
              </w:rPr>
            </w:pPr>
            <w:r w:rsidRPr="00672460">
              <w:rPr>
                <w:rFonts w:asciiTheme="minorHAnsi" w:hAnsiTheme="minorHAnsi" w:cstheme="minorHAnsi"/>
                <w:b/>
                <w:bCs/>
                <w:iCs/>
                <w:color w:val="000000"/>
                <w:sz w:val="20"/>
                <w:szCs w:val="20"/>
                <w:lang w:val="pl-PL"/>
              </w:rPr>
              <w:t>Model:……………………………………………….</w:t>
            </w:r>
          </w:p>
          <w:p w:rsidR="00672460" w:rsidRPr="00672460" w:rsidRDefault="00672460" w:rsidP="00672460">
            <w:pPr>
              <w:spacing w:line="220" w:lineRule="exact"/>
              <w:rPr>
                <w:rFonts w:asciiTheme="minorHAnsi" w:hAnsiTheme="minorHAnsi" w:cstheme="minorHAnsi"/>
                <w:bCs/>
                <w:iCs/>
                <w:color w:val="000000"/>
                <w:sz w:val="20"/>
                <w:szCs w:val="20"/>
                <w:lang w:val="pl-PL"/>
              </w:rPr>
            </w:pPr>
          </w:p>
          <w:p w:rsidR="00672460" w:rsidRPr="00672460" w:rsidRDefault="00672460" w:rsidP="00672460">
            <w:pPr>
              <w:spacing w:line="220" w:lineRule="exact"/>
              <w:rPr>
                <w:rFonts w:asciiTheme="minorHAnsi" w:hAnsiTheme="minorHAnsi" w:cstheme="minorHAnsi"/>
                <w:bCs/>
                <w:iCs/>
                <w:color w:val="000000"/>
                <w:sz w:val="20"/>
                <w:szCs w:val="20"/>
                <w:lang w:val="pl-PL"/>
              </w:rPr>
            </w:pPr>
            <w:r w:rsidRPr="00672460">
              <w:rPr>
                <w:rFonts w:asciiTheme="minorHAnsi" w:hAnsiTheme="minorHAnsi" w:cstheme="minorHAnsi"/>
                <w:bCs/>
                <w:iCs/>
                <w:color w:val="000000"/>
                <w:sz w:val="20"/>
                <w:szCs w:val="20"/>
                <w:lang w:val="pl-PL"/>
              </w:rPr>
              <w:t>Komputer będzie wykorzystywany dla potrzeb aplikacji biurowych, aplikacji edukacyjnych, aplikacji obliczeniowych, dostępu do Internetu oraz poczty elektronicznej, jako lokalna baza danych, stacja programistyczna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672460">
              <w:rPr>
                <w:rFonts w:asciiTheme="minorHAnsi" w:hAnsiTheme="minorHAnsi" w:cstheme="minorHAnsi"/>
                <w:bCs/>
                <w:iCs/>
                <w:color w:val="000000"/>
                <w:sz w:val="20"/>
                <w:szCs w:val="20"/>
                <w:lang w:val="pl-PL"/>
              </w:rPr>
              <w:t xml:space="preserve">-Procesor wielordzeniowy ze zintegrowaną grafiką, osiągający w teście PassMark CPU Bench Mark (dowolna data pomiędzy dniem ogłoszenia postępowania a dniem składania ofert)  wynik min. 9000 punktów , </w:t>
            </w:r>
            <w:r w:rsidRPr="00672460">
              <w:rPr>
                <w:rFonts w:asciiTheme="minorHAnsi" w:hAnsiTheme="minorHAnsi" w:cstheme="minorHAnsi"/>
                <w:b/>
                <w:bCs/>
                <w:iCs/>
                <w:color w:val="000000"/>
                <w:sz w:val="20"/>
                <w:szCs w:val="20"/>
                <w:u w:val="single"/>
                <w:lang w:val="pl-PL"/>
              </w:rPr>
              <w:t>należy załączyć wydruk ze strony do oferty</w:t>
            </w:r>
          </w:p>
          <w:p w:rsidR="00672460" w:rsidRPr="00AC494B"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w:t>
            </w:r>
            <w:r w:rsidRPr="00AC494B">
              <w:rPr>
                <w:rFonts w:asciiTheme="minorHAnsi" w:hAnsiTheme="minorHAnsi" w:cstheme="minorHAnsi"/>
                <w:bCs/>
                <w:iCs/>
                <w:color w:val="000000"/>
                <w:sz w:val="20"/>
                <w:szCs w:val="20"/>
                <w:lang w:val="pl-PL"/>
              </w:rPr>
              <w:t>Pamięć operacyjna RAM</w:t>
            </w:r>
            <w:r w:rsidRPr="00AC494B">
              <w:rPr>
                <w:rFonts w:asciiTheme="minorHAnsi" w:hAnsiTheme="minorHAnsi" w:cstheme="minorHAnsi"/>
                <w:bCs/>
                <w:iCs/>
                <w:color w:val="000000"/>
                <w:sz w:val="20"/>
                <w:szCs w:val="20"/>
                <w:lang w:val="pl-PL"/>
              </w:rPr>
              <w:tab/>
              <w:t>4GB</w:t>
            </w:r>
            <w:r w:rsidRPr="00F72D07">
              <w:rPr>
                <w:lang w:val="pl-PL"/>
              </w:rPr>
              <w:t xml:space="preserve"> </w:t>
            </w:r>
            <w:r w:rsidRPr="00AC494B">
              <w:rPr>
                <w:rFonts w:asciiTheme="minorHAnsi" w:hAnsiTheme="minorHAnsi" w:cstheme="minorHAnsi"/>
                <w:bCs/>
                <w:iCs/>
                <w:color w:val="000000"/>
                <w:sz w:val="20"/>
                <w:szCs w:val="20"/>
                <w:lang w:val="pl-PL"/>
              </w:rPr>
              <w:t xml:space="preserve">DDR4 2666 MHz </w:t>
            </w:r>
            <w:r>
              <w:rPr>
                <w:rFonts w:asciiTheme="minorHAnsi" w:hAnsiTheme="minorHAnsi" w:cstheme="minorHAnsi"/>
                <w:bCs/>
                <w:iCs/>
                <w:color w:val="000000"/>
                <w:sz w:val="20"/>
                <w:szCs w:val="20"/>
                <w:lang w:val="pl-PL"/>
              </w:rPr>
              <w:t xml:space="preserve"> z możliwością rozbudowy do min 32 GB</w:t>
            </w:r>
          </w:p>
          <w:p w:rsidR="00672460"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w:t>
            </w:r>
            <w:r w:rsidRPr="00AC494B">
              <w:rPr>
                <w:rFonts w:asciiTheme="minorHAnsi" w:hAnsiTheme="minorHAnsi" w:cstheme="minorHAnsi"/>
                <w:bCs/>
                <w:iCs/>
                <w:color w:val="000000"/>
                <w:sz w:val="20"/>
                <w:szCs w:val="20"/>
                <w:lang w:val="pl-PL"/>
              </w:rPr>
              <w:t>Parametry pamięci masowej</w:t>
            </w:r>
            <w:r w:rsidRPr="00F72D07">
              <w:rPr>
                <w:lang w:val="pl-PL"/>
              </w:rPr>
              <w:t xml:space="preserve"> </w:t>
            </w:r>
            <w:r w:rsidRPr="000E4E2B">
              <w:rPr>
                <w:rFonts w:asciiTheme="minorHAnsi" w:hAnsiTheme="minorHAnsi" w:cstheme="minorHAnsi"/>
                <w:bCs/>
                <w:iCs/>
                <w:color w:val="000000"/>
                <w:sz w:val="20"/>
                <w:szCs w:val="20"/>
                <w:lang w:val="pl-PL"/>
              </w:rPr>
              <w:t xml:space="preserve">Dysk twardy SATA 2,5" o pojemności 500 GB i prędkości 5400 obr./min </w:t>
            </w:r>
          </w:p>
          <w:p w:rsidR="00672460" w:rsidRPr="00AC494B"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zintegrowana karta graficzna </w:t>
            </w:r>
          </w:p>
          <w:p w:rsidR="00672460"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w:t>
            </w:r>
            <w:r w:rsidRPr="00AC494B">
              <w:rPr>
                <w:rFonts w:asciiTheme="minorHAnsi" w:hAnsiTheme="minorHAnsi" w:cstheme="minorHAnsi"/>
                <w:bCs/>
                <w:iCs/>
                <w:color w:val="000000"/>
                <w:sz w:val="20"/>
                <w:szCs w:val="20"/>
                <w:lang w:val="pl-PL"/>
              </w:rPr>
              <w:t>Matryca</w:t>
            </w:r>
            <w:r>
              <w:rPr>
                <w:rFonts w:asciiTheme="minorHAnsi" w:hAnsiTheme="minorHAnsi" w:cstheme="minorHAnsi"/>
                <w:bCs/>
                <w:iCs/>
                <w:color w:val="000000"/>
                <w:sz w:val="20"/>
                <w:szCs w:val="20"/>
                <w:lang w:val="pl-PL"/>
              </w:rPr>
              <w:t xml:space="preserve"> Full HD, typu Anti Glare, LCD</w:t>
            </w:r>
          </w:p>
          <w:p w:rsidR="00672460"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w:t>
            </w:r>
            <w:r w:rsidRPr="00FF3DED">
              <w:rPr>
                <w:rFonts w:asciiTheme="minorHAnsi" w:hAnsiTheme="minorHAnsi" w:cstheme="minorHAnsi"/>
                <w:bCs/>
                <w:iCs/>
                <w:color w:val="000000"/>
                <w:sz w:val="20"/>
                <w:szCs w:val="20"/>
                <w:lang w:val="pl-PL"/>
              </w:rPr>
              <w:t>podstawa o regulowanej wysokości</w:t>
            </w:r>
          </w:p>
          <w:p w:rsidR="00672460"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Waga  bez podstawy nie większa niż 6,1 kg</w:t>
            </w:r>
          </w:p>
          <w:p w:rsidR="00672460"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lastRenderedPageBreak/>
              <w:t xml:space="preserve">- dołączona </w:t>
            </w:r>
            <w:r w:rsidRPr="00FF3DED">
              <w:rPr>
                <w:rFonts w:asciiTheme="minorHAnsi" w:hAnsiTheme="minorHAnsi" w:cstheme="minorHAnsi"/>
                <w:bCs/>
                <w:iCs/>
                <w:color w:val="000000"/>
                <w:sz w:val="20"/>
                <w:szCs w:val="20"/>
                <w:lang w:val="pl-PL"/>
              </w:rPr>
              <w:t>bezprzewodowa klawiatura QWERTY</w:t>
            </w:r>
          </w:p>
          <w:p w:rsidR="00672460"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Wbudowane złącza min;</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1 port USB 3.1 Type-C™ drugiej generacji (z boku)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1 port USB 3.1 Type-A pierwszej generacji z funkcją PowerShare (z boku)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2 porty USB 3.1 Type-A pierwszej generacji (z tyłu)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2 porty USB 3.1 Type-A drugiej generacji (z tyłu)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1 gniazdo czytnika kart Smart Card (z boku)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1 wyjście DisplayPort (z tyłu)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1 wejście HDMI (z tyłu)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1 wyjście HDMI (z tyłu)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1 gniazdo uniwersalne audio (z boku)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1 wyjście liniowe audio (z tyłu)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1 gniazdo RJ-45 (z tyłu)</w:t>
            </w:r>
          </w:p>
          <w:p w:rsidR="00672460"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1 złącze zasilania (z tyłu)</w:t>
            </w:r>
          </w:p>
          <w:p w:rsidR="00672460"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w:t>
            </w:r>
            <w:r w:rsidRPr="008E3A31">
              <w:rPr>
                <w:rFonts w:asciiTheme="minorHAnsi" w:hAnsiTheme="minorHAnsi" w:cstheme="minorHAnsi"/>
                <w:bCs/>
                <w:iCs/>
                <w:color w:val="000000"/>
                <w:sz w:val="20"/>
                <w:szCs w:val="20"/>
                <w:lang w:val="pl-PL"/>
              </w:rPr>
              <w:t>Gniazdo linki zabezpieczającej</w:t>
            </w:r>
          </w:p>
          <w:p w:rsidR="00672460" w:rsidRPr="00F72D07" w:rsidRDefault="00672460" w:rsidP="00672460">
            <w:pPr>
              <w:spacing w:line="220" w:lineRule="exact"/>
              <w:rPr>
                <w:lang w:val="pl-PL"/>
              </w:rPr>
            </w:pPr>
            <w:r>
              <w:rPr>
                <w:rFonts w:asciiTheme="minorHAnsi" w:hAnsiTheme="minorHAnsi" w:cstheme="minorHAnsi"/>
                <w:bCs/>
                <w:iCs/>
                <w:color w:val="000000"/>
                <w:sz w:val="20"/>
                <w:szCs w:val="20"/>
                <w:lang w:val="pl-PL"/>
              </w:rPr>
              <w:t>- Zainstalowany system operacyjny umożliwiający instalacje i prawidłowe działanie oprogramowania objętego niniejszym projektem.</w:t>
            </w:r>
            <w:r w:rsidRPr="00F72D07">
              <w:rPr>
                <w:lang w:val="pl-PL"/>
              </w:rPr>
              <w:t xml:space="preserve"> </w:t>
            </w:r>
            <w:r>
              <w:rPr>
                <w:rFonts w:asciiTheme="minorHAnsi" w:hAnsiTheme="minorHAnsi" w:cstheme="minorHAnsi"/>
                <w:bCs/>
                <w:iCs/>
                <w:color w:val="000000"/>
                <w:sz w:val="20"/>
                <w:szCs w:val="20"/>
                <w:lang w:val="pl-PL"/>
              </w:rPr>
              <w:t>M</w:t>
            </w:r>
            <w:r w:rsidRPr="00AC3DD2">
              <w:rPr>
                <w:rFonts w:asciiTheme="minorHAnsi" w:hAnsiTheme="minorHAnsi" w:cstheme="minorHAnsi"/>
                <w:bCs/>
                <w:iCs/>
                <w:color w:val="000000"/>
                <w:sz w:val="20"/>
                <w:szCs w:val="20"/>
                <w:lang w:val="pl-PL"/>
              </w:rPr>
              <w:t>usi być zapisany trwale w BIOS i umożliwiać instalację systemu operacyjnego na podstawie dołączonego nośnika bezpośrednio z wbudowanego napędu lub zdalnie bez potrzeby ręcznego wpisywania klucza licencyjnego. Oferowany dostarczony system jak i również przy reinstalacji nie może wymagać aktywacji klucza licencyjnego za pośrednictwem telefonu i Internetu),</w:t>
            </w:r>
          </w:p>
          <w:p w:rsidR="00672460"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xml:space="preserve">Oferowane modele komputerów muszą poprawnie współpracować z zamawianymi systemami operacyjnymi </w:t>
            </w:r>
          </w:p>
          <w:p w:rsidR="00672460" w:rsidRPr="00AC3DD2"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Komputer musi posiadać </w:t>
            </w:r>
            <w:r w:rsidRPr="00AC3DD2">
              <w:rPr>
                <w:rFonts w:asciiTheme="minorHAnsi" w:hAnsiTheme="minorHAnsi" w:cstheme="minorHAnsi"/>
                <w:bCs/>
                <w:iCs/>
                <w:color w:val="000000"/>
                <w:sz w:val="20"/>
                <w:szCs w:val="20"/>
                <w:lang w:val="pl-PL"/>
              </w:rPr>
              <w:t>Certyfikat TCO</w:t>
            </w:r>
            <w:r>
              <w:rPr>
                <w:rFonts w:asciiTheme="minorHAnsi" w:hAnsiTheme="minorHAnsi" w:cstheme="minorHAnsi"/>
                <w:bCs/>
                <w:iCs/>
                <w:color w:val="000000"/>
                <w:sz w:val="20"/>
                <w:szCs w:val="20"/>
                <w:lang w:val="pl-PL"/>
              </w:rPr>
              <w:t xml:space="preserve"> (lub równoważny)</w:t>
            </w:r>
          </w:p>
          <w:p w:rsidR="00672460" w:rsidRDefault="00672460" w:rsidP="00672460">
            <w:pPr>
              <w:spacing w:line="220" w:lineRule="exact"/>
              <w:rPr>
                <w:rFonts w:asciiTheme="minorHAnsi" w:hAnsiTheme="minorHAnsi" w:cstheme="minorHAnsi"/>
                <w:bCs/>
                <w:iCs/>
                <w:color w:val="000000"/>
                <w:sz w:val="20"/>
                <w:szCs w:val="20"/>
                <w:lang w:val="pl-PL"/>
              </w:rPr>
            </w:pPr>
            <w:r w:rsidRPr="00AC3DD2">
              <w:rPr>
                <w:rFonts w:asciiTheme="minorHAnsi" w:hAnsiTheme="minorHAnsi" w:cstheme="minorHAnsi"/>
                <w:bCs/>
                <w:iCs/>
                <w:color w:val="000000"/>
                <w:sz w:val="20"/>
                <w:szCs w:val="20"/>
                <w:lang w:val="pl-PL"/>
              </w:rPr>
              <w:t xml:space="preserve">Komputer musi spełniać wymogi normy </w:t>
            </w:r>
            <w:r w:rsidRPr="00AC3DD2">
              <w:rPr>
                <w:rFonts w:asciiTheme="minorHAnsi" w:hAnsiTheme="minorHAnsi" w:cstheme="minorHAnsi"/>
                <w:bCs/>
                <w:iCs/>
                <w:color w:val="000000"/>
                <w:sz w:val="20"/>
                <w:szCs w:val="20"/>
                <w:lang w:val="pl-PL"/>
              </w:rPr>
              <w:lastRenderedPageBreak/>
              <w:t xml:space="preserve">Energy Star 6.0 </w:t>
            </w:r>
            <w:r>
              <w:rPr>
                <w:rFonts w:asciiTheme="minorHAnsi" w:hAnsiTheme="minorHAnsi" w:cstheme="minorHAnsi"/>
                <w:bCs/>
                <w:iCs/>
                <w:color w:val="000000"/>
                <w:sz w:val="20"/>
                <w:szCs w:val="20"/>
                <w:lang w:val="pl-PL"/>
              </w:rPr>
              <w:t>lub równoważne</w:t>
            </w:r>
          </w:p>
          <w:p w:rsidR="00672460"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Bezpieczeństwo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xml:space="preserve">Wlutowany w płycie głównej jako (nie dopuszcza się zintegrowanych z płytą główną tzn. układ wykorzystujący jakiekolwiek złącza wyprowadzone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Wbudowany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oparty o  funkcjonalności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testy uruchamiane automatycznie lub w trybie interaktywnym</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możliwość powtórzenia testów</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podsumowanie testów z możliwością zapisywania wyników</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uruchamianie gruntownych testów, uruchamianie szybkich testów lub pojedynczego testu dla konkretnego podzespołu,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Uruchamianie testów zdefiniowanych przez użytkownika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wyświetlanie wiadomości, które informują o stanie przeprowadzanych testów</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xml:space="preserve">• wyświetlanie wiadomości o błędach, które informują o problemach </w:t>
            </w:r>
            <w:r w:rsidRPr="00AC494B">
              <w:rPr>
                <w:rFonts w:asciiTheme="minorHAnsi" w:hAnsiTheme="minorHAnsi" w:cstheme="minorHAnsi"/>
                <w:bCs/>
                <w:iCs/>
                <w:color w:val="000000"/>
                <w:sz w:val="20"/>
                <w:szCs w:val="20"/>
                <w:lang w:val="pl-PL"/>
              </w:rPr>
              <w:lastRenderedPageBreak/>
              <w:t>napotkanych podczas testów.</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Test musi zawierać informację o nazwie komputera, wersji BIOS, numerze seryjnym komputera.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xml:space="preserve">Zasilacz wyposażony </w:t>
            </w:r>
            <w:r>
              <w:rPr>
                <w:rFonts w:asciiTheme="minorHAnsi" w:hAnsiTheme="minorHAnsi" w:cstheme="minorHAnsi"/>
                <w:bCs/>
                <w:iCs/>
                <w:color w:val="000000"/>
                <w:sz w:val="20"/>
                <w:szCs w:val="20"/>
                <w:lang w:val="pl-PL"/>
              </w:rPr>
              <w:t xml:space="preserve">w </w:t>
            </w:r>
            <w:r w:rsidRPr="00AC494B">
              <w:rPr>
                <w:rFonts w:asciiTheme="minorHAnsi" w:hAnsiTheme="minorHAnsi" w:cstheme="minorHAnsi"/>
                <w:bCs/>
                <w:iCs/>
                <w:color w:val="000000"/>
                <w:sz w:val="20"/>
                <w:szCs w:val="20"/>
                <w:lang w:val="pl-PL"/>
              </w:rPr>
              <w:t>swój własny system diagnostyczny niezależny od pozostałych komponentów oferowanego komputera umożliwiający sprawdzenie poprawnego funkcjonowania zasilacza bez narażania pozostałych składowych na ewentualne uszkodzenia ( przepięcia itp.)</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Czujnik otwarcia obudowy musi zbierać logi i zapisywać je w BIOS</w:t>
            </w:r>
          </w:p>
          <w:p w:rsidR="00672460" w:rsidRPr="00AC494B"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Wirtualizacja; </w:t>
            </w:r>
            <w:r w:rsidRPr="00AC494B">
              <w:rPr>
                <w:rFonts w:asciiTheme="minorHAnsi" w:hAnsiTheme="minorHAnsi" w:cstheme="minorHAnsi"/>
                <w:bCs/>
                <w:iCs/>
                <w:color w:val="000000"/>
                <w:sz w:val="20"/>
                <w:szCs w:val="20"/>
                <w:lang w:val="pl-PL"/>
              </w:rPr>
              <w:t>Sprzętowe wsparcie technologi wirtualizacji realizowane łącznie w procesorze, chipsecie płyty główej oraz w  BIOS systemu (możliwość włączenia/wyłączenia sprzętowego wsparcia wirtualizacji dla poszczególnych komponentów systemu).</w:t>
            </w:r>
          </w:p>
          <w:p w:rsidR="00672460" w:rsidRPr="00AC494B"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Zarządzanie; </w:t>
            </w:r>
            <w:r w:rsidRPr="00AC494B">
              <w:rPr>
                <w:rFonts w:asciiTheme="minorHAnsi" w:hAnsiTheme="minorHAnsi" w:cstheme="minorHAnsi"/>
                <w:bCs/>
                <w:iCs/>
                <w:color w:val="000000"/>
                <w:sz w:val="20"/>
                <w:szCs w:val="20"/>
                <w:lang w:val="pl-PL"/>
              </w:rPr>
              <w:t xml:space="preserve">Wbudowana w płytę główną technologia zarządzania i monitorowania komputerem na poziomie sprzętowym działająca niezależnie od stanu czy obecności systemu operacyjnego oraz stanu włączenia komputera podczas pracy na zasilaczu sieciowym AC, obsługująca zdalną </w:t>
            </w:r>
            <w:r w:rsidRPr="00AC494B">
              <w:rPr>
                <w:rFonts w:asciiTheme="minorHAnsi" w:hAnsiTheme="minorHAnsi" w:cstheme="minorHAnsi"/>
                <w:bCs/>
                <w:iCs/>
                <w:color w:val="000000"/>
                <w:sz w:val="20"/>
                <w:szCs w:val="20"/>
                <w:lang w:val="pl-PL"/>
              </w:rPr>
              <w:lastRenderedPageBreak/>
              <w:t>komunikację sieciową w oparciu o protokół IPv4 oraz IPv6, a także zapewniająca: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 xml:space="preserve">monitorowanie konfiguracji komponentów komputera - CPU, Pamięć, HDD wersja BIOS płyty głównej;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zdalną konfigurację ustawień BIOS,</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zdalne przejęcie konsoli tekstowej systemu, przekierowanie procesu ładowania systemu operacyjnego z wirtualnego CD ROM lub FDD z  serwera zarządzającego;</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zapis i przechowywanie dodatkowych informacji o wersji zainstalowanego oprogramowania i zdalny odczyt tych informacji (wersja, zainstalowane uaktualnienia, sygnatury wirusów, itp.) z wbudowanej pamięci nieulotnej.</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technologia zarządzania i monitorowania komputerem na poziomie sprzętowym powinna być zgodna z otwartymi standardami DMTF WS-MAN 1.0.0 (http://www.dmtf.org/standards/wsman)  oraz  DASH 1.0.0 (http://www.dmtf.org/standards/mgmt/dash/).</w:t>
            </w:r>
          </w:p>
          <w:p w:rsidR="00672460" w:rsidRPr="00AC494B"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w:t>
            </w:r>
            <w:r w:rsidRPr="00AC494B">
              <w:rPr>
                <w:rFonts w:asciiTheme="minorHAnsi" w:hAnsiTheme="minorHAnsi" w:cstheme="minorHAnsi"/>
                <w:bCs/>
                <w:iCs/>
                <w:color w:val="000000"/>
                <w:sz w:val="20"/>
                <w:szCs w:val="20"/>
                <w:lang w:val="pl-PL"/>
              </w:rPr>
              <w:t>BIOS</w:t>
            </w:r>
            <w:r>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 xml:space="preserve"> zgodny ze specyfikacją UEFI,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xml:space="preserve">Pełna obsługa BIOS za pomocą klawiatury i myszy oraz samej myszy.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również systemu diagnostycznego ) i podłączonych do niego urządzeń </w:t>
            </w:r>
            <w:r w:rsidRPr="00AC494B">
              <w:rPr>
                <w:rFonts w:asciiTheme="minorHAnsi" w:hAnsiTheme="minorHAnsi" w:cstheme="minorHAnsi"/>
                <w:bCs/>
                <w:iCs/>
                <w:color w:val="000000"/>
                <w:sz w:val="20"/>
                <w:szCs w:val="20"/>
                <w:lang w:val="pl-PL"/>
              </w:rPr>
              <w:lastRenderedPageBreak/>
              <w:t xml:space="preserve">zewnętrznych odczytania z BIOS informacji o: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 xml:space="preserve">wersji BIOS,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nr seryjnym komputera,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dacie wyprodukowania komputera,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ilości zainstalowanej pamięci RAM,</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prędkości zainstalowanych pamięci RAM,</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technologii wykonania pamięci,</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sposobie obsadzeniu slotów pamięci z rozbiciem na wielkości pamięci i banki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xml:space="preserve">DIIMM 1, DIMM 2,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typie zainstalowanego procesora,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ilości rdzeni zainstalowanego procesora,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typowej prędkości zainstalowanego procesora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minimalnej osiąganej prędkości zainstalowanego procesora,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maksymalnej  osiąganej prędkości zainstalowanego procesora,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pamięci cache L2 zainstalowanego procesora,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pamięci cache L3 zainstalowanego procesora,</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zainstalowanych dyskach twardych, w tym informacja o pojemności, PN dysku</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MAC adresie zintegrowanej karty sieciowej,</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zintegrowanym układzie graficznym,</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kontrolerze audio</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Funkcja blokowania/odblokowania BOOT-owania stacji roboczej z zewnętrznych urządzeń.</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 xml:space="preserve">Możliwość, bez uruchamiania systemu operacyjnego z dysku twardego </w:t>
            </w:r>
            <w:r w:rsidRPr="00AC494B">
              <w:rPr>
                <w:rFonts w:asciiTheme="minorHAnsi" w:hAnsiTheme="minorHAnsi" w:cstheme="minorHAnsi"/>
                <w:bCs/>
                <w:iCs/>
                <w:color w:val="000000"/>
                <w:sz w:val="20"/>
                <w:szCs w:val="20"/>
                <w:lang w:val="pl-PL"/>
              </w:rPr>
              <w:lastRenderedPageBreak/>
              <w:t xml:space="preserve">komputera lub innych, podłączonych do niego urządzeń zewnętrznych,  ustawienia hasła na poziomie systemu, administratora oraz dysku twardego,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Możliwość włączenia/wyłączenia kontrolera audio,</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 xml:space="preserve">Możliwość włączenia/wyłączenia klawiszy OSD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Możliwość włączenia/wyłączenia dotyku ekranu (funkcja na stałe zaimplementowana w BIOS ale dostępna i aktywna tylko dla matrycy dotykowej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 xml:space="preserve">Możliwość włączenia/wyłączenia wbudowanej kamery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Możliwość ustawienia portów USB w trybie „no BOOT”, czyli podczas startu komputer nie wykrywa urządzeń bootujących typu USB, natomiast po uruchomieniu systemu operacyjnego porty USB są aktywne.</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Możliwość włączenia/wyłączenia funkcji umożliwiającej dokonywanie downgrade BIOS,</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Możliwość włączenia/wyłączenia funkcji tworzenia recovery BIOS na dysku twardym,</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w:t>
            </w:r>
            <w:r w:rsidRPr="00AC494B">
              <w:rPr>
                <w:rFonts w:asciiTheme="minorHAnsi" w:hAnsiTheme="minorHAnsi" w:cstheme="minorHAnsi"/>
                <w:bCs/>
                <w:iCs/>
                <w:color w:val="000000"/>
                <w:sz w:val="20"/>
                <w:szCs w:val="20"/>
                <w:lang w:val="pl-PL"/>
              </w:rPr>
              <w:tab/>
              <w:t xml:space="preserve">Możliwość wyłączania portów USB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lastRenderedPageBreak/>
              <w:t>Oferowany BIOS musi posiadać poza swoją wewnętrzną strukturą menu szybkiego boot’owania które umożliwia min.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uruchamianie z system zainstalowanego na HDD</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uruchamianie systemy z urządzeń zewnętrznych typu HDD-USB, USB Pendrive, CDRW-USB</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uruchamianie systemu z serwera za pośrednictwem zintegrowanej karty sieciowej</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uruchamianie systemu z karty SD (funkcja aktywna automatycznie po zainstalowaniu karty SD w czytniku [ w przypadku zainstalowania czytnika kart w komputerze ]</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uruchomienie graficznego systemu diagnostycznego</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wejścia do BIOS</w:t>
            </w:r>
          </w:p>
          <w:p w:rsidR="00672460" w:rsidRPr="00AC494B"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upgrade BIOS bez konieczności uruchamiania systemu operacyjnego</w:t>
            </w:r>
          </w:p>
          <w:p w:rsidR="00672460" w:rsidRDefault="00672460" w:rsidP="00672460">
            <w:pPr>
              <w:spacing w:line="220" w:lineRule="exact"/>
              <w:rPr>
                <w:rFonts w:asciiTheme="minorHAnsi" w:hAnsiTheme="minorHAnsi" w:cstheme="minorHAnsi"/>
                <w:bCs/>
                <w:iCs/>
                <w:color w:val="000000"/>
                <w:sz w:val="20"/>
                <w:szCs w:val="20"/>
                <w:lang w:val="pl-PL"/>
              </w:rPr>
            </w:pPr>
            <w:r w:rsidRPr="00AC494B">
              <w:rPr>
                <w:rFonts w:asciiTheme="minorHAnsi" w:hAnsiTheme="minorHAnsi" w:cstheme="minorHAnsi"/>
                <w:bCs/>
                <w:iCs/>
                <w:color w:val="000000"/>
                <w:sz w:val="20"/>
                <w:szCs w:val="20"/>
                <w:lang w:val="pl-PL"/>
              </w:rPr>
              <w:t>- zmiany sposobu boot’owania z Legacy na UEFI lub z UEFI na Legacy bez konieczności wchodzenia do BIOS.</w:t>
            </w:r>
          </w:p>
          <w:p w:rsidR="00672460" w:rsidRDefault="00672460" w:rsidP="00672460">
            <w:pPr>
              <w:spacing w:line="220" w:lineRule="exact"/>
              <w:rPr>
                <w:rFonts w:asciiTheme="minorHAnsi" w:hAnsiTheme="minorHAnsi" w:cstheme="minorHAnsi"/>
                <w:bCs/>
                <w:iCs/>
                <w:color w:val="000000"/>
                <w:sz w:val="20"/>
                <w:szCs w:val="20"/>
                <w:lang w:val="pl-PL"/>
              </w:rPr>
            </w:pPr>
            <w:r w:rsidRPr="00E72994">
              <w:rPr>
                <w:rFonts w:asciiTheme="minorHAnsi" w:hAnsiTheme="minorHAnsi" w:cstheme="minorHAnsi"/>
                <w:bCs/>
                <w:iCs/>
                <w:color w:val="000000"/>
                <w:sz w:val="20"/>
                <w:szCs w:val="20"/>
                <w:lang w:val="pl-PL"/>
              </w:rPr>
              <w:t>•</w:t>
            </w:r>
            <w:r>
              <w:rPr>
                <w:rFonts w:asciiTheme="minorHAnsi" w:hAnsiTheme="minorHAnsi" w:cstheme="minorHAnsi"/>
                <w:bCs/>
                <w:iCs/>
                <w:color w:val="000000"/>
                <w:sz w:val="20"/>
                <w:szCs w:val="20"/>
                <w:lang w:val="pl-PL"/>
              </w:rPr>
              <w:t xml:space="preserve">Komputer  musi posiadać </w:t>
            </w:r>
            <w:r w:rsidRPr="00672460">
              <w:rPr>
                <w:rFonts w:asciiTheme="minorHAnsi" w:hAnsiTheme="minorHAnsi" w:cstheme="minorHAnsi"/>
                <w:bCs/>
                <w:iCs/>
                <w:color w:val="000000"/>
                <w:sz w:val="20"/>
                <w:szCs w:val="20"/>
                <w:lang w:val="pl-PL"/>
              </w:rPr>
              <w:t xml:space="preserve">Certyfikat ISO9001, lub równoważny dla producenta sprzętu </w:t>
            </w:r>
            <w:r w:rsidRPr="00672460">
              <w:rPr>
                <w:rFonts w:asciiTheme="minorHAnsi" w:hAnsiTheme="minorHAnsi" w:cstheme="minorHAnsi"/>
                <w:b/>
                <w:bCs/>
                <w:iCs/>
                <w:color w:val="000000"/>
                <w:sz w:val="20"/>
                <w:szCs w:val="20"/>
                <w:lang w:val="pl-PL"/>
              </w:rPr>
              <w:t>(Przed podpisaniem umowy Zamawiający wymaga dostarczenia  dokumentu potwierdzającego spełnianie wymogu)</w:t>
            </w:r>
          </w:p>
          <w:p w:rsidR="00672460" w:rsidRPr="00FF3DED"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Dodatkowe oprogramowanie: </w:t>
            </w:r>
            <w:r w:rsidRPr="00FF3DED">
              <w:rPr>
                <w:rFonts w:asciiTheme="minorHAnsi" w:hAnsiTheme="minorHAnsi" w:cstheme="minorHAnsi"/>
                <w:bCs/>
                <w:iCs/>
                <w:color w:val="000000"/>
                <w:sz w:val="20"/>
                <w:szCs w:val="20"/>
                <w:lang w:val="pl-PL"/>
              </w:rPr>
              <w:t>Dołączone do oferowanego komputera oprogramowanie producenta z nieograniczoną licencją czasowo na użytkowanie umożliwiające :</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 xml:space="preserve">- upgrade i instalacje wszystkich sterowników, aplikacji dostarczonych w obrazie systemu operacyjnego producenta, BIOS’u z certyfikatem zgodności producenta do najnowszej </w:t>
            </w:r>
            <w:r w:rsidRPr="00FF3DED">
              <w:rPr>
                <w:rFonts w:asciiTheme="minorHAnsi" w:hAnsiTheme="minorHAnsi" w:cstheme="minorHAnsi"/>
                <w:bCs/>
                <w:iCs/>
                <w:color w:val="000000"/>
                <w:sz w:val="20"/>
                <w:szCs w:val="20"/>
                <w:lang w:val="pl-PL"/>
              </w:rPr>
              <w:lastRenderedPageBreak/>
              <w:t xml:space="preserve">dostępnej wersji, </w:t>
            </w:r>
          </w:p>
          <w:p w:rsidR="00672460"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 możliwość przed instalacją sprawdzenia każdego sterownika, każdej aplikacji, BIOS’u bezpośrednio na stronie producenta przy użyciu połączenia internetowego z automatycznym przekierowaniem a w szczególności informacji :</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 xml:space="preserve">  a. o poprawkach i usprawnieniach dotyczących aktualizacji</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b. dacie wydania ostatniej aktualizacji</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c. priorytecie aktualizacji</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d. zgodność z systemami operacyjnymi</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e. jakiego komponentu sprzętu dotyczy aktualizacja</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 xml:space="preserve"> f.  wszystkie poprzednie aktualizacje z informacjami jak powyżej od punktu a do punktu e.</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 wykaz najnowszych aktualizacji z podziałem na krytyczne (wymagające natychmiastowej instalacji), rekomendowane i opcjonalne</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 możliwość włączenia/wyłączenia funkcji automatycznego restartu w przypadku kiedy jest wymagany przy instalacji sterownika, aplikacji która tego wymaga.</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 rozpoznanie modelu oferowanego komputera, numer seryjny komputera, informację kiedy dokonany został ostatnio upgrade w szczególności z uwzględnieniem daty ( dd-mm-rrrr )</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 sprawdzenia historii upgrade’u z informacją jakie sterowniki były instalowane z dokładną datą ( dd-mm-rrrr ) i wersją ( rewizja wydania )</w:t>
            </w:r>
          </w:p>
          <w:p w:rsidR="00672460" w:rsidRPr="00FF3DED"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t>- dokładny wykaz wymaganych sterowników, aplikacji, BIOS’u z informacją o zainstalowanej obecnie wersji dla oferowanego komputera z możliwością exportu do pliku o rozszerzeniu *.xml</w:t>
            </w:r>
          </w:p>
          <w:p w:rsidR="00672460" w:rsidRDefault="00672460" w:rsidP="00672460">
            <w:pPr>
              <w:spacing w:line="220" w:lineRule="exact"/>
              <w:rPr>
                <w:rFonts w:asciiTheme="minorHAnsi" w:hAnsiTheme="minorHAnsi" w:cstheme="minorHAnsi"/>
                <w:bCs/>
                <w:iCs/>
                <w:color w:val="000000"/>
                <w:sz w:val="20"/>
                <w:szCs w:val="20"/>
                <w:lang w:val="pl-PL"/>
              </w:rPr>
            </w:pPr>
            <w:r w:rsidRPr="00FF3DED">
              <w:rPr>
                <w:rFonts w:asciiTheme="minorHAnsi" w:hAnsiTheme="minorHAnsi" w:cstheme="minorHAnsi"/>
                <w:bCs/>
                <w:iCs/>
                <w:color w:val="000000"/>
                <w:sz w:val="20"/>
                <w:szCs w:val="20"/>
                <w:lang w:val="pl-PL"/>
              </w:rPr>
              <w:lastRenderedPageBreak/>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p w:rsidR="00672460" w:rsidRDefault="00672460" w:rsidP="00672460">
            <w:pPr>
              <w:spacing w:line="220" w:lineRule="exact"/>
              <w:rPr>
                <w:rFonts w:asciiTheme="minorHAnsi" w:hAnsiTheme="minorHAnsi" w:cstheme="minorHAnsi"/>
                <w:bCs/>
                <w:iCs/>
                <w:color w:val="000000"/>
                <w:sz w:val="20"/>
                <w:szCs w:val="20"/>
                <w:lang w:val="pl-PL"/>
              </w:rPr>
            </w:pPr>
          </w:p>
          <w:p w:rsidR="00672460" w:rsidRPr="00AC3DD2"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 xml:space="preserve">- Wymagania dotyczące gwarancji min 2 </w:t>
            </w:r>
            <w:r w:rsidRPr="00AC3DD2">
              <w:rPr>
                <w:rFonts w:asciiTheme="minorHAnsi" w:hAnsiTheme="minorHAnsi" w:cstheme="minorHAnsi"/>
                <w:bCs/>
                <w:iCs/>
                <w:color w:val="000000"/>
                <w:sz w:val="20"/>
                <w:szCs w:val="20"/>
                <w:lang w:val="pl-PL"/>
              </w:rPr>
              <w:t xml:space="preserve">-letnia  gwarancja świadczona na miejscu u klienta, </w:t>
            </w:r>
            <w:r>
              <w:rPr>
                <w:rFonts w:asciiTheme="minorHAnsi" w:hAnsiTheme="minorHAnsi" w:cstheme="minorHAnsi"/>
                <w:bCs/>
                <w:iCs/>
                <w:color w:val="000000"/>
                <w:sz w:val="20"/>
                <w:szCs w:val="20"/>
                <w:lang w:val="pl-PL"/>
              </w:rPr>
              <w:t>w następnym dniu roboczym</w:t>
            </w:r>
          </w:p>
          <w:p w:rsidR="00672460" w:rsidRPr="00AC3DD2" w:rsidRDefault="00672460" w:rsidP="00672460">
            <w:pPr>
              <w:spacing w:line="220" w:lineRule="exact"/>
              <w:rPr>
                <w:rFonts w:asciiTheme="minorHAnsi" w:hAnsiTheme="minorHAnsi" w:cstheme="minorHAnsi"/>
                <w:bCs/>
                <w:iCs/>
                <w:color w:val="000000"/>
                <w:sz w:val="20"/>
                <w:szCs w:val="20"/>
                <w:lang w:val="pl-PL"/>
              </w:rPr>
            </w:pPr>
          </w:p>
          <w:p w:rsidR="00672460" w:rsidRPr="00AC3DD2" w:rsidRDefault="00672460" w:rsidP="00672460">
            <w:pPr>
              <w:spacing w:line="220" w:lineRule="exact"/>
              <w:rPr>
                <w:rFonts w:asciiTheme="minorHAnsi" w:hAnsiTheme="minorHAnsi" w:cstheme="minorHAnsi"/>
                <w:bCs/>
                <w:iCs/>
                <w:color w:val="000000"/>
                <w:sz w:val="20"/>
                <w:szCs w:val="20"/>
                <w:lang w:val="pl-PL"/>
              </w:rPr>
            </w:pPr>
            <w:r>
              <w:rPr>
                <w:rFonts w:asciiTheme="minorHAnsi" w:hAnsiTheme="minorHAnsi" w:cstheme="minorHAnsi"/>
                <w:bCs/>
                <w:iCs/>
                <w:color w:val="000000"/>
                <w:sz w:val="20"/>
                <w:szCs w:val="20"/>
                <w:lang w:val="pl-PL"/>
              </w:rPr>
              <w:t>Zamawiający wymaga, aby f</w:t>
            </w:r>
            <w:r w:rsidRPr="00AC3DD2">
              <w:rPr>
                <w:rFonts w:asciiTheme="minorHAnsi" w:hAnsiTheme="minorHAnsi" w:cstheme="minorHAnsi"/>
                <w:bCs/>
                <w:iCs/>
                <w:color w:val="000000"/>
                <w:sz w:val="20"/>
                <w:szCs w:val="20"/>
                <w:lang w:val="pl-PL"/>
              </w:rPr>
              <w:t xml:space="preserve">irma serwisująca </w:t>
            </w:r>
            <w:r w:rsidRPr="00672460">
              <w:rPr>
                <w:rFonts w:asciiTheme="minorHAnsi" w:hAnsiTheme="minorHAnsi" w:cstheme="minorHAnsi"/>
                <w:bCs/>
                <w:iCs/>
                <w:color w:val="000000"/>
                <w:sz w:val="20"/>
                <w:szCs w:val="20"/>
                <w:lang w:val="pl-PL"/>
              </w:rPr>
              <w:t xml:space="preserve">działająca na zlecenie Wykonawcy  </w:t>
            </w:r>
            <w:r w:rsidRPr="00AC3DD2">
              <w:rPr>
                <w:rFonts w:asciiTheme="minorHAnsi" w:hAnsiTheme="minorHAnsi" w:cstheme="minorHAnsi"/>
                <w:bCs/>
                <w:iCs/>
                <w:color w:val="000000"/>
                <w:sz w:val="20"/>
                <w:szCs w:val="20"/>
                <w:lang w:val="pl-PL"/>
              </w:rPr>
              <w:t>posiada</w:t>
            </w:r>
            <w:r>
              <w:rPr>
                <w:rFonts w:asciiTheme="minorHAnsi" w:hAnsiTheme="minorHAnsi" w:cstheme="minorHAnsi"/>
                <w:bCs/>
                <w:iCs/>
                <w:color w:val="000000"/>
                <w:sz w:val="20"/>
                <w:szCs w:val="20"/>
                <w:lang w:val="pl-PL"/>
              </w:rPr>
              <w:t xml:space="preserve">ła certyfikat </w:t>
            </w:r>
            <w:r w:rsidRPr="00AC3DD2">
              <w:rPr>
                <w:rFonts w:asciiTheme="minorHAnsi" w:hAnsiTheme="minorHAnsi" w:cstheme="minorHAnsi"/>
                <w:bCs/>
                <w:iCs/>
                <w:color w:val="000000"/>
                <w:sz w:val="20"/>
                <w:szCs w:val="20"/>
                <w:lang w:val="pl-PL"/>
              </w:rPr>
              <w:t>ISO 9001:2008 na świadczenie usług serwisowych</w:t>
            </w:r>
            <w:r>
              <w:rPr>
                <w:rFonts w:asciiTheme="minorHAnsi" w:hAnsiTheme="minorHAnsi" w:cstheme="minorHAnsi"/>
                <w:bCs/>
                <w:iCs/>
                <w:color w:val="000000"/>
                <w:sz w:val="20"/>
                <w:szCs w:val="20"/>
                <w:lang w:val="pl-PL"/>
              </w:rPr>
              <w:t xml:space="preserve">. </w:t>
            </w:r>
            <w:r w:rsidRPr="00672460">
              <w:rPr>
                <w:rFonts w:asciiTheme="minorHAnsi" w:hAnsiTheme="minorHAnsi" w:cstheme="minorHAnsi"/>
                <w:b/>
                <w:bCs/>
                <w:iCs/>
                <w:color w:val="000000"/>
                <w:sz w:val="20"/>
                <w:szCs w:val="20"/>
                <w:lang w:val="pl-PL"/>
              </w:rPr>
              <w:t xml:space="preserve">Zamawiający może na każdym etapie po wyborze oferty zażądać dokumentów potwierdzających spełnienie warunku.  </w:t>
            </w:r>
          </w:p>
          <w:p w:rsidR="00672460" w:rsidRPr="00672460" w:rsidRDefault="00672460" w:rsidP="00672460">
            <w:pPr>
              <w:spacing w:line="220" w:lineRule="exact"/>
              <w:rPr>
                <w:rFonts w:asciiTheme="minorHAnsi" w:hAnsiTheme="minorHAnsi" w:cstheme="minorHAnsi"/>
                <w:bCs/>
                <w:iCs/>
                <w:color w:val="000000"/>
                <w:sz w:val="20"/>
                <w:szCs w:val="20"/>
                <w:lang w:val="pl-PL"/>
              </w:rPr>
            </w:pPr>
            <w:r w:rsidRPr="00AC3DD2">
              <w:rPr>
                <w:rFonts w:asciiTheme="minorHAnsi" w:hAnsiTheme="minorHAnsi" w:cstheme="minorHAnsi"/>
                <w:bCs/>
                <w:iCs/>
                <w:color w:val="000000"/>
                <w:sz w:val="20"/>
                <w:szCs w:val="20"/>
                <w:lang w:val="pl-PL"/>
              </w:rPr>
              <w:t xml:space="preserve">Serwis urządzeń musi być realizowany </w:t>
            </w:r>
            <w:r>
              <w:rPr>
                <w:rFonts w:asciiTheme="minorHAnsi" w:hAnsiTheme="minorHAnsi" w:cstheme="minorHAnsi"/>
                <w:bCs/>
                <w:iCs/>
                <w:color w:val="000000"/>
                <w:sz w:val="20"/>
                <w:szCs w:val="20"/>
                <w:lang w:val="pl-PL"/>
              </w:rPr>
              <w:t>w sposób nie powodujący utraty uprawnień z tytułu gwarancji, w tym także gwarancji producenta jeśli jest ona standardowo wydawana na dany produkt i obejmuje zakaz nieuprawnionej ingerencji serwisowej.</w:t>
            </w:r>
          </w:p>
        </w:tc>
        <w:tc>
          <w:tcPr>
            <w:tcW w:w="1134" w:type="dxa"/>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lastRenderedPageBreak/>
              <w:t>szt.</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2</w:t>
            </w:r>
          </w:p>
        </w:tc>
        <w:tc>
          <w:tcPr>
            <w:tcW w:w="1701"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lastRenderedPageBreak/>
              <w:t>2</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MATEMATYCZNA</w:t>
            </w:r>
          </w:p>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PRZYRODNICZA</w:t>
            </w:r>
          </w:p>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zestawy głośników</w:t>
            </w:r>
          </w:p>
        </w:tc>
        <w:tc>
          <w:tcPr>
            <w:tcW w:w="3686" w:type="dxa"/>
            <w:vAlign w:val="center"/>
          </w:tcPr>
          <w:p w:rsidR="00672460" w:rsidRPr="00672460" w:rsidRDefault="00672460" w:rsidP="00672460">
            <w:pPr>
              <w:spacing w:line="220" w:lineRule="exact"/>
              <w:rPr>
                <w:rFonts w:asciiTheme="minorHAnsi" w:hAnsiTheme="minorHAnsi"/>
                <w:sz w:val="20"/>
                <w:szCs w:val="20"/>
                <w:lang w:val="pl-PL"/>
              </w:rPr>
            </w:pPr>
            <w:r w:rsidRPr="00672460">
              <w:rPr>
                <w:rFonts w:asciiTheme="minorHAnsi" w:hAnsiTheme="minorHAnsi"/>
                <w:sz w:val="20"/>
                <w:szCs w:val="20"/>
                <w:lang w:val="pl-PL"/>
              </w:rPr>
              <w:t>Liczba głośników</w:t>
            </w:r>
            <w:r w:rsidRPr="00672460">
              <w:rPr>
                <w:rFonts w:asciiTheme="minorHAnsi" w:hAnsiTheme="minorHAnsi"/>
                <w:sz w:val="20"/>
                <w:szCs w:val="20"/>
                <w:lang w:val="pl-PL"/>
              </w:rPr>
              <w:tab/>
              <w:t>2 szt.</w:t>
            </w:r>
          </w:p>
          <w:p w:rsidR="00672460" w:rsidRPr="00672460" w:rsidRDefault="00672460" w:rsidP="00672460">
            <w:pPr>
              <w:spacing w:line="220" w:lineRule="exact"/>
              <w:rPr>
                <w:rFonts w:asciiTheme="minorHAnsi" w:hAnsiTheme="minorHAnsi"/>
                <w:sz w:val="20"/>
                <w:szCs w:val="20"/>
                <w:lang w:val="pl-PL"/>
              </w:rPr>
            </w:pPr>
            <w:r w:rsidRPr="00672460">
              <w:rPr>
                <w:rFonts w:asciiTheme="minorHAnsi" w:hAnsiTheme="minorHAnsi"/>
                <w:sz w:val="20"/>
                <w:szCs w:val="20"/>
                <w:lang w:val="pl-PL"/>
              </w:rPr>
              <w:t>Liczba głośników satelitarnych; 2 szt.</w:t>
            </w:r>
          </w:p>
          <w:p w:rsidR="00672460" w:rsidRPr="00672460" w:rsidRDefault="00672460" w:rsidP="00672460">
            <w:pPr>
              <w:spacing w:line="220" w:lineRule="exact"/>
              <w:rPr>
                <w:rFonts w:asciiTheme="minorHAnsi" w:hAnsiTheme="minorHAnsi"/>
                <w:sz w:val="20"/>
                <w:szCs w:val="20"/>
                <w:lang w:val="pl-PL"/>
              </w:rPr>
            </w:pPr>
            <w:r w:rsidRPr="00672460">
              <w:rPr>
                <w:rFonts w:asciiTheme="minorHAnsi" w:hAnsiTheme="minorHAnsi"/>
                <w:sz w:val="20"/>
                <w:szCs w:val="20"/>
                <w:lang w:val="pl-PL"/>
              </w:rPr>
              <w:t>Maksymalna moc RMS; 10 Wat</w:t>
            </w:r>
          </w:p>
          <w:p w:rsidR="00672460" w:rsidRPr="00672460" w:rsidRDefault="00672460" w:rsidP="00672460">
            <w:pPr>
              <w:spacing w:line="220" w:lineRule="exact"/>
              <w:rPr>
                <w:rFonts w:asciiTheme="minorHAnsi" w:hAnsiTheme="minorHAnsi"/>
                <w:sz w:val="20"/>
                <w:szCs w:val="20"/>
                <w:lang w:val="pl-PL"/>
              </w:rPr>
            </w:pPr>
            <w:r w:rsidRPr="00672460">
              <w:rPr>
                <w:rFonts w:asciiTheme="minorHAnsi" w:hAnsiTheme="minorHAnsi"/>
                <w:sz w:val="20"/>
                <w:szCs w:val="20"/>
                <w:lang w:val="pl-PL"/>
              </w:rPr>
              <w:t>Urządzenia wejścia / wyjścia</w:t>
            </w:r>
            <w:r w:rsidRPr="00672460">
              <w:rPr>
                <w:rFonts w:asciiTheme="minorHAnsi" w:hAnsiTheme="minorHAnsi"/>
                <w:sz w:val="20"/>
                <w:szCs w:val="20"/>
                <w:lang w:val="pl-PL"/>
              </w:rPr>
              <w:tab/>
              <w:t xml:space="preserve"> </w:t>
            </w:r>
          </w:p>
          <w:p w:rsidR="00672460" w:rsidRPr="00672460" w:rsidRDefault="00672460" w:rsidP="00672460">
            <w:pPr>
              <w:spacing w:line="220" w:lineRule="exact"/>
              <w:rPr>
                <w:rFonts w:asciiTheme="minorHAnsi" w:hAnsiTheme="minorHAnsi"/>
                <w:sz w:val="20"/>
                <w:szCs w:val="20"/>
              </w:rPr>
            </w:pPr>
            <w:r w:rsidRPr="00672460">
              <w:rPr>
                <w:rFonts w:asciiTheme="minorHAnsi" w:hAnsiTheme="minorHAnsi"/>
                <w:sz w:val="20"/>
                <w:szCs w:val="20"/>
              </w:rPr>
              <w:t>•  1 x stereo mini-jack (audio in)</w:t>
            </w:r>
          </w:p>
          <w:p w:rsidR="00672460" w:rsidRPr="00672460" w:rsidRDefault="00672460" w:rsidP="00672460">
            <w:pPr>
              <w:spacing w:line="220" w:lineRule="exact"/>
              <w:rPr>
                <w:rFonts w:asciiTheme="minorHAnsi" w:hAnsiTheme="minorHAnsi"/>
                <w:sz w:val="20"/>
                <w:szCs w:val="20"/>
                <w:lang w:val="pl-PL"/>
              </w:rPr>
            </w:pPr>
            <w:r w:rsidRPr="00672460">
              <w:rPr>
                <w:rFonts w:asciiTheme="minorHAnsi" w:hAnsiTheme="minorHAnsi"/>
                <w:sz w:val="20"/>
                <w:szCs w:val="20"/>
              </w:rPr>
              <w:t xml:space="preserve"> </w:t>
            </w:r>
            <w:r w:rsidRPr="00672460">
              <w:rPr>
                <w:rFonts w:asciiTheme="minorHAnsi" w:hAnsiTheme="minorHAnsi"/>
                <w:sz w:val="20"/>
                <w:szCs w:val="20"/>
                <w:lang w:val="pl-PL"/>
              </w:rPr>
              <w:t>•  Wejście na słuchawki</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Zasilacz zewnętrzny</w:t>
            </w:r>
            <w:r w:rsidRPr="00672460">
              <w:rPr>
                <w:rFonts w:asciiTheme="minorHAnsi" w:hAnsiTheme="minorHAnsi"/>
                <w:sz w:val="20"/>
                <w:szCs w:val="20"/>
                <w:lang w:val="pl-PL"/>
              </w:rPr>
              <w:tab/>
              <w:t>Tak</w:t>
            </w:r>
          </w:p>
          <w:p w:rsidR="00672460" w:rsidRPr="00672460" w:rsidRDefault="00672460" w:rsidP="00672460">
            <w:pPr>
              <w:spacing w:line="220" w:lineRule="exact"/>
              <w:rPr>
                <w:rFonts w:asciiTheme="minorHAnsi" w:hAnsiTheme="minorHAnsi"/>
                <w:sz w:val="20"/>
                <w:szCs w:val="20"/>
                <w:lang w:val="pl-PL"/>
              </w:rPr>
            </w:pPr>
            <w:r w:rsidRPr="00672460">
              <w:rPr>
                <w:rFonts w:ascii="Verdana" w:hAnsi="Verdana"/>
                <w:color w:val="000000"/>
                <w:sz w:val="16"/>
                <w:szCs w:val="16"/>
              </w:rPr>
              <w:lastRenderedPageBreak/>
              <w:t>Gwarancja producenta 24 msc</w:t>
            </w:r>
          </w:p>
          <w:p w:rsidR="00672460" w:rsidRPr="00F72D07" w:rsidRDefault="00672460" w:rsidP="00672460">
            <w:pPr>
              <w:rPr>
                <w:rFonts w:asciiTheme="minorHAnsi" w:hAnsiTheme="minorHAnsi"/>
                <w:sz w:val="20"/>
                <w:szCs w:val="20"/>
                <w:highlight w:val="yellow"/>
                <w:lang w:val="pl-PL"/>
              </w:rPr>
            </w:pPr>
          </w:p>
        </w:tc>
        <w:tc>
          <w:tcPr>
            <w:tcW w:w="1134" w:type="dxa"/>
            <w:shd w:val="clear" w:color="auto" w:fill="auto"/>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lastRenderedPageBreak/>
              <w:t>zestaw</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3</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lastRenderedPageBreak/>
              <w:t>3</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MATEMATYCZNA</w:t>
            </w:r>
          </w:p>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PRZYRODNICZA</w:t>
            </w:r>
          </w:p>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rzutniki / projektory</w:t>
            </w:r>
            <w:r w:rsidRPr="000F2CA8">
              <w:rPr>
                <w:rFonts w:asciiTheme="minorHAnsi" w:hAnsiTheme="minorHAnsi"/>
                <w:b/>
                <w:sz w:val="20"/>
                <w:szCs w:val="20"/>
                <w:lang w:val="pl-PL"/>
              </w:rPr>
              <w:br/>
              <w:t>multimedialne</w:t>
            </w:r>
          </w:p>
        </w:tc>
        <w:tc>
          <w:tcPr>
            <w:tcW w:w="3686" w:type="dxa"/>
            <w:vAlign w:val="center"/>
          </w:tcPr>
          <w:p w:rsidR="00672460" w:rsidRPr="000F2CA8" w:rsidRDefault="00672460" w:rsidP="00672460">
            <w:pPr>
              <w:spacing w:before="20"/>
              <w:rPr>
                <w:rFonts w:asciiTheme="minorHAnsi" w:hAnsiTheme="minorHAnsi"/>
                <w:sz w:val="20"/>
                <w:szCs w:val="20"/>
                <w:lang w:val="pl-PL"/>
              </w:rPr>
            </w:pPr>
            <w:r w:rsidRPr="000F2CA8">
              <w:rPr>
                <w:rFonts w:asciiTheme="minorHAnsi" w:hAnsiTheme="minorHAnsi"/>
                <w:sz w:val="20"/>
                <w:szCs w:val="20"/>
                <w:lang w:val="pl-PL"/>
              </w:rPr>
              <w:t>WYMAGANIA:</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typ matrycy DLP</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rozdzielczość podstawowa1.280 x 800 (WXGA)</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jasność światła: 3500 ANSI lumenów</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Żywotność źródła światła: 5000 (tryb Normal) / 7000 (tryb Eco) / 10000 (tryb Dynamic Eco)</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złącza; Wejścia wideo</w:t>
            </w:r>
            <w:r w:rsidRPr="00672460">
              <w:rPr>
                <w:rFonts w:asciiTheme="minorHAnsi" w:hAnsiTheme="minorHAnsi"/>
                <w:sz w:val="20"/>
                <w:szCs w:val="20"/>
                <w:lang w:val="pl-PL"/>
              </w:rPr>
              <w:tab/>
              <w:t xml:space="preserve">Composite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xml:space="preserve">2 x HDMI </w:t>
            </w:r>
          </w:p>
          <w:p w:rsidR="00672460" w:rsidRPr="00672460" w:rsidRDefault="00672460" w:rsidP="00672460">
            <w:pPr>
              <w:spacing w:before="20"/>
              <w:ind w:left="175" w:hanging="175"/>
              <w:rPr>
                <w:rFonts w:asciiTheme="minorHAnsi" w:hAnsiTheme="minorHAnsi"/>
                <w:sz w:val="20"/>
                <w:szCs w:val="20"/>
              </w:rPr>
            </w:pPr>
            <w:r w:rsidRPr="00672460">
              <w:rPr>
                <w:rFonts w:asciiTheme="minorHAnsi" w:hAnsiTheme="minorHAnsi"/>
                <w:sz w:val="20"/>
                <w:szCs w:val="20"/>
              </w:rPr>
              <w:t xml:space="preserve">S-Video </w:t>
            </w:r>
          </w:p>
          <w:p w:rsidR="00672460" w:rsidRPr="00672460" w:rsidRDefault="00672460" w:rsidP="00672460">
            <w:pPr>
              <w:spacing w:before="20"/>
              <w:ind w:left="175" w:hanging="175"/>
              <w:rPr>
                <w:rFonts w:asciiTheme="minorHAnsi" w:hAnsiTheme="minorHAnsi"/>
                <w:sz w:val="20"/>
                <w:szCs w:val="20"/>
              </w:rPr>
            </w:pPr>
            <w:r w:rsidRPr="00672460">
              <w:rPr>
                <w:rFonts w:asciiTheme="minorHAnsi" w:hAnsiTheme="minorHAnsi"/>
                <w:sz w:val="20"/>
                <w:szCs w:val="20"/>
              </w:rPr>
              <w:t xml:space="preserve">2 x VGA (D-Sub15)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Wyjścia video;</w:t>
            </w:r>
            <w:r w:rsidRPr="00672460">
              <w:rPr>
                <w:rFonts w:asciiTheme="minorHAnsi" w:hAnsiTheme="minorHAnsi"/>
                <w:sz w:val="20"/>
                <w:szCs w:val="20"/>
                <w:lang w:val="pl-PL"/>
              </w:rPr>
              <w:tab/>
              <w:t xml:space="preserve">VGA (D-Sub15)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Wejścia audio;</w:t>
            </w:r>
            <w:r w:rsidRPr="00672460">
              <w:rPr>
                <w:rFonts w:asciiTheme="minorHAnsi" w:hAnsiTheme="minorHAnsi"/>
                <w:sz w:val="20"/>
                <w:szCs w:val="20"/>
                <w:lang w:val="pl-PL"/>
              </w:rPr>
              <w:tab/>
              <w:t xml:space="preserve">mini jack 3.5 mm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Wyjścia audio;</w:t>
            </w:r>
            <w:r w:rsidRPr="00672460">
              <w:rPr>
                <w:rFonts w:asciiTheme="minorHAnsi" w:hAnsiTheme="minorHAnsi"/>
                <w:sz w:val="20"/>
                <w:szCs w:val="20"/>
                <w:lang w:val="pl-PL"/>
              </w:rPr>
              <w:tab/>
              <w:t xml:space="preserve">mini jack 3.5 mm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Porty komunikacyjne; RS232, USB serwisowe</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współczynnik kontrastu 15000:1</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Wbudowany głośnik; 2 W</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dodatkowe funkcje: - wyłączenia po określonym czasie bez aktywnego sygnału, Stop klatka – funkcja zamrażania, zabezpieczenia hasłem lub pinem, czasomierz dla prezentacji</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xml:space="preserve">- w zestawie Baterie do pilota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xml:space="preserve">Kabel zasilający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xml:space="preserve">Pilot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xml:space="preserve">Płyta CD z instrukcją obsługi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xml:space="preserve">Skrócona instrukcja obsługi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Kabel VGA (D-Sub 15)</w:t>
            </w:r>
          </w:p>
          <w:p w:rsidR="00672460" w:rsidRPr="000F2CA8"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Gwarancja min. 24 msc</w:t>
            </w:r>
            <w:r>
              <w:rPr>
                <w:rFonts w:asciiTheme="minorHAnsi" w:hAnsiTheme="minorHAnsi"/>
                <w:sz w:val="20"/>
                <w:szCs w:val="20"/>
                <w:lang w:val="pl-PL"/>
              </w:rPr>
              <w:t xml:space="preserve"> </w:t>
            </w:r>
          </w:p>
        </w:tc>
        <w:tc>
          <w:tcPr>
            <w:tcW w:w="1134" w:type="dxa"/>
            <w:shd w:val="clear" w:color="auto" w:fill="auto"/>
            <w:vAlign w:val="center"/>
          </w:tcPr>
          <w:p w:rsidR="00672460" w:rsidRPr="000F2CA8" w:rsidRDefault="00672460" w:rsidP="00672460">
            <w:pPr>
              <w:suppressAutoHyphens/>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t>szt.</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3</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lastRenderedPageBreak/>
              <w:t>4</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MATEMATYCZNA</w:t>
            </w:r>
          </w:p>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PRZYRODNICZA</w:t>
            </w:r>
          </w:p>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tablice</w:t>
            </w:r>
            <w:r w:rsidRPr="000F2CA8">
              <w:rPr>
                <w:rFonts w:asciiTheme="minorHAnsi" w:hAnsiTheme="minorHAnsi"/>
                <w:b/>
                <w:sz w:val="20"/>
                <w:szCs w:val="20"/>
                <w:lang w:val="pl-PL"/>
              </w:rPr>
              <w:br/>
              <w:t>interaktywna</w:t>
            </w:r>
          </w:p>
        </w:tc>
        <w:tc>
          <w:tcPr>
            <w:tcW w:w="3686" w:type="dxa"/>
            <w:shd w:val="clear" w:color="auto" w:fill="auto"/>
            <w:vAlign w:val="center"/>
          </w:tcPr>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WYMAGANIA:</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Przekątna tablicy 83”</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przekątna obszaru roboczego: min. 80”</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xml:space="preserve">– format obrazu 4:3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obsługa za pomocą palca lub dowolnego wskaźnika</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oprogramowanie w zestawie w jezyku polskim</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POWIERZCHNIA TABLICY:</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magnetyczna</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matowa i suchościeralna, technologia dotyku na podczerwień</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odporna na uszkodzenia</w:t>
            </w:r>
            <w:r w:rsidRPr="00672460">
              <w:rPr>
                <w:rFonts w:asciiTheme="minorHAnsi" w:hAnsiTheme="minorHAnsi"/>
                <w:sz w:val="20"/>
                <w:szCs w:val="20"/>
                <w:lang w:val="pl-PL"/>
              </w:rPr>
              <w:br/>
              <w:t>(ewent. uszkodzenia nie wpływają na pracę urządzenia</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paski skrótów po obu stronach tablicy</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półka na pisaki</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złącze USB</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xml:space="preserve">- Dołączone akcesoria;  Instrukcja obsługi </w:t>
            </w:r>
          </w:p>
          <w:p w:rsidR="00672460" w:rsidRPr="00672460"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,6 x Pisak, Przewód USB, Uchwyty do montażu na ścianie, Wskaźnik teleskopowy</w:t>
            </w:r>
          </w:p>
          <w:p w:rsidR="00672460" w:rsidRPr="000F2CA8" w:rsidRDefault="00672460" w:rsidP="00672460">
            <w:pPr>
              <w:spacing w:before="20"/>
              <w:ind w:left="175" w:hanging="175"/>
              <w:rPr>
                <w:rFonts w:asciiTheme="minorHAnsi" w:hAnsiTheme="minorHAnsi"/>
                <w:sz w:val="20"/>
                <w:szCs w:val="20"/>
                <w:lang w:val="pl-PL"/>
              </w:rPr>
            </w:pPr>
            <w:r w:rsidRPr="00672460">
              <w:rPr>
                <w:rFonts w:asciiTheme="minorHAnsi" w:hAnsiTheme="minorHAnsi"/>
                <w:sz w:val="20"/>
                <w:szCs w:val="20"/>
                <w:lang w:val="pl-PL"/>
              </w:rPr>
              <w:t>- gwarancja na powierzchnię: dożywotnia, gwarancja na tablice  min 2  lata</w:t>
            </w:r>
          </w:p>
        </w:tc>
        <w:tc>
          <w:tcPr>
            <w:tcW w:w="1134" w:type="dxa"/>
            <w:shd w:val="clear" w:color="auto" w:fill="auto"/>
            <w:vAlign w:val="center"/>
          </w:tcPr>
          <w:p w:rsidR="00672460" w:rsidRPr="000F2CA8" w:rsidRDefault="00672460" w:rsidP="00672460">
            <w:pPr>
              <w:suppressAutoHyphens/>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t>szt.</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3</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5</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MATEMATYCZNA</w:t>
            </w:r>
          </w:p>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PRZYRODNICZA</w:t>
            </w:r>
          </w:p>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tablety</w:t>
            </w:r>
            <w:r w:rsidRPr="000F2CA8">
              <w:rPr>
                <w:rFonts w:asciiTheme="minorHAnsi" w:hAnsiTheme="minorHAnsi"/>
                <w:b/>
                <w:sz w:val="20"/>
                <w:szCs w:val="20"/>
                <w:lang w:val="pl-PL"/>
              </w:rPr>
              <w:br/>
              <w:t xml:space="preserve"> dla uczniów</w:t>
            </w:r>
            <w:r w:rsidRPr="000F2CA8">
              <w:rPr>
                <w:rFonts w:asciiTheme="minorHAnsi" w:hAnsiTheme="minorHAnsi"/>
                <w:b/>
                <w:sz w:val="20"/>
                <w:szCs w:val="20"/>
                <w:lang w:val="pl-PL"/>
              </w:rPr>
              <w:br/>
            </w:r>
          </w:p>
        </w:tc>
        <w:tc>
          <w:tcPr>
            <w:tcW w:w="3686" w:type="dxa"/>
            <w:vAlign w:val="center"/>
          </w:tcPr>
          <w:p w:rsidR="00672460" w:rsidRPr="00D94377" w:rsidRDefault="00672460" w:rsidP="00672460">
            <w:pPr>
              <w:spacing w:before="10"/>
              <w:rPr>
                <w:rFonts w:asciiTheme="minorHAnsi" w:hAnsiTheme="minorHAnsi"/>
                <w:sz w:val="19"/>
                <w:szCs w:val="19"/>
                <w:lang w:val="pl-PL"/>
              </w:rPr>
            </w:pPr>
            <w:r w:rsidRPr="00D94377">
              <w:rPr>
                <w:rFonts w:asciiTheme="minorHAnsi" w:hAnsiTheme="minorHAnsi"/>
                <w:sz w:val="19"/>
                <w:szCs w:val="19"/>
                <w:lang w:val="pl-PL"/>
              </w:rPr>
              <w:t>WYMAGANIA:</w:t>
            </w:r>
          </w:p>
          <w:p w:rsidR="00672460" w:rsidRDefault="00672460" w:rsidP="00672460">
            <w:pPr>
              <w:spacing w:before="10"/>
              <w:rPr>
                <w:rFonts w:asciiTheme="minorHAnsi" w:hAnsiTheme="minorHAnsi"/>
                <w:sz w:val="19"/>
                <w:szCs w:val="19"/>
                <w:lang w:val="pl-PL"/>
              </w:rPr>
            </w:pPr>
            <w:r w:rsidRPr="00D94377">
              <w:rPr>
                <w:rFonts w:asciiTheme="minorHAnsi" w:hAnsiTheme="minorHAnsi"/>
                <w:sz w:val="19"/>
                <w:szCs w:val="19"/>
                <w:lang w:val="pl-PL"/>
              </w:rPr>
              <w:t>– przekątna min.</w:t>
            </w:r>
            <w:r>
              <w:rPr>
                <w:rFonts w:asciiTheme="minorHAnsi" w:hAnsiTheme="minorHAnsi"/>
                <w:sz w:val="19"/>
                <w:szCs w:val="19"/>
                <w:lang w:val="pl-PL"/>
              </w:rPr>
              <w:t xml:space="preserve"> 10</w:t>
            </w:r>
            <w:r w:rsidRPr="00D94377">
              <w:rPr>
                <w:rFonts w:asciiTheme="minorHAnsi" w:hAnsiTheme="minorHAnsi"/>
                <w:sz w:val="19"/>
                <w:szCs w:val="19"/>
                <w:lang w:val="pl-PL"/>
              </w:rPr>
              <w:t xml:space="preserve"> </w:t>
            </w:r>
            <w:r>
              <w:rPr>
                <w:rFonts w:asciiTheme="minorHAnsi" w:hAnsiTheme="minorHAnsi"/>
                <w:sz w:val="19"/>
                <w:szCs w:val="19"/>
                <w:lang w:val="pl-PL"/>
              </w:rPr>
              <w:t>„</w:t>
            </w:r>
          </w:p>
          <w:p w:rsidR="00672460" w:rsidRPr="00D94377" w:rsidRDefault="00672460" w:rsidP="00672460">
            <w:pPr>
              <w:spacing w:before="10"/>
              <w:rPr>
                <w:rFonts w:asciiTheme="minorHAnsi" w:hAnsiTheme="minorHAnsi"/>
                <w:sz w:val="19"/>
                <w:szCs w:val="19"/>
                <w:lang w:val="pl-PL"/>
              </w:rPr>
            </w:pPr>
            <w:r>
              <w:rPr>
                <w:rFonts w:asciiTheme="minorHAnsi" w:hAnsiTheme="minorHAnsi"/>
                <w:sz w:val="19"/>
                <w:szCs w:val="19"/>
                <w:lang w:val="pl-PL"/>
              </w:rPr>
              <w:t>- typ wyświetlacza FHD, IPS, obsługa wielodotykowa</w:t>
            </w:r>
          </w:p>
          <w:p w:rsidR="00672460" w:rsidRPr="00D94377" w:rsidRDefault="00672460" w:rsidP="00672460">
            <w:pPr>
              <w:spacing w:before="10"/>
              <w:rPr>
                <w:rFonts w:asciiTheme="minorHAnsi" w:hAnsiTheme="minorHAnsi"/>
                <w:sz w:val="19"/>
                <w:szCs w:val="19"/>
                <w:lang w:val="pl-PL"/>
              </w:rPr>
            </w:pPr>
            <w:r w:rsidRPr="00D94377">
              <w:rPr>
                <w:rFonts w:asciiTheme="minorHAnsi" w:hAnsiTheme="minorHAnsi"/>
                <w:sz w:val="19"/>
                <w:szCs w:val="19"/>
                <w:lang w:val="pl-PL"/>
              </w:rPr>
              <w:t xml:space="preserve">– pamięć min. </w:t>
            </w:r>
            <w:r>
              <w:rPr>
                <w:rFonts w:asciiTheme="minorHAnsi" w:hAnsiTheme="minorHAnsi"/>
                <w:sz w:val="19"/>
                <w:szCs w:val="19"/>
                <w:lang w:val="pl-PL"/>
              </w:rPr>
              <w:t xml:space="preserve">3GB </w:t>
            </w:r>
            <w:r w:rsidRPr="00D94377">
              <w:rPr>
                <w:rFonts w:asciiTheme="minorHAnsi" w:hAnsiTheme="minorHAnsi"/>
                <w:sz w:val="19"/>
                <w:szCs w:val="19"/>
                <w:lang w:val="pl-PL"/>
              </w:rPr>
              <w:t xml:space="preserve">RAM </w:t>
            </w:r>
          </w:p>
          <w:p w:rsidR="00672460" w:rsidRPr="00D94377" w:rsidRDefault="00672460" w:rsidP="00672460">
            <w:pPr>
              <w:spacing w:before="10"/>
              <w:rPr>
                <w:rFonts w:asciiTheme="minorHAnsi" w:hAnsiTheme="minorHAnsi"/>
                <w:sz w:val="19"/>
                <w:szCs w:val="19"/>
                <w:lang w:val="pl-PL"/>
              </w:rPr>
            </w:pPr>
            <w:r w:rsidRPr="00D94377">
              <w:rPr>
                <w:rFonts w:asciiTheme="minorHAnsi" w:hAnsiTheme="minorHAnsi"/>
                <w:sz w:val="19"/>
                <w:szCs w:val="19"/>
                <w:lang w:val="pl-PL"/>
              </w:rPr>
              <w:t xml:space="preserve">– </w:t>
            </w:r>
            <w:r>
              <w:rPr>
                <w:rFonts w:asciiTheme="minorHAnsi" w:hAnsiTheme="minorHAnsi"/>
                <w:sz w:val="19"/>
                <w:szCs w:val="19"/>
                <w:lang w:val="pl-PL"/>
              </w:rPr>
              <w:t xml:space="preserve"> zainstalowana pamięć wew. 32 GB</w:t>
            </w:r>
          </w:p>
          <w:p w:rsidR="00672460" w:rsidRPr="00D94377" w:rsidRDefault="00672460" w:rsidP="00672460">
            <w:pPr>
              <w:spacing w:before="10"/>
              <w:rPr>
                <w:rFonts w:asciiTheme="minorHAnsi" w:hAnsiTheme="minorHAnsi"/>
                <w:sz w:val="19"/>
                <w:szCs w:val="19"/>
                <w:lang w:val="pl-PL"/>
              </w:rPr>
            </w:pPr>
            <w:r w:rsidRPr="00D94377">
              <w:rPr>
                <w:rFonts w:asciiTheme="minorHAnsi" w:hAnsiTheme="minorHAnsi"/>
                <w:sz w:val="19"/>
                <w:szCs w:val="19"/>
                <w:lang w:val="pl-PL"/>
              </w:rPr>
              <w:t xml:space="preserve">– system operacyjny </w:t>
            </w:r>
            <w:r>
              <w:rPr>
                <w:rFonts w:asciiTheme="minorHAnsi" w:hAnsiTheme="minorHAnsi"/>
                <w:sz w:val="19"/>
                <w:szCs w:val="19"/>
                <w:lang w:val="pl-PL"/>
              </w:rPr>
              <w:t>;</w:t>
            </w:r>
          </w:p>
          <w:p w:rsidR="00672460" w:rsidRPr="007149A1" w:rsidRDefault="00672460" w:rsidP="00672460">
            <w:pPr>
              <w:spacing w:before="10"/>
              <w:rPr>
                <w:rFonts w:asciiTheme="minorHAnsi" w:hAnsiTheme="minorHAnsi"/>
                <w:sz w:val="19"/>
                <w:szCs w:val="19"/>
                <w:lang w:val="pl-PL"/>
              </w:rPr>
            </w:pPr>
            <w:r w:rsidRPr="00D94377">
              <w:rPr>
                <w:rFonts w:asciiTheme="minorHAnsi" w:hAnsiTheme="minorHAnsi"/>
                <w:sz w:val="19"/>
                <w:szCs w:val="19"/>
                <w:lang w:val="pl-PL"/>
              </w:rPr>
              <w:t>– łączność</w:t>
            </w:r>
            <w:r>
              <w:rPr>
                <w:rFonts w:asciiTheme="minorHAnsi" w:hAnsiTheme="minorHAnsi"/>
                <w:sz w:val="19"/>
                <w:szCs w:val="19"/>
                <w:lang w:val="pl-PL"/>
              </w:rPr>
              <w:t>;</w:t>
            </w:r>
            <w:r w:rsidRPr="00F72D07">
              <w:rPr>
                <w:lang w:val="pl-PL"/>
              </w:rPr>
              <w:t xml:space="preserve"> </w:t>
            </w:r>
            <w:r w:rsidRPr="007149A1">
              <w:rPr>
                <w:rFonts w:asciiTheme="minorHAnsi" w:hAnsiTheme="minorHAnsi"/>
                <w:sz w:val="19"/>
                <w:szCs w:val="19"/>
                <w:lang w:val="pl-PL"/>
              </w:rPr>
              <w:t>Wi-Fi 802.11 a/b/g/n</w:t>
            </w:r>
          </w:p>
          <w:p w:rsidR="00672460" w:rsidRDefault="00672460" w:rsidP="00672460">
            <w:pPr>
              <w:spacing w:before="10"/>
              <w:rPr>
                <w:rFonts w:asciiTheme="minorHAnsi" w:hAnsiTheme="minorHAnsi"/>
                <w:sz w:val="19"/>
                <w:szCs w:val="19"/>
                <w:lang w:val="pl-PL"/>
              </w:rPr>
            </w:pPr>
            <w:r w:rsidRPr="007149A1">
              <w:rPr>
                <w:rFonts w:asciiTheme="minorHAnsi" w:hAnsiTheme="minorHAnsi"/>
                <w:sz w:val="19"/>
                <w:szCs w:val="19"/>
                <w:lang w:val="pl-PL"/>
              </w:rPr>
              <w:t>Bluetooth 4.2</w:t>
            </w:r>
            <w:r>
              <w:rPr>
                <w:rFonts w:asciiTheme="minorHAnsi" w:hAnsiTheme="minorHAnsi"/>
                <w:sz w:val="19"/>
                <w:szCs w:val="19"/>
                <w:lang w:val="pl-PL"/>
              </w:rPr>
              <w:t xml:space="preserve">, wbudowane LTE </w:t>
            </w:r>
            <w:r w:rsidRPr="007149A1">
              <w:rPr>
                <w:rFonts w:asciiTheme="minorHAnsi" w:hAnsiTheme="minorHAnsi"/>
                <w:sz w:val="19"/>
                <w:szCs w:val="19"/>
                <w:lang w:val="pl-PL"/>
              </w:rPr>
              <w:t>(4G)</w:t>
            </w:r>
            <w:r>
              <w:rPr>
                <w:rFonts w:asciiTheme="minorHAnsi" w:hAnsiTheme="minorHAnsi"/>
                <w:sz w:val="19"/>
                <w:szCs w:val="19"/>
                <w:lang w:val="pl-PL"/>
              </w:rPr>
              <w:t>, wbudowany GPS</w:t>
            </w:r>
          </w:p>
          <w:p w:rsidR="00672460" w:rsidRPr="007149A1" w:rsidRDefault="00672460" w:rsidP="00672460">
            <w:pPr>
              <w:spacing w:before="10"/>
              <w:rPr>
                <w:rFonts w:asciiTheme="minorHAnsi" w:hAnsiTheme="minorHAnsi"/>
                <w:sz w:val="19"/>
                <w:szCs w:val="19"/>
                <w:lang w:val="pl-PL"/>
              </w:rPr>
            </w:pPr>
            <w:r>
              <w:rPr>
                <w:rFonts w:asciiTheme="minorHAnsi" w:hAnsiTheme="minorHAnsi"/>
                <w:sz w:val="19"/>
                <w:szCs w:val="19"/>
                <w:lang w:val="pl-PL"/>
              </w:rPr>
              <w:t xml:space="preserve">- aparat: </w:t>
            </w:r>
            <w:r w:rsidRPr="007149A1">
              <w:rPr>
                <w:rFonts w:asciiTheme="minorHAnsi" w:hAnsiTheme="minorHAnsi"/>
                <w:sz w:val="19"/>
                <w:szCs w:val="19"/>
                <w:lang w:val="pl-PL"/>
              </w:rPr>
              <w:t>Z tyłu: 5 MP z autofokusem</w:t>
            </w:r>
          </w:p>
          <w:p w:rsidR="00672460" w:rsidRDefault="00672460" w:rsidP="00672460">
            <w:pPr>
              <w:spacing w:before="10"/>
              <w:rPr>
                <w:rFonts w:asciiTheme="minorHAnsi" w:hAnsiTheme="minorHAnsi"/>
                <w:sz w:val="19"/>
                <w:szCs w:val="19"/>
                <w:lang w:val="pl-PL"/>
              </w:rPr>
            </w:pPr>
            <w:r w:rsidRPr="007149A1">
              <w:rPr>
                <w:rFonts w:asciiTheme="minorHAnsi" w:hAnsiTheme="minorHAnsi"/>
                <w:sz w:val="19"/>
                <w:szCs w:val="19"/>
                <w:lang w:val="pl-PL"/>
              </w:rPr>
              <w:lastRenderedPageBreak/>
              <w:t>Z przodu: 2 MP stałoogniskowa</w:t>
            </w:r>
          </w:p>
          <w:p w:rsidR="00672460" w:rsidRDefault="00672460" w:rsidP="00672460">
            <w:pPr>
              <w:spacing w:before="10"/>
              <w:rPr>
                <w:rFonts w:asciiTheme="minorHAnsi" w:hAnsiTheme="minorHAnsi"/>
                <w:sz w:val="19"/>
                <w:szCs w:val="19"/>
                <w:lang w:val="pl-PL"/>
              </w:rPr>
            </w:pPr>
            <w:r>
              <w:rPr>
                <w:rFonts w:asciiTheme="minorHAnsi" w:hAnsiTheme="minorHAnsi"/>
                <w:sz w:val="19"/>
                <w:szCs w:val="19"/>
                <w:lang w:val="pl-PL"/>
              </w:rPr>
              <w:t xml:space="preserve">- głośniki; </w:t>
            </w:r>
            <w:r w:rsidRPr="007149A1">
              <w:rPr>
                <w:rFonts w:asciiTheme="minorHAnsi" w:hAnsiTheme="minorHAnsi"/>
                <w:sz w:val="19"/>
                <w:szCs w:val="19"/>
                <w:lang w:val="pl-PL"/>
              </w:rPr>
              <w:t xml:space="preserve">2 przednie głośniki z dźwiękiem </w:t>
            </w:r>
          </w:p>
          <w:p w:rsidR="00672460" w:rsidRDefault="00672460" w:rsidP="00672460">
            <w:pPr>
              <w:spacing w:before="10"/>
              <w:rPr>
                <w:rFonts w:asciiTheme="minorHAnsi" w:hAnsiTheme="minorHAnsi"/>
                <w:sz w:val="19"/>
                <w:szCs w:val="19"/>
                <w:lang w:val="pl-PL"/>
              </w:rPr>
            </w:pPr>
            <w:r>
              <w:rPr>
                <w:rFonts w:asciiTheme="minorHAnsi" w:hAnsiTheme="minorHAnsi"/>
                <w:sz w:val="19"/>
                <w:szCs w:val="19"/>
                <w:lang w:val="pl-PL"/>
              </w:rPr>
              <w:t xml:space="preserve">- czytnik kart pamięci: TAK </w:t>
            </w:r>
          </w:p>
          <w:p w:rsidR="00672460" w:rsidRDefault="00672460" w:rsidP="00672460">
            <w:pPr>
              <w:spacing w:before="10"/>
              <w:rPr>
                <w:rFonts w:asciiTheme="minorHAnsi" w:hAnsiTheme="minorHAnsi"/>
                <w:sz w:val="19"/>
                <w:szCs w:val="19"/>
                <w:lang w:val="pl-PL"/>
              </w:rPr>
            </w:pPr>
            <w:r>
              <w:rPr>
                <w:rFonts w:asciiTheme="minorHAnsi" w:hAnsiTheme="minorHAnsi"/>
                <w:sz w:val="19"/>
                <w:szCs w:val="19"/>
                <w:lang w:val="pl-PL"/>
              </w:rPr>
              <w:t xml:space="preserve">- złacza: </w:t>
            </w:r>
            <w:r w:rsidRPr="007149A1">
              <w:rPr>
                <w:rFonts w:asciiTheme="minorHAnsi" w:hAnsiTheme="minorHAnsi"/>
                <w:sz w:val="19"/>
                <w:szCs w:val="19"/>
                <w:lang w:val="pl-PL"/>
              </w:rPr>
              <w:t>1 x 3,5 mm minijack</w:t>
            </w:r>
            <w:r>
              <w:rPr>
                <w:rFonts w:asciiTheme="minorHAnsi" w:hAnsiTheme="minorHAnsi"/>
                <w:sz w:val="19"/>
                <w:szCs w:val="19"/>
                <w:lang w:val="pl-PL"/>
              </w:rPr>
              <w:t xml:space="preserve">, </w:t>
            </w:r>
            <w:r w:rsidRPr="007149A1">
              <w:rPr>
                <w:rFonts w:asciiTheme="minorHAnsi" w:hAnsiTheme="minorHAnsi"/>
                <w:sz w:val="19"/>
                <w:szCs w:val="19"/>
                <w:lang w:val="pl-PL"/>
              </w:rPr>
              <w:t>1 x USB (Type C)</w:t>
            </w:r>
          </w:p>
          <w:p w:rsidR="00672460" w:rsidRPr="00D94377" w:rsidRDefault="00672460" w:rsidP="00672460">
            <w:pPr>
              <w:spacing w:before="10"/>
              <w:rPr>
                <w:rFonts w:asciiTheme="minorHAnsi" w:hAnsiTheme="minorHAnsi"/>
                <w:sz w:val="19"/>
                <w:szCs w:val="19"/>
                <w:lang w:val="pl-PL"/>
              </w:rPr>
            </w:pPr>
            <w:r>
              <w:rPr>
                <w:rFonts w:asciiTheme="minorHAnsi" w:hAnsiTheme="minorHAnsi"/>
                <w:sz w:val="19"/>
                <w:szCs w:val="19"/>
                <w:lang w:val="pl-PL"/>
              </w:rPr>
              <w:t>- waga max 500g, grubość max 8,5 mm</w:t>
            </w:r>
          </w:p>
          <w:p w:rsidR="00672460" w:rsidRDefault="00672460" w:rsidP="00672460">
            <w:pPr>
              <w:spacing w:before="10"/>
              <w:rPr>
                <w:rFonts w:asciiTheme="minorHAnsi" w:hAnsiTheme="minorHAnsi"/>
                <w:sz w:val="19"/>
                <w:szCs w:val="19"/>
                <w:lang w:val="pl-PL"/>
              </w:rPr>
            </w:pPr>
            <w:r w:rsidRPr="00D94377">
              <w:rPr>
                <w:rFonts w:asciiTheme="minorHAnsi" w:hAnsiTheme="minorHAnsi"/>
                <w:sz w:val="19"/>
                <w:szCs w:val="19"/>
                <w:lang w:val="pl-PL"/>
              </w:rPr>
              <w:t xml:space="preserve">– pojemność baterii </w:t>
            </w:r>
            <w:r>
              <w:rPr>
                <w:rFonts w:asciiTheme="minorHAnsi" w:hAnsiTheme="minorHAnsi"/>
                <w:sz w:val="19"/>
                <w:szCs w:val="19"/>
                <w:lang w:val="pl-PL"/>
              </w:rPr>
              <w:t>min 4800mAH, typ baterii Lion</w:t>
            </w:r>
          </w:p>
          <w:p w:rsidR="00672460" w:rsidRPr="00D94377" w:rsidRDefault="00672460" w:rsidP="00672460">
            <w:pPr>
              <w:spacing w:before="10"/>
              <w:rPr>
                <w:rFonts w:asciiTheme="minorHAnsi" w:hAnsiTheme="minorHAnsi"/>
                <w:sz w:val="19"/>
                <w:szCs w:val="19"/>
                <w:lang w:val="pl-PL"/>
              </w:rPr>
            </w:pPr>
            <w:r>
              <w:rPr>
                <w:rFonts w:asciiTheme="minorHAnsi" w:hAnsiTheme="minorHAnsi"/>
                <w:sz w:val="19"/>
                <w:szCs w:val="19"/>
                <w:lang w:val="pl-PL"/>
              </w:rPr>
              <w:t>- gwarancja min 2 lata</w:t>
            </w:r>
          </w:p>
          <w:p w:rsidR="00672460" w:rsidRPr="00D94377" w:rsidRDefault="00672460" w:rsidP="00672460">
            <w:pPr>
              <w:spacing w:before="10"/>
              <w:rPr>
                <w:rFonts w:asciiTheme="minorHAnsi" w:hAnsiTheme="minorHAnsi"/>
                <w:sz w:val="19"/>
                <w:szCs w:val="19"/>
                <w:lang w:val="pl-PL"/>
              </w:rPr>
            </w:pPr>
          </w:p>
        </w:tc>
        <w:tc>
          <w:tcPr>
            <w:tcW w:w="1134" w:type="dxa"/>
            <w:shd w:val="clear" w:color="auto" w:fill="auto"/>
            <w:vAlign w:val="center"/>
          </w:tcPr>
          <w:p w:rsidR="00672460" w:rsidRPr="000F2CA8" w:rsidRDefault="00672460" w:rsidP="00672460">
            <w:pPr>
              <w:suppressAutoHyphens/>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lastRenderedPageBreak/>
              <w:t>zestaw</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3B5394" w:rsidRDefault="00672460" w:rsidP="00672460">
            <w:pPr>
              <w:adjustRightInd w:val="0"/>
              <w:jc w:val="center"/>
              <w:rPr>
                <w:rFonts w:asciiTheme="minorHAnsi" w:hAnsiTheme="minorHAnsi" w:cstheme="minorHAnsi"/>
                <w:b/>
                <w:bCs/>
                <w:iCs/>
                <w:color w:val="000000"/>
                <w:sz w:val="26"/>
                <w:szCs w:val="26"/>
                <w:lang w:val="pl-PL"/>
              </w:rPr>
            </w:pPr>
            <w:r>
              <w:rPr>
                <w:rFonts w:asciiTheme="minorHAnsi" w:hAnsiTheme="minorHAnsi" w:cstheme="minorHAnsi"/>
                <w:b/>
                <w:bCs/>
                <w:iCs/>
                <w:color w:val="000000"/>
                <w:sz w:val="26"/>
                <w:szCs w:val="26"/>
                <w:lang w:val="pl-PL"/>
              </w:rPr>
              <w:t>106</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rPr>
          <w:trHeight w:val="923"/>
        </w:trPr>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lastRenderedPageBreak/>
              <w:t>6</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komputery</w:t>
            </w:r>
          </w:p>
        </w:tc>
        <w:tc>
          <w:tcPr>
            <w:tcW w:w="3686" w:type="dxa"/>
            <w:vAlign w:val="center"/>
          </w:tcPr>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Komputer stacjonarny. Typu All in One, komputer wbudowany w monitor. W ofercie wymagane jest podanie modelu producenta komputera.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Komputer będzie wykorzystywany dla potrzeb aplikacji biurowych, aplikacji edukacyjnych, aplikacji obliczeniowych, dostępu do Internetu oraz poczty elektronicznej, jako lokalna baza danych, stacja programistyczna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-Procesor wielordzeniowy ze zintegrowaną grafiką, osiągający w teście PassMark CPU Bench Mark</w:t>
            </w:r>
            <w:r>
              <w:rPr>
                <w:rFonts w:asciiTheme="minorHAnsi" w:hAnsiTheme="minorHAnsi" w:cstheme="minorHAnsi"/>
                <w:bCs/>
                <w:iCs/>
                <w:color w:val="000000"/>
                <w:sz w:val="20"/>
                <w:szCs w:val="20"/>
                <w:highlight w:val="yellow"/>
                <w:lang w:val="pl-PL"/>
              </w:rPr>
              <w:t xml:space="preserve"> </w:t>
            </w:r>
            <w:r w:rsidRPr="00672460">
              <w:rPr>
                <w:rFonts w:asciiTheme="minorHAnsi" w:hAnsiTheme="minorHAnsi" w:cstheme="minorHAnsi"/>
                <w:bCs/>
                <w:iCs/>
                <w:color w:val="000000"/>
                <w:sz w:val="20"/>
                <w:szCs w:val="20"/>
                <w:lang w:val="pl-PL"/>
              </w:rPr>
              <w:t xml:space="preserve">(dowolna data pomiędzy dniem ogłoszenia postępowania a dniem składania ofert) </w:t>
            </w:r>
            <w:r w:rsidRPr="00091B20">
              <w:rPr>
                <w:rFonts w:asciiTheme="minorHAnsi" w:hAnsiTheme="minorHAnsi" w:cstheme="minorHAnsi"/>
                <w:bCs/>
                <w:iCs/>
                <w:color w:val="000000"/>
                <w:sz w:val="19"/>
                <w:szCs w:val="19"/>
                <w:lang w:val="pl-PL"/>
              </w:rPr>
              <w:t xml:space="preserve"> wynik min. 9000 punktów , </w:t>
            </w:r>
            <w:r w:rsidRPr="00672460">
              <w:rPr>
                <w:rFonts w:asciiTheme="minorHAnsi" w:hAnsiTheme="minorHAnsi" w:cstheme="minorHAnsi"/>
                <w:b/>
                <w:bCs/>
                <w:iCs/>
                <w:color w:val="000000"/>
                <w:sz w:val="19"/>
                <w:szCs w:val="19"/>
                <w:lang w:val="pl-PL"/>
              </w:rPr>
              <w:t>załączyć wydruk ze strony</w:t>
            </w:r>
            <w:r w:rsidRPr="00091B20">
              <w:rPr>
                <w:rFonts w:asciiTheme="minorHAnsi" w:hAnsiTheme="minorHAnsi" w:cstheme="minorHAnsi"/>
                <w:bCs/>
                <w:iCs/>
                <w:color w:val="000000"/>
                <w:sz w:val="19"/>
                <w:szCs w:val="19"/>
                <w:lang w:val="pl-PL"/>
              </w:rPr>
              <w:t xml:space="preserve"> </w:t>
            </w:r>
            <w:r w:rsidRPr="00672460">
              <w:rPr>
                <w:rFonts w:asciiTheme="minorHAnsi" w:hAnsiTheme="minorHAnsi" w:cstheme="minorHAnsi"/>
                <w:b/>
                <w:bCs/>
                <w:iCs/>
                <w:color w:val="000000"/>
                <w:sz w:val="19"/>
                <w:szCs w:val="19"/>
                <w:lang w:val="pl-PL"/>
              </w:rPr>
              <w:t>do oferty!!!!</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Pamięć operacyjna RAM</w:t>
            </w:r>
            <w:r w:rsidRPr="00091B20">
              <w:rPr>
                <w:rFonts w:asciiTheme="minorHAnsi" w:hAnsiTheme="minorHAnsi" w:cstheme="minorHAnsi"/>
                <w:bCs/>
                <w:iCs/>
                <w:color w:val="000000"/>
                <w:sz w:val="19"/>
                <w:szCs w:val="19"/>
                <w:lang w:val="pl-PL"/>
              </w:rPr>
              <w:tab/>
              <w:t>4GB DDR4 2666 MHz  z możliwością rozbudowy do min 32 GB</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 Parametry pamięci masowej Dysk twardy SATA 2,5" o pojemności 500 GB i prędkości 5400 obr./min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 zintegrowana karta graficzna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Matryca</w:t>
            </w:r>
            <w:r>
              <w:rPr>
                <w:rFonts w:asciiTheme="minorHAnsi" w:hAnsiTheme="minorHAnsi" w:cstheme="minorHAnsi"/>
                <w:bCs/>
                <w:iCs/>
                <w:color w:val="000000"/>
                <w:sz w:val="19"/>
                <w:szCs w:val="19"/>
                <w:lang w:val="pl-PL"/>
              </w:rPr>
              <w:t xml:space="preserve"> </w:t>
            </w:r>
            <w:r w:rsidRPr="00091B20">
              <w:rPr>
                <w:rFonts w:asciiTheme="minorHAnsi" w:hAnsiTheme="minorHAnsi" w:cstheme="minorHAnsi"/>
                <w:bCs/>
                <w:iCs/>
                <w:color w:val="000000"/>
                <w:sz w:val="19"/>
                <w:szCs w:val="19"/>
                <w:lang w:val="pl-PL"/>
              </w:rPr>
              <w:t>Full HD, typu Anti Glare, LCD</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podstawa o regulowanej wysokości</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Waga  bez podstawy nie większa niż 6,1 kg</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dołączona bezprzewodowa klawiatura QWERTY</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lastRenderedPageBreak/>
              <w:t>- Wbudowane złącza min;</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1 port USB 3.1 Type-C™ drugiej generacji (z boku)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1 port USB 3.1 Type-A pierwszej generacji z funkcją PowerShare (z boku)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2 porty USB 3.1 Type-A pierwszej generacji (z tyłu)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2 porty USB 3.1 Type-A drugiej generacji (z tyłu)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1 gniazdo czytnika kart Smart Card (z boku)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1 wyjście DisplayPort (z tyłu)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1 wejście HDMI (z tyłu)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1 wyjście HDMI (z tyłu)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1 gniazdo uniwersalne audio (z boku)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1 wyjście liniowe audio (z tyłu)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1 gniazdo RJ-45 (z tyłu)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1 złącze zasilania (z tyłu)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Gniazdo linki zabezpieczającej</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 Zainstalowany system operacyjny </w:t>
            </w:r>
            <w:r>
              <w:rPr>
                <w:rFonts w:asciiTheme="minorHAnsi" w:hAnsiTheme="minorHAnsi" w:cstheme="minorHAnsi"/>
                <w:bCs/>
                <w:iCs/>
                <w:color w:val="000000"/>
                <w:sz w:val="20"/>
                <w:szCs w:val="20"/>
                <w:lang w:val="pl-PL"/>
              </w:rPr>
              <w:t>umożliwiający instalacje i prawidłowe działanie oprogramowania objętego niniejszym projektem.</w:t>
            </w:r>
            <w:r w:rsidRPr="00F72D07">
              <w:rPr>
                <w:lang w:val="pl-PL"/>
              </w:rPr>
              <w:t xml:space="preserve"> </w:t>
            </w:r>
            <w:r w:rsidRPr="00091B20">
              <w:rPr>
                <w:rFonts w:asciiTheme="minorHAnsi" w:hAnsiTheme="minorHAnsi" w:cstheme="minorHAnsi"/>
                <w:bCs/>
                <w:iCs/>
                <w:color w:val="000000"/>
                <w:sz w:val="19"/>
                <w:szCs w:val="19"/>
                <w:lang w:val="pl-PL"/>
              </w:rPr>
              <w:t>Musi być zapisany trwale w BIOS i umożliwiać instalację systemu operacyjnego na podstawie dołączonego nośnika bezpośrednio z wbudowanego napędu lub zdalnie bez potrzeby ręcznego wpisywania klucza licencyjnego. Oferowany dostarczony system jak i również przy reinstalacji nie może wymagać aktywacji klucza licencyjnego za pośrednictwem telefonu i Internetu),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Oferowane modele komputerów muszą poprawnie współpracować z zamawianymi systemami operacyjnymi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Komputer musi posiadać</w:t>
            </w:r>
            <w:r w:rsidRPr="00091B20">
              <w:rPr>
                <w:rFonts w:asciiTheme="minorHAnsi" w:hAnsiTheme="minorHAnsi" w:cstheme="minorHAnsi"/>
                <w:bCs/>
                <w:iCs/>
                <w:color w:val="000000"/>
                <w:sz w:val="19"/>
                <w:szCs w:val="19"/>
                <w:lang w:val="pl-PL"/>
              </w:rPr>
              <w:tab/>
              <w:t>Certyfikat TCO</w:t>
            </w:r>
            <w:r>
              <w:rPr>
                <w:rFonts w:asciiTheme="minorHAnsi" w:hAnsiTheme="minorHAnsi" w:cstheme="minorHAnsi"/>
                <w:bCs/>
                <w:iCs/>
                <w:color w:val="000000"/>
                <w:sz w:val="19"/>
                <w:szCs w:val="19"/>
                <w:lang w:val="pl-PL"/>
              </w:rPr>
              <w:t xml:space="preserve"> lub równoważny</w:t>
            </w:r>
            <w:r w:rsidRPr="00091B20">
              <w:rPr>
                <w:rFonts w:asciiTheme="minorHAnsi" w:hAnsiTheme="minorHAnsi" w:cstheme="minorHAnsi"/>
                <w:bCs/>
                <w:iCs/>
                <w:color w:val="000000"/>
                <w:sz w:val="19"/>
                <w:szCs w:val="19"/>
                <w:lang w:val="pl-PL"/>
              </w:rPr>
              <w:t xml:space="preserve">,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Komputer musi spełniać wymogi normy </w:t>
            </w:r>
            <w:r w:rsidRPr="00091B20">
              <w:rPr>
                <w:rFonts w:asciiTheme="minorHAnsi" w:hAnsiTheme="minorHAnsi" w:cstheme="minorHAnsi"/>
                <w:bCs/>
                <w:iCs/>
                <w:color w:val="000000"/>
                <w:sz w:val="19"/>
                <w:szCs w:val="19"/>
                <w:lang w:val="pl-PL"/>
              </w:rPr>
              <w:lastRenderedPageBreak/>
              <w:t xml:space="preserve">Energy Star 6.0 </w:t>
            </w:r>
            <w:r>
              <w:rPr>
                <w:rFonts w:asciiTheme="minorHAnsi" w:hAnsiTheme="minorHAnsi" w:cstheme="minorHAnsi"/>
                <w:bCs/>
                <w:iCs/>
                <w:color w:val="000000"/>
                <w:sz w:val="19"/>
                <w:szCs w:val="19"/>
                <w:lang w:val="pl-PL"/>
              </w:rPr>
              <w:t>lub równoważnej</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 Bezpieczeństwo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Wlutowany w płycie głównej jako (nie dopuszcza się zintegrowanych z płytą główną tzn. układ wykorzystujący jakiekolwiek złącza wyprowadzone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Wbudowany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oparty o  funkcjonalności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testy uruchamiane automatycznie lub w trybie interaktywnym</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możliwość powtórzenia testów</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podsumowanie testów z możliwością zapisywania wyników</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uruchamianie gruntownych testów, uruchamianie szybkich testów lub pojedynczego testu dla konkretnego podzespołu,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Uruchamianie testów zdefiniowanych przez użytkownika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wyświetlanie wiadomości, które informują o stanie przeprowadzanych testów</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 wyświetlanie wiadomości o błędach, które </w:t>
            </w:r>
            <w:r w:rsidRPr="00091B20">
              <w:rPr>
                <w:rFonts w:asciiTheme="minorHAnsi" w:hAnsiTheme="minorHAnsi" w:cstheme="minorHAnsi"/>
                <w:bCs/>
                <w:iCs/>
                <w:color w:val="000000"/>
                <w:sz w:val="19"/>
                <w:szCs w:val="19"/>
                <w:lang w:val="pl-PL"/>
              </w:rPr>
              <w:lastRenderedPageBreak/>
              <w:t>informują o problemach napotkanych podczas testów.</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Test musi zawierać informację o nazwie komputera, wersji BIOS, numerze seryjnym komputera.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Zasilacz wyposażony swój własny system diagnostyczny niezależny od pozostałych komponentów oferowanego komputera umożliwiający sprawdzenie poprawnego funkcjonowania zasilacza bez narażania pozostałych składowych na ewentualne uszkodzenia ( przepięcia itp.)</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Czujnik otwarcia obudowy musi zbierać logi i zapisywać je w BIOS</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Wirtualizacja; Sprzętowe wsparcie technologi wirtualizacji realizowane łącznie w procesorze, chipsecie płyty główej oraz w  BIOS systemu (możliwość włączenia/wyłączenia sprzętowego wsparcia wirtualizacji dla poszczególnych komponentów systemu).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 Zarządzanie; Wbudowana w płytę główną technologia zarządzania i monitorowania komputerem na poziomie sprzętowym działająca niezależnie od stanu czy obecności systemu operacyjnego oraz stanu włączenia </w:t>
            </w:r>
            <w:r w:rsidRPr="00091B20">
              <w:rPr>
                <w:rFonts w:asciiTheme="minorHAnsi" w:hAnsiTheme="minorHAnsi" w:cstheme="minorHAnsi"/>
                <w:bCs/>
                <w:iCs/>
                <w:color w:val="000000"/>
                <w:sz w:val="19"/>
                <w:szCs w:val="19"/>
                <w:lang w:val="pl-PL"/>
              </w:rPr>
              <w:lastRenderedPageBreak/>
              <w:t>komputera podczas pracy na zasilaczu sieciowym AC, obsługująca zdalną komunikację sieciową w oparciu o protokół IPv4 oraz IPv6, a także zapewniająca: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 xml:space="preserve">monitorowanie konfiguracji komponentów komputera - CPU, Pamięć, HDD wersja BIOS płyty głównej;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zdalną konfigurację ustawień BIOS,</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zdalne przejęcie konsoli tekstowej systemu, przekierowanie procesu ładowania systemu operacyjnego z wirtualnego CD ROM lub FDD z  serwera zarządzającego;</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zapis i przechowywanie dodatkowych informacji o wersji zainstalowanego oprogramowania i zdalny odczyt tych informacji (wersja, zainstalowane uaktualnienia, sygnatury wirusów, itp.) z wbudowanej pamięci nieulotnej.</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technologia zarządzania i monitorowania komputerem na poziomie sprzętowym powinna być zgodna z otwartymi standardami DMTF WS-MAN 1.0.0 (http://www.dmtf.org/standards/wsman)  oraz  DASH 1.0.0 (http://www.dmtf.org/standards/mgmt/dash/).</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 BIOS; zgodny ze specyfikacją UEFI,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Pełna obsługa BIOS za pomocą klawiatury i myszy oraz samej myszy.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również systemu </w:t>
            </w:r>
            <w:r w:rsidRPr="00091B20">
              <w:rPr>
                <w:rFonts w:asciiTheme="minorHAnsi" w:hAnsiTheme="minorHAnsi" w:cstheme="minorHAnsi"/>
                <w:bCs/>
                <w:iCs/>
                <w:color w:val="000000"/>
                <w:sz w:val="19"/>
                <w:szCs w:val="19"/>
                <w:lang w:val="pl-PL"/>
              </w:rPr>
              <w:lastRenderedPageBreak/>
              <w:t xml:space="preserve">diagnostycznego ) i podłączonych do niego urządzeń zewnętrznych odczytania z BIOS informacji o: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 xml:space="preserve">wersji BIOS,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nr seryjnym komputera,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dacie wyprodukowania komputera,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ilości zainstalowanej pamięci RAM,</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prędkości zainstalowanych pamięci RAM,</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technologii wykonania pamięci,</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sposobie obsadzeniu slotów pamięci z rozbiciem na wielkości pamięci i banki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DIIMM 1, DIMM 2,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typie zainstalowanego procesora,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ilości rdzeni zainstalowanego procesora,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typowej prędkości zainstalowanego procesora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minimalnej osiąganej prędkości zainstalowanego procesora,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maksymalnej  osiąganej prędkości zainstalowanego procesora,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pamięci cache L2 zainstalowanego procesora,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pamięci cache L3 zainstalowanego procesora,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zainstalowanych dyskach twardych, w tym informacja o pojemności, PN dysku</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MAC adresie zintegrowanej karty sieciowej,</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zintegrowanym układzie graficznym,</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kontrolerze audio</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Funkcja blokowania/odblokowania BOOT-owania stacji roboczej z zewnętrznych urządzeń.</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 xml:space="preserve">Możliwość, bez uruchamiania </w:t>
            </w:r>
            <w:r w:rsidRPr="00091B20">
              <w:rPr>
                <w:rFonts w:asciiTheme="minorHAnsi" w:hAnsiTheme="minorHAnsi" w:cstheme="minorHAnsi"/>
                <w:bCs/>
                <w:iCs/>
                <w:color w:val="000000"/>
                <w:sz w:val="19"/>
                <w:szCs w:val="19"/>
                <w:lang w:val="pl-PL"/>
              </w:rPr>
              <w:lastRenderedPageBreak/>
              <w:t xml:space="preserve">systemu operacyjnego z dysku twardego komputera lub innych, podłączonych do niego urządzeń zewnętrznych,  ustawienia hasła na poziomie systemu, administratora oraz dysku twardego,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Możliwość włączenia/wyłączenia kontrolera audio,</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 xml:space="preserve">Możliwość włączenia/wyłączenia klawiszy OSD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Możliwość włączenia/wyłączenia dotyku ekranu (funkcja na stałe zaimplementowana w BIOS ale dostępna i aktywna tylko dla matrycy dotykowej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 xml:space="preserve">Możliwość włączenia/wyłączenia wbudowanej kamery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Możliwość ustawienia portów USB w trybie „no BOOT”, czyli podczas startu komputer nie wykrywa urządzeń bootujących typu USB, natomiast po uruchomieniu systemu operacyjnego porty USB są aktywne.</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Możliwość włączenia/wyłączenia funkcji umożliwiającej dokonywanie downgrade BIOS,</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 xml:space="preserve">Możliwość włączenia/wyłączenia </w:t>
            </w:r>
            <w:r w:rsidRPr="00091B20">
              <w:rPr>
                <w:rFonts w:asciiTheme="minorHAnsi" w:hAnsiTheme="minorHAnsi" w:cstheme="minorHAnsi"/>
                <w:bCs/>
                <w:iCs/>
                <w:color w:val="000000"/>
                <w:sz w:val="19"/>
                <w:szCs w:val="19"/>
                <w:lang w:val="pl-PL"/>
              </w:rPr>
              <w:lastRenderedPageBreak/>
              <w:t>funkcji tworzenia recovery BIOS na dysku twardym,</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sidRPr="00091B20">
              <w:rPr>
                <w:rFonts w:asciiTheme="minorHAnsi" w:hAnsiTheme="minorHAnsi" w:cstheme="minorHAnsi"/>
                <w:bCs/>
                <w:iCs/>
                <w:color w:val="000000"/>
                <w:sz w:val="19"/>
                <w:szCs w:val="19"/>
                <w:lang w:val="pl-PL"/>
              </w:rPr>
              <w:tab/>
              <w:t xml:space="preserve">Możliwość wyłączania portów USB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Oferowany BIOS musi posiadać poza swoją wewnętrzną strukturą menu szybkiego boot’owania które umożliwia min.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uruchamianie z system zainstalowanego na HDD</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uruchamianie systemy z urządzeń zewnętrznych typu HDD-USB, USB Pendrive, CDRW-USB</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uruchamianie systemu z serwera za pośrednictwem zintegrowanej karty sieciowej</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uruchamianie systemu z karty SD (funkcja aktywna automatycznie po zainstalowaniu karty SD w czytniku [ w przypadku zainstalowania czytnika kart w komputerze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uruchomienie graficznego systemu diagnostycznego</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wejścia do BIOS</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upgrade BIOS bez konieczności uruchamiania systemu operacyjnego</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zmiany sposobu boot’owania z Legacy na UEFI lub z UEFI na Legacy bez konieczności wchodzenia do BIOS.</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w:t>
            </w:r>
            <w:r>
              <w:rPr>
                <w:rFonts w:asciiTheme="minorHAnsi" w:hAnsiTheme="minorHAnsi" w:cstheme="minorHAnsi"/>
                <w:bCs/>
                <w:iCs/>
                <w:color w:val="000000"/>
                <w:sz w:val="20"/>
                <w:szCs w:val="20"/>
                <w:lang w:val="pl-PL"/>
              </w:rPr>
              <w:t xml:space="preserve"> </w:t>
            </w:r>
            <w:r w:rsidRPr="00672460">
              <w:rPr>
                <w:rFonts w:asciiTheme="minorHAnsi" w:hAnsiTheme="minorHAnsi" w:cstheme="minorHAnsi"/>
                <w:bCs/>
                <w:iCs/>
                <w:color w:val="000000"/>
                <w:sz w:val="20"/>
                <w:szCs w:val="20"/>
                <w:lang w:val="pl-PL"/>
              </w:rPr>
              <w:t>Komputer  musi posiadać Certyfikat ISO9001 lub równoważne dla producenta sprzętu (</w:t>
            </w:r>
            <w:r w:rsidRPr="00672460">
              <w:rPr>
                <w:rFonts w:asciiTheme="minorHAnsi" w:hAnsiTheme="minorHAnsi" w:cstheme="minorHAnsi"/>
                <w:b/>
                <w:bCs/>
                <w:iCs/>
                <w:color w:val="000000"/>
                <w:sz w:val="20"/>
                <w:szCs w:val="20"/>
                <w:lang w:val="pl-PL"/>
              </w:rPr>
              <w:t>Przed podpisaniem umowy Zamawiający wymaga dostarczenia  dokumentu potwierdzającego spełnianie wymogu)</w:t>
            </w:r>
            <w:r w:rsidRPr="00672460">
              <w:rPr>
                <w:rFonts w:asciiTheme="minorHAnsi" w:hAnsiTheme="minorHAnsi" w:cstheme="minorHAnsi"/>
                <w:b/>
                <w:bCs/>
                <w:iCs/>
                <w:color w:val="000000"/>
                <w:sz w:val="19"/>
                <w:szCs w:val="19"/>
                <w:lang w:val="pl-PL"/>
              </w:rPr>
              <w:t>-</w:t>
            </w:r>
            <w:r w:rsidRPr="00672460">
              <w:rPr>
                <w:rFonts w:asciiTheme="minorHAnsi" w:hAnsiTheme="minorHAnsi" w:cstheme="minorHAnsi"/>
                <w:bCs/>
                <w:iCs/>
                <w:color w:val="000000"/>
                <w:sz w:val="19"/>
                <w:szCs w:val="19"/>
                <w:lang w:val="pl-PL"/>
              </w:rPr>
              <w:t xml:space="preserve"> Dodatkowe</w:t>
            </w:r>
            <w:r w:rsidRPr="00091B20">
              <w:rPr>
                <w:rFonts w:asciiTheme="minorHAnsi" w:hAnsiTheme="minorHAnsi" w:cstheme="minorHAnsi"/>
                <w:bCs/>
                <w:iCs/>
                <w:color w:val="000000"/>
                <w:sz w:val="19"/>
                <w:szCs w:val="19"/>
                <w:lang w:val="pl-PL"/>
              </w:rPr>
              <w:t xml:space="preserve"> oprogramowanie: Dołączone do oferowanego komputera oprogramowanie producenta z nieograniczoną licencją czasowo na użytkowanie umożliwiające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 upgrade i instalacje wszystkich sterowników, aplikacji dostarczonych w </w:t>
            </w:r>
            <w:r w:rsidRPr="00091B20">
              <w:rPr>
                <w:rFonts w:asciiTheme="minorHAnsi" w:hAnsiTheme="minorHAnsi" w:cstheme="minorHAnsi"/>
                <w:bCs/>
                <w:iCs/>
                <w:color w:val="000000"/>
                <w:sz w:val="19"/>
                <w:szCs w:val="19"/>
                <w:lang w:val="pl-PL"/>
              </w:rPr>
              <w:lastRenderedPageBreak/>
              <w:t xml:space="preserve">obrazie systemu operacyjnego producenta, BIOS’u z certyfikatem zgodności producenta do najnowszej dostępnej wersji,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możliwość przed instalacją sprawdzenia każdego sterownika, każdej aplikacji, BIOS’u bezpośrednio na stronie producenta przy użyciu połączenia internetowego z automatycznym przekierowaniem a w szczególności informacji :</w:t>
            </w:r>
          </w:p>
          <w:p w:rsidR="00672460" w:rsidRPr="00091B20" w:rsidRDefault="00672460" w:rsidP="00672460">
            <w:pPr>
              <w:spacing w:before="10"/>
              <w:rPr>
                <w:rFonts w:asciiTheme="minorHAnsi" w:hAnsiTheme="minorHAnsi" w:cstheme="minorHAnsi"/>
                <w:bCs/>
                <w:iCs/>
                <w:color w:val="000000"/>
                <w:sz w:val="19"/>
                <w:szCs w:val="19"/>
                <w:lang w:val="pl-PL"/>
              </w:rPr>
            </w:pPr>
            <w:r>
              <w:rPr>
                <w:rFonts w:asciiTheme="minorHAnsi" w:hAnsiTheme="minorHAnsi" w:cstheme="minorHAnsi"/>
                <w:bCs/>
                <w:iCs/>
                <w:color w:val="000000"/>
                <w:sz w:val="19"/>
                <w:szCs w:val="19"/>
                <w:lang w:val="pl-PL"/>
              </w:rPr>
              <w:t xml:space="preserve"> </w:t>
            </w:r>
            <w:r w:rsidRPr="00091B20">
              <w:rPr>
                <w:rFonts w:asciiTheme="minorHAnsi" w:hAnsiTheme="minorHAnsi" w:cstheme="minorHAnsi"/>
                <w:bCs/>
                <w:iCs/>
                <w:color w:val="000000"/>
                <w:sz w:val="19"/>
                <w:szCs w:val="19"/>
                <w:lang w:val="pl-PL"/>
              </w:rPr>
              <w:t>a. o poprawkach i usprawnieniach dotyczących aktualizacji</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b. dacie wydania ostatniej aktualizacji</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  c. priorytecie aktualizacji</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d. zgodność z systemami operacyjnymi</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e. jakiego komponentu sprzętu dotyczy aktualizacja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f.  wszystkie poprzednie aktualizacje z informacjami jak powyżej od punktu a do punktu e.</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wykaz najnowszych aktualizacji z podziałem na krytyczne (wymagające natychmiastowej instalacji), rekomendowane i opcjonalne</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możliwość włączenia/wyłączenia funkcji automatycznego restartu w przypadku kiedy jest wymagany przy instalacji sterownika, aplikacji która tego wymaga.</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rozpoznanie modelu oferowanego komputera, numer seryjny komputera, informację kiedy dokonany został ostatnio upgrade w szczególności z uwzględnieniem daty ( dd-mm-rrrr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sprawdzenia historii upgrade’u z informacją jakie sterowniki były instalowane z dokładną datą ( dd-mm-rrrr ) i wersją ( rewizja wydania )</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xml:space="preserve">- dokładny wykaz wymaganych sterowników, aplikacji, BIOS’u z informacją o zainstalowanej obecnie wersji dla </w:t>
            </w:r>
            <w:r w:rsidRPr="00091B20">
              <w:rPr>
                <w:rFonts w:asciiTheme="minorHAnsi" w:hAnsiTheme="minorHAnsi" w:cstheme="minorHAnsi"/>
                <w:bCs/>
                <w:iCs/>
                <w:color w:val="000000"/>
                <w:sz w:val="19"/>
                <w:szCs w:val="19"/>
                <w:lang w:val="pl-PL"/>
              </w:rPr>
              <w:lastRenderedPageBreak/>
              <w:t>oferowanego komputera z możliwością exportu do pliku o rozszerzeniu *.xml</w:t>
            </w: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p w:rsidR="00672460" w:rsidRPr="00091B20" w:rsidRDefault="00672460" w:rsidP="00672460">
            <w:pPr>
              <w:spacing w:before="10"/>
              <w:rPr>
                <w:rFonts w:asciiTheme="minorHAnsi" w:hAnsiTheme="minorHAnsi" w:cstheme="minorHAnsi"/>
                <w:bCs/>
                <w:iCs/>
                <w:color w:val="000000"/>
                <w:sz w:val="19"/>
                <w:szCs w:val="19"/>
                <w:lang w:val="pl-PL"/>
              </w:rPr>
            </w:pPr>
          </w:p>
          <w:p w:rsidR="00672460" w:rsidRPr="00091B20" w:rsidRDefault="00672460" w:rsidP="00672460">
            <w:pPr>
              <w:spacing w:before="10"/>
              <w:rPr>
                <w:rFonts w:asciiTheme="minorHAnsi" w:hAnsiTheme="minorHAnsi" w:cstheme="minorHAnsi"/>
                <w:bCs/>
                <w:iCs/>
                <w:color w:val="000000"/>
                <w:sz w:val="19"/>
                <w:szCs w:val="19"/>
                <w:lang w:val="pl-PL"/>
              </w:rPr>
            </w:pPr>
            <w:r w:rsidRPr="00091B20">
              <w:rPr>
                <w:rFonts w:asciiTheme="minorHAnsi" w:hAnsiTheme="minorHAnsi" w:cstheme="minorHAnsi"/>
                <w:bCs/>
                <w:iCs/>
                <w:color w:val="000000"/>
                <w:sz w:val="19"/>
                <w:szCs w:val="19"/>
                <w:lang w:val="pl-PL"/>
              </w:rPr>
              <w:t>- Wymagania dotyczące gwarancji min 2 -letnia  gwarancja świadczona na miejscu u klienta, w następnym dniu roboczym</w:t>
            </w:r>
          </w:p>
          <w:p w:rsidR="00672460" w:rsidRPr="00091B20" w:rsidRDefault="00672460" w:rsidP="00672460">
            <w:pPr>
              <w:spacing w:before="10"/>
              <w:rPr>
                <w:rFonts w:asciiTheme="minorHAnsi" w:hAnsiTheme="minorHAnsi" w:cstheme="minorHAnsi"/>
                <w:bCs/>
                <w:iCs/>
                <w:color w:val="000000"/>
                <w:sz w:val="19"/>
                <w:szCs w:val="19"/>
                <w:lang w:val="pl-PL"/>
              </w:rPr>
            </w:pPr>
          </w:p>
          <w:p w:rsidR="00672460" w:rsidRPr="00672460" w:rsidRDefault="00672460" w:rsidP="00672460">
            <w:pPr>
              <w:spacing w:line="220" w:lineRule="exact"/>
              <w:rPr>
                <w:rFonts w:asciiTheme="minorHAnsi" w:hAnsiTheme="minorHAnsi" w:cstheme="minorHAnsi"/>
                <w:b/>
                <w:bCs/>
                <w:iCs/>
                <w:color w:val="000000"/>
                <w:sz w:val="20"/>
                <w:szCs w:val="20"/>
                <w:lang w:val="pl-PL"/>
              </w:rPr>
            </w:pPr>
            <w:r>
              <w:rPr>
                <w:rFonts w:asciiTheme="minorHAnsi" w:hAnsiTheme="minorHAnsi" w:cstheme="minorHAnsi"/>
                <w:bCs/>
                <w:iCs/>
                <w:color w:val="000000"/>
                <w:sz w:val="20"/>
                <w:szCs w:val="20"/>
                <w:lang w:val="pl-PL"/>
              </w:rPr>
              <w:t>Zamawiający wymaga, aby f</w:t>
            </w:r>
            <w:r w:rsidRPr="00AC3DD2">
              <w:rPr>
                <w:rFonts w:asciiTheme="minorHAnsi" w:hAnsiTheme="minorHAnsi" w:cstheme="minorHAnsi"/>
                <w:bCs/>
                <w:iCs/>
                <w:color w:val="000000"/>
                <w:sz w:val="20"/>
                <w:szCs w:val="20"/>
                <w:lang w:val="pl-PL"/>
              </w:rPr>
              <w:t xml:space="preserve">irma serwisująca </w:t>
            </w:r>
            <w:r w:rsidRPr="00672460">
              <w:rPr>
                <w:rFonts w:asciiTheme="minorHAnsi" w:hAnsiTheme="minorHAnsi" w:cstheme="minorHAnsi"/>
                <w:bCs/>
                <w:iCs/>
                <w:color w:val="000000"/>
                <w:sz w:val="20"/>
                <w:szCs w:val="20"/>
                <w:lang w:val="pl-PL"/>
              </w:rPr>
              <w:t xml:space="preserve">działająca na zlecenie Wykonawcy  </w:t>
            </w:r>
            <w:r w:rsidRPr="00AC3DD2">
              <w:rPr>
                <w:rFonts w:asciiTheme="minorHAnsi" w:hAnsiTheme="minorHAnsi" w:cstheme="minorHAnsi"/>
                <w:bCs/>
                <w:iCs/>
                <w:color w:val="000000"/>
                <w:sz w:val="20"/>
                <w:szCs w:val="20"/>
                <w:lang w:val="pl-PL"/>
              </w:rPr>
              <w:t>posiada</w:t>
            </w:r>
            <w:r>
              <w:rPr>
                <w:rFonts w:asciiTheme="minorHAnsi" w:hAnsiTheme="minorHAnsi" w:cstheme="minorHAnsi"/>
                <w:bCs/>
                <w:iCs/>
                <w:color w:val="000000"/>
                <w:sz w:val="20"/>
                <w:szCs w:val="20"/>
                <w:lang w:val="pl-PL"/>
              </w:rPr>
              <w:t xml:space="preserve">ła certyfikat </w:t>
            </w:r>
            <w:r w:rsidRPr="00AC3DD2">
              <w:rPr>
                <w:rFonts w:asciiTheme="minorHAnsi" w:hAnsiTheme="minorHAnsi" w:cstheme="minorHAnsi"/>
                <w:bCs/>
                <w:iCs/>
                <w:color w:val="000000"/>
                <w:sz w:val="20"/>
                <w:szCs w:val="20"/>
                <w:lang w:val="pl-PL"/>
              </w:rPr>
              <w:t>ISO 9001:2008 na świadczenie usług serwisowych</w:t>
            </w:r>
            <w:r>
              <w:rPr>
                <w:rFonts w:asciiTheme="minorHAnsi" w:hAnsiTheme="minorHAnsi" w:cstheme="minorHAnsi"/>
                <w:bCs/>
                <w:iCs/>
                <w:color w:val="000000"/>
                <w:sz w:val="20"/>
                <w:szCs w:val="20"/>
                <w:lang w:val="pl-PL"/>
              </w:rPr>
              <w:t xml:space="preserve">. </w:t>
            </w:r>
            <w:r w:rsidRPr="00672460">
              <w:rPr>
                <w:rFonts w:asciiTheme="minorHAnsi" w:hAnsiTheme="minorHAnsi" w:cstheme="minorHAnsi"/>
                <w:b/>
                <w:bCs/>
                <w:iCs/>
                <w:color w:val="000000"/>
                <w:sz w:val="20"/>
                <w:szCs w:val="20"/>
                <w:lang w:val="pl-PL"/>
              </w:rPr>
              <w:t xml:space="preserve">Zamawiający może na każdym etapie po wyborze oferty zażądać dokumentów potwierdzających spełnienie warunku. </w:t>
            </w:r>
          </w:p>
          <w:p w:rsidR="00672460" w:rsidRPr="00AC3DD2" w:rsidRDefault="00672460" w:rsidP="00672460">
            <w:pPr>
              <w:spacing w:line="220" w:lineRule="exact"/>
              <w:rPr>
                <w:rFonts w:asciiTheme="minorHAnsi" w:hAnsiTheme="minorHAnsi" w:cstheme="minorHAnsi"/>
                <w:bCs/>
                <w:iCs/>
                <w:color w:val="000000"/>
                <w:sz w:val="20"/>
                <w:szCs w:val="20"/>
                <w:lang w:val="pl-PL"/>
              </w:rPr>
            </w:pPr>
          </w:p>
          <w:p w:rsidR="00672460" w:rsidRDefault="00672460" w:rsidP="00672460">
            <w:pPr>
              <w:spacing w:line="220" w:lineRule="exact"/>
              <w:rPr>
                <w:rFonts w:asciiTheme="minorHAnsi" w:hAnsiTheme="minorHAnsi" w:cstheme="minorHAnsi"/>
                <w:bCs/>
                <w:iCs/>
                <w:color w:val="000000"/>
                <w:sz w:val="20"/>
                <w:szCs w:val="20"/>
                <w:lang w:val="pl-PL"/>
              </w:rPr>
            </w:pPr>
            <w:r w:rsidRPr="00AC3DD2">
              <w:rPr>
                <w:rFonts w:asciiTheme="minorHAnsi" w:hAnsiTheme="minorHAnsi" w:cstheme="minorHAnsi"/>
                <w:bCs/>
                <w:iCs/>
                <w:color w:val="000000"/>
                <w:sz w:val="20"/>
                <w:szCs w:val="20"/>
                <w:lang w:val="pl-PL"/>
              </w:rPr>
              <w:t xml:space="preserve">Serwis urządzeń musi być realizowany </w:t>
            </w:r>
            <w:r>
              <w:rPr>
                <w:rFonts w:asciiTheme="minorHAnsi" w:hAnsiTheme="minorHAnsi" w:cstheme="minorHAnsi"/>
                <w:bCs/>
                <w:iCs/>
                <w:color w:val="000000"/>
                <w:sz w:val="20"/>
                <w:szCs w:val="20"/>
                <w:lang w:val="pl-PL"/>
              </w:rPr>
              <w:t>w sposób nie powodujący utraty uprawnień z tytułu gwarancji, w tym także gwarancji producenta jeśli jest ona standardowo wydawana na dany produkt i obejmuje zakaz nieuprawnionej ingerencji serwisowej.</w:t>
            </w:r>
          </w:p>
          <w:p w:rsidR="00672460" w:rsidRPr="00D94377" w:rsidRDefault="00672460" w:rsidP="00672460">
            <w:pPr>
              <w:spacing w:before="10"/>
              <w:rPr>
                <w:rFonts w:asciiTheme="minorHAnsi" w:hAnsiTheme="minorHAnsi" w:cstheme="minorHAnsi"/>
                <w:bCs/>
                <w:iCs/>
                <w:color w:val="000000"/>
                <w:sz w:val="19"/>
                <w:szCs w:val="19"/>
                <w:lang w:val="pl-PL"/>
              </w:rPr>
            </w:pPr>
          </w:p>
        </w:tc>
        <w:tc>
          <w:tcPr>
            <w:tcW w:w="1134" w:type="dxa"/>
            <w:shd w:val="clear" w:color="auto" w:fill="auto"/>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lastRenderedPageBreak/>
              <w:t>zestaw</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25</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Pr>
                <w:rFonts w:asciiTheme="minorHAnsi" w:hAnsiTheme="minorHAnsi" w:cstheme="minorHAnsi"/>
                <w:b/>
                <w:bCs/>
                <w:iCs/>
                <w:color w:val="000000"/>
                <w:sz w:val="20"/>
                <w:szCs w:val="20"/>
                <w:lang w:val="pl-PL"/>
              </w:rPr>
              <w:lastRenderedPageBreak/>
              <w:t>7</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urządzenie wielofunkcyjne</w:t>
            </w:r>
          </w:p>
        </w:tc>
        <w:tc>
          <w:tcPr>
            <w:tcW w:w="3686" w:type="dxa"/>
            <w:vAlign w:val="center"/>
          </w:tcPr>
          <w:p w:rsidR="00672460" w:rsidRPr="00672460" w:rsidRDefault="00672460" w:rsidP="00672460">
            <w:pPr>
              <w:rPr>
                <w:rFonts w:asciiTheme="minorHAnsi" w:hAnsiTheme="minorHAnsi"/>
                <w:sz w:val="20"/>
                <w:szCs w:val="20"/>
                <w:lang w:val="pl-PL"/>
              </w:rPr>
            </w:pPr>
            <w:r w:rsidRPr="009E3A8B">
              <w:rPr>
                <w:rFonts w:asciiTheme="minorHAnsi" w:hAnsiTheme="minorHAnsi"/>
                <w:sz w:val="20"/>
                <w:szCs w:val="20"/>
                <w:lang w:val="pl-PL"/>
              </w:rPr>
              <w:t>•</w:t>
            </w:r>
            <w:r w:rsidRPr="00672460">
              <w:rPr>
                <w:rFonts w:asciiTheme="minorHAnsi" w:hAnsiTheme="minorHAnsi"/>
                <w:sz w:val="20"/>
                <w:szCs w:val="20"/>
                <w:lang w:val="pl-PL"/>
              </w:rPr>
              <w:tab/>
              <w:t>Funkcje: drukarka, kopiarka, skaner</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Technologia: laserowa mono</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lastRenderedPageBreak/>
              <w:t>•</w:t>
            </w:r>
            <w:r w:rsidRPr="00672460">
              <w:rPr>
                <w:rFonts w:asciiTheme="minorHAnsi" w:hAnsiTheme="minorHAnsi"/>
                <w:sz w:val="20"/>
                <w:szCs w:val="20"/>
                <w:lang w:val="pl-PL"/>
              </w:rPr>
              <w:tab/>
              <w:t>Format min. A4</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Prędkość druku min. 33 str/min.</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Rozdzielczość druku 1200x1200</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Rozdzielczość skanera 600x600</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Interfejs: USB, Ethernet, Wi-Fi (wbudowane lub poprzez rekomendowany przez producenta adapter)</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Ilość podajników: 2</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Standardowy podajnik papieru na min. 250 arkuszy</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Maksymalna gramatura papieru min. 220/gm2</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W zestawie toner/tonery na min. 2000 stron według normy ISO/IEC 19752– oryginalne, rekomendowane przez producenta</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Poziom hałasu podczas drukowania maks. 49 dB</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Waga urządzenia gotowego do pracy maks. 20 kg</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Sterowniki Windows 10</w:t>
            </w:r>
          </w:p>
          <w:p w:rsidR="00672460" w:rsidRPr="000F2CA8" w:rsidRDefault="00672460" w:rsidP="00672460">
            <w:pPr>
              <w:ind w:left="176" w:hanging="176"/>
              <w:rPr>
                <w:rFonts w:asciiTheme="minorHAnsi" w:hAnsiTheme="minorHAnsi"/>
                <w:sz w:val="20"/>
                <w:szCs w:val="20"/>
                <w:lang w:val="pl-PL"/>
              </w:rPr>
            </w:pPr>
            <w:r w:rsidRPr="00672460">
              <w:rPr>
                <w:rFonts w:asciiTheme="minorHAnsi" w:hAnsiTheme="minorHAnsi"/>
                <w:sz w:val="20"/>
                <w:szCs w:val="20"/>
                <w:lang w:val="pl-PL"/>
              </w:rPr>
              <w:t>•</w:t>
            </w:r>
            <w:r w:rsidRPr="00672460">
              <w:rPr>
                <w:rFonts w:asciiTheme="minorHAnsi" w:hAnsiTheme="minorHAnsi"/>
                <w:sz w:val="20"/>
                <w:szCs w:val="20"/>
                <w:lang w:val="pl-PL"/>
              </w:rPr>
              <w:tab/>
              <w:t>Gwarancja min. 2 lata</w:t>
            </w:r>
          </w:p>
        </w:tc>
        <w:tc>
          <w:tcPr>
            <w:tcW w:w="1134" w:type="dxa"/>
            <w:shd w:val="clear" w:color="auto" w:fill="auto"/>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lastRenderedPageBreak/>
              <w:t>szt.</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1</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rPr>
          <w:trHeight w:val="775"/>
        </w:trPr>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Pr>
                <w:rFonts w:asciiTheme="minorHAnsi" w:hAnsiTheme="minorHAnsi" w:cstheme="minorHAnsi"/>
                <w:b/>
                <w:bCs/>
                <w:iCs/>
                <w:color w:val="000000"/>
                <w:sz w:val="20"/>
                <w:szCs w:val="20"/>
                <w:lang w:val="pl-PL"/>
              </w:rPr>
              <w:lastRenderedPageBreak/>
              <w:t>8</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19"/>
                <w:szCs w:val="19"/>
                <w:lang w:val="pl-PL"/>
              </w:rPr>
              <w:t>Oprogramowani</w:t>
            </w:r>
            <w:r>
              <w:rPr>
                <w:rFonts w:asciiTheme="minorHAnsi" w:hAnsiTheme="minorHAnsi"/>
                <w:b/>
                <w:sz w:val="19"/>
                <w:szCs w:val="19"/>
                <w:lang w:val="pl-PL"/>
              </w:rPr>
              <w:t xml:space="preserve"> Biurowe</w:t>
            </w:r>
            <w:r w:rsidRPr="000F2CA8">
              <w:rPr>
                <w:rFonts w:asciiTheme="minorHAnsi" w:hAnsiTheme="minorHAnsi"/>
                <w:b/>
                <w:sz w:val="20"/>
                <w:szCs w:val="20"/>
                <w:lang w:val="pl-PL"/>
              </w:rPr>
              <w:t xml:space="preserve"> </w:t>
            </w:r>
          </w:p>
        </w:tc>
        <w:tc>
          <w:tcPr>
            <w:tcW w:w="3686" w:type="dxa"/>
            <w:vAlign w:val="center"/>
          </w:tcPr>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Pakiet biurowy spełniający poniższe wymagania</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licencja edukacyjna w najnowszej dostępnej wersji,</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wieczysta</w:t>
            </w:r>
          </w:p>
          <w:p w:rsidR="00672460" w:rsidRPr="00672460" w:rsidRDefault="00672460" w:rsidP="00672460">
            <w:pPr>
              <w:spacing w:before="20"/>
              <w:rPr>
                <w:rFonts w:asciiTheme="minorHAnsi" w:hAnsiTheme="minorHAnsi"/>
                <w:sz w:val="20"/>
                <w:szCs w:val="20"/>
                <w:lang w:val="pl-PL"/>
              </w:rPr>
            </w:pP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Wymagania odnośnie interfejsu użytkownika:</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a. Pełna polska wersja językowa interfejsu użytkownika</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xml:space="preserve">b. Prostota i intuicyjność obsługi, pozwalająca na pracę osobom nieposiadającym umiejętności </w:t>
            </w:r>
            <w:r w:rsidRPr="00672460">
              <w:rPr>
                <w:rFonts w:asciiTheme="minorHAnsi" w:hAnsiTheme="minorHAnsi"/>
                <w:sz w:val="20"/>
                <w:szCs w:val="20"/>
                <w:lang w:val="pl-PL"/>
              </w:rPr>
              <w:lastRenderedPageBreak/>
              <w:t>technicznych</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c. Możliwość zintegrowania uwierzytelniania użytkowników z usługą katalogową (Active Directory</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lub funkcjonalnie równoważną) – użytkownik raz zalogowany z poziomu systemu operacyjnego stacji roboczej</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ma być automatycznie rozpoznawany we wszystkich modułach oferowanego rozwiązania bez potrzeby</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oddzielnego monitowania go o ponowne uwierzytelnienie się.</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xml:space="preserve">     Oprogramowanie musi umożliwiać tworzenie i edycję dokumentów elektronicznych w ustalonym formacie, który</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spełnia następujące warunki:</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a. posiada kompletny i publicznie dostępny opis formatu,</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b. ma zdefiniowany układ informacji w postaci XML zgodnie z Tabelą B1 załącznika 2 Rozporządzenia w sprawie</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minimalnych wymagań dla systemów teleinformatycznych (Dz.U.2005.212.1766)</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c. umożliwia wykorzystanie schematów XML</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d. wspiera w swojej specyfikacji podpis elektroniczny zgodnie z Tabelą A.1.1 załącznika 2 Rozporządzenia</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w sprawie minimalnych wymagań dla systemów teleinformatycznych (Dz.U.2005.212.1766)</w:t>
            </w:r>
          </w:p>
          <w:p w:rsidR="00672460" w:rsidRPr="00672460" w:rsidRDefault="00672460" w:rsidP="00672460">
            <w:pPr>
              <w:pStyle w:val="Akapitzlist"/>
              <w:numPr>
                <w:ilvl w:val="0"/>
                <w:numId w:val="58"/>
              </w:numPr>
              <w:spacing w:before="20"/>
              <w:rPr>
                <w:rFonts w:asciiTheme="minorHAnsi" w:hAnsiTheme="minorHAnsi"/>
                <w:sz w:val="20"/>
                <w:szCs w:val="20"/>
                <w:lang w:val="pl-PL"/>
              </w:rPr>
            </w:pPr>
            <w:r w:rsidRPr="00672460">
              <w:rPr>
                <w:rFonts w:asciiTheme="minorHAnsi" w:hAnsiTheme="minorHAnsi"/>
                <w:sz w:val="20"/>
                <w:szCs w:val="20"/>
                <w:lang w:val="pl-PL"/>
              </w:rPr>
              <w:t xml:space="preserve">Oprogramowanie musi umożliwiać dostosowanie dokumentów i szablonów do </w:t>
            </w:r>
            <w:r w:rsidRPr="00672460">
              <w:rPr>
                <w:rFonts w:asciiTheme="minorHAnsi" w:hAnsiTheme="minorHAnsi"/>
                <w:sz w:val="20"/>
                <w:szCs w:val="20"/>
                <w:lang w:val="pl-PL"/>
              </w:rPr>
              <w:lastRenderedPageBreak/>
              <w:t>potrzeb instytucji oraz</w:t>
            </w:r>
          </w:p>
          <w:p w:rsidR="00672460" w:rsidRPr="00672460" w:rsidRDefault="00672460" w:rsidP="00672460">
            <w:pPr>
              <w:spacing w:before="20"/>
              <w:ind w:left="360"/>
              <w:rPr>
                <w:rFonts w:asciiTheme="minorHAnsi" w:hAnsiTheme="minorHAnsi"/>
                <w:sz w:val="20"/>
                <w:szCs w:val="20"/>
                <w:lang w:val="pl-PL"/>
              </w:rPr>
            </w:pPr>
            <w:r w:rsidRPr="00672460">
              <w:rPr>
                <w:rFonts w:asciiTheme="minorHAnsi" w:hAnsiTheme="minorHAnsi"/>
                <w:sz w:val="20"/>
                <w:szCs w:val="20"/>
                <w:lang w:val="pl-PL"/>
              </w:rPr>
              <w:t>udostępniać narzędzia umożliwiające dystrybucję odpowiednich szablonów do właściwych odbiorców.</w:t>
            </w:r>
          </w:p>
          <w:p w:rsidR="00672460" w:rsidRPr="00672460" w:rsidRDefault="00672460" w:rsidP="00672460">
            <w:pPr>
              <w:pStyle w:val="Akapitzlist"/>
              <w:numPr>
                <w:ilvl w:val="0"/>
                <w:numId w:val="58"/>
              </w:numPr>
              <w:spacing w:before="20"/>
              <w:rPr>
                <w:rFonts w:asciiTheme="minorHAnsi" w:hAnsiTheme="minorHAnsi"/>
                <w:sz w:val="20"/>
                <w:szCs w:val="20"/>
                <w:lang w:val="pl-PL"/>
              </w:rPr>
            </w:pPr>
            <w:r w:rsidRPr="00672460">
              <w:rPr>
                <w:rFonts w:asciiTheme="minorHAnsi" w:hAnsiTheme="minorHAnsi"/>
                <w:sz w:val="20"/>
                <w:szCs w:val="20"/>
                <w:lang w:val="pl-PL"/>
              </w:rPr>
              <w:t>. W skład oprogramowania muszą wchodzić narzędzia programistyczne umożliwiające automatyzację pracy wymianę danych pomiędzy dokumentami i aplikacjami (język makropoleceń, język skryptowy)</w:t>
            </w:r>
          </w:p>
          <w:p w:rsidR="00672460" w:rsidRPr="00672460" w:rsidRDefault="00672460" w:rsidP="00672460">
            <w:pPr>
              <w:pStyle w:val="Akapitzlist"/>
              <w:numPr>
                <w:ilvl w:val="0"/>
                <w:numId w:val="58"/>
              </w:numPr>
              <w:spacing w:before="20"/>
              <w:rPr>
                <w:rFonts w:asciiTheme="minorHAnsi" w:hAnsiTheme="minorHAnsi"/>
                <w:sz w:val="20"/>
                <w:szCs w:val="20"/>
                <w:lang w:val="pl-PL"/>
              </w:rPr>
            </w:pPr>
            <w:r w:rsidRPr="00672460">
              <w:rPr>
                <w:rFonts w:asciiTheme="minorHAnsi" w:hAnsiTheme="minorHAnsi"/>
                <w:sz w:val="20"/>
                <w:szCs w:val="20"/>
                <w:lang w:val="pl-PL"/>
              </w:rPr>
              <w:t>.Do aplikacji musi być dostępna pełna dokumentacja w języku polskim.</w:t>
            </w:r>
          </w:p>
          <w:p w:rsidR="00672460" w:rsidRPr="00672460" w:rsidRDefault="00672460" w:rsidP="00672460">
            <w:pPr>
              <w:pStyle w:val="Akapitzlist"/>
              <w:numPr>
                <w:ilvl w:val="0"/>
                <w:numId w:val="58"/>
              </w:numPr>
              <w:spacing w:before="20"/>
              <w:rPr>
                <w:rFonts w:asciiTheme="minorHAnsi" w:hAnsiTheme="minorHAnsi"/>
                <w:sz w:val="20"/>
                <w:szCs w:val="20"/>
                <w:lang w:val="pl-PL"/>
              </w:rPr>
            </w:pPr>
            <w:r w:rsidRPr="00672460">
              <w:rPr>
                <w:rFonts w:asciiTheme="minorHAnsi" w:hAnsiTheme="minorHAnsi"/>
                <w:sz w:val="20"/>
                <w:szCs w:val="20"/>
                <w:lang w:val="pl-PL"/>
              </w:rPr>
              <w:t xml:space="preserve"> Pakiet zintegrowanych aplikacji biurowych musi zawierać:</w:t>
            </w:r>
          </w:p>
          <w:p w:rsidR="00672460" w:rsidRPr="00672460" w:rsidRDefault="00672460" w:rsidP="00672460">
            <w:pPr>
              <w:pStyle w:val="Akapitzlist"/>
              <w:numPr>
                <w:ilvl w:val="1"/>
                <w:numId w:val="58"/>
              </w:numPr>
              <w:spacing w:before="20"/>
              <w:rPr>
                <w:rFonts w:asciiTheme="minorHAnsi" w:hAnsiTheme="minorHAnsi"/>
                <w:sz w:val="20"/>
                <w:szCs w:val="20"/>
                <w:lang w:val="pl-PL"/>
              </w:rPr>
            </w:pPr>
            <w:r w:rsidRPr="00672460">
              <w:rPr>
                <w:rFonts w:asciiTheme="minorHAnsi" w:hAnsiTheme="minorHAnsi"/>
                <w:sz w:val="20"/>
                <w:szCs w:val="20"/>
                <w:lang w:val="pl-PL"/>
              </w:rPr>
              <w:t>Edytor tekstów</w:t>
            </w:r>
          </w:p>
          <w:p w:rsidR="00672460" w:rsidRPr="00672460" w:rsidRDefault="00672460" w:rsidP="00672460">
            <w:pPr>
              <w:pStyle w:val="Akapitzlist"/>
              <w:numPr>
                <w:ilvl w:val="1"/>
                <w:numId w:val="58"/>
              </w:numPr>
              <w:spacing w:before="20"/>
              <w:rPr>
                <w:rFonts w:asciiTheme="minorHAnsi" w:hAnsiTheme="minorHAnsi"/>
                <w:sz w:val="20"/>
                <w:szCs w:val="20"/>
                <w:lang w:val="pl-PL"/>
              </w:rPr>
            </w:pPr>
            <w:r w:rsidRPr="00672460">
              <w:rPr>
                <w:rFonts w:asciiTheme="minorHAnsi" w:hAnsiTheme="minorHAnsi"/>
                <w:sz w:val="20"/>
                <w:szCs w:val="20"/>
                <w:lang w:val="pl-PL"/>
              </w:rPr>
              <w:t>Arkusz kalkulacyjny</w:t>
            </w:r>
          </w:p>
          <w:p w:rsidR="00672460" w:rsidRPr="00672460" w:rsidRDefault="00672460" w:rsidP="00672460">
            <w:pPr>
              <w:pStyle w:val="Akapitzlist"/>
              <w:numPr>
                <w:ilvl w:val="1"/>
                <w:numId w:val="58"/>
              </w:numPr>
              <w:spacing w:before="20"/>
              <w:rPr>
                <w:rFonts w:asciiTheme="minorHAnsi" w:hAnsiTheme="minorHAnsi"/>
                <w:sz w:val="20"/>
                <w:szCs w:val="20"/>
                <w:lang w:val="pl-PL"/>
              </w:rPr>
            </w:pPr>
            <w:r w:rsidRPr="00672460">
              <w:rPr>
                <w:rFonts w:asciiTheme="minorHAnsi" w:hAnsiTheme="minorHAnsi"/>
                <w:sz w:val="20"/>
                <w:szCs w:val="20"/>
                <w:lang w:val="pl-PL"/>
              </w:rPr>
              <w:t>Narzędzie do przygotowywania i prowadzenia prezentacji</w:t>
            </w:r>
          </w:p>
          <w:p w:rsidR="00672460" w:rsidRPr="00672460" w:rsidRDefault="00672460" w:rsidP="00672460">
            <w:pPr>
              <w:pStyle w:val="Akapitzlist"/>
              <w:numPr>
                <w:ilvl w:val="1"/>
                <w:numId w:val="58"/>
              </w:numPr>
              <w:spacing w:before="20"/>
              <w:rPr>
                <w:rFonts w:asciiTheme="minorHAnsi" w:hAnsiTheme="minorHAnsi"/>
                <w:sz w:val="20"/>
                <w:szCs w:val="20"/>
                <w:lang w:val="pl-PL"/>
              </w:rPr>
            </w:pPr>
            <w:r w:rsidRPr="00672460">
              <w:rPr>
                <w:rFonts w:asciiTheme="minorHAnsi" w:hAnsiTheme="minorHAnsi"/>
                <w:sz w:val="20"/>
                <w:szCs w:val="20"/>
                <w:lang w:val="pl-PL"/>
              </w:rPr>
              <w:t>Narzędzie do zarządzania informacją prywatną (pocztą elektroniczną, kalendarzem, kontaktami i zadaniami)</w:t>
            </w:r>
          </w:p>
          <w:p w:rsidR="00672460" w:rsidRPr="00672460" w:rsidRDefault="00672460" w:rsidP="00672460">
            <w:pPr>
              <w:pStyle w:val="Akapitzlist"/>
              <w:numPr>
                <w:ilvl w:val="0"/>
                <w:numId w:val="58"/>
              </w:numPr>
              <w:spacing w:before="20"/>
              <w:jc w:val="left"/>
              <w:rPr>
                <w:rFonts w:asciiTheme="minorHAnsi" w:hAnsiTheme="minorHAnsi"/>
                <w:sz w:val="20"/>
                <w:szCs w:val="20"/>
                <w:lang w:val="pl-PL"/>
              </w:rPr>
            </w:pPr>
            <w:r w:rsidRPr="00672460">
              <w:rPr>
                <w:rFonts w:asciiTheme="minorHAnsi" w:hAnsiTheme="minorHAnsi"/>
                <w:sz w:val="20"/>
                <w:szCs w:val="20"/>
                <w:lang w:val="pl-PL"/>
              </w:rPr>
              <w:t>Edytor tekstów musi umożliwiać:</w:t>
            </w:r>
          </w:p>
          <w:p w:rsidR="00672460" w:rsidRPr="00672460" w:rsidRDefault="00672460" w:rsidP="00672460">
            <w:pPr>
              <w:pStyle w:val="Akapitzlist"/>
              <w:numPr>
                <w:ilvl w:val="0"/>
                <w:numId w:val="60"/>
              </w:numPr>
              <w:spacing w:before="20"/>
              <w:jc w:val="left"/>
              <w:rPr>
                <w:rFonts w:asciiTheme="minorHAnsi" w:hAnsiTheme="minorHAnsi"/>
                <w:sz w:val="20"/>
                <w:szCs w:val="20"/>
                <w:lang w:val="pl-PL"/>
              </w:rPr>
            </w:pPr>
            <w:r w:rsidRPr="00672460">
              <w:rPr>
                <w:rFonts w:asciiTheme="minorHAnsi" w:hAnsiTheme="minorHAnsi"/>
                <w:sz w:val="20"/>
                <w:szCs w:val="20"/>
                <w:lang w:val="pl-PL"/>
              </w:rPr>
              <w:t>Edycję i formatowanie tekstu w języku polskim wraz z obsługą języka polskiego w zakresie sprawdzania pisowni i poprawności gramatycznej oraz funkcjonalnością słownika wyrazów bliskoznacznych i autokorekty</w:t>
            </w:r>
          </w:p>
          <w:p w:rsidR="00672460" w:rsidRPr="00672460" w:rsidRDefault="00672460" w:rsidP="00672460">
            <w:pPr>
              <w:pStyle w:val="Akapitzlist"/>
              <w:spacing w:before="20"/>
              <w:ind w:left="720"/>
              <w:rPr>
                <w:rFonts w:asciiTheme="minorHAnsi" w:hAnsiTheme="minorHAnsi"/>
                <w:sz w:val="20"/>
                <w:szCs w:val="20"/>
                <w:lang w:val="pl-PL"/>
              </w:rPr>
            </w:pPr>
            <w:r w:rsidRPr="00672460">
              <w:rPr>
                <w:rFonts w:asciiTheme="minorHAnsi" w:hAnsiTheme="minorHAnsi"/>
                <w:sz w:val="20"/>
                <w:szCs w:val="20"/>
                <w:lang w:val="pl-PL"/>
              </w:rPr>
              <w:lastRenderedPageBreak/>
              <w:t>. Wstawianie oraz formatowanie tabel i obiektów graficznych</w:t>
            </w:r>
          </w:p>
          <w:p w:rsidR="00672460" w:rsidRPr="00672460" w:rsidRDefault="00672460" w:rsidP="00672460">
            <w:pPr>
              <w:pStyle w:val="Akapitzlist"/>
              <w:numPr>
                <w:ilvl w:val="0"/>
                <w:numId w:val="60"/>
              </w:numPr>
              <w:spacing w:before="20"/>
              <w:jc w:val="left"/>
              <w:rPr>
                <w:rFonts w:asciiTheme="minorHAnsi" w:hAnsiTheme="minorHAnsi"/>
                <w:sz w:val="20"/>
                <w:szCs w:val="20"/>
                <w:lang w:val="pl-PL"/>
              </w:rPr>
            </w:pPr>
            <w:r w:rsidRPr="00672460">
              <w:rPr>
                <w:rFonts w:asciiTheme="minorHAnsi" w:hAnsiTheme="minorHAnsi"/>
                <w:sz w:val="20"/>
                <w:szCs w:val="20"/>
                <w:lang w:val="pl-PL"/>
              </w:rPr>
              <w:t xml:space="preserve"> Wstawianie wykresów i tabel z arkusza kalkulacyjnego (wliczając tabele przestawne)</w:t>
            </w:r>
          </w:p>
          <w:p w:rsidR="00672460" w:rsidRPr="00672460" w:rsidRDefault="00672460" w:rsidP="00672460">
            <w:pPr>
              <w:pStyle w:val="Akapitzlist"/>
              <w:numPr>
                <w:ilvl w:val="0"/>
                <w:numId w:val="60"/>
              </w:numPr>
              <w:spacing w:before="20"/>
              <w:jc w:val="left"/>
              <w:rPr>
                <w:rFonts w:asciiTheme="minorHAnsi" w:hAnsiTheme="minorHAnsi"/>
                <w:sz w:val="20"/>
                <w:szCs w:val="20"/>
                <w:lang w:val="pl-PL"/>
              </w:rPr>
            </w:pPr>
            <w:r w:rsidRPr="00672460">
              <w:rPr>
                <w:rFonts w:asciiTheme="minorHAnsi" w:hAnsiTheme="minorHAnsi"/>
                <w:sz w:val="20"/>
                <w:szCs w:val="20"/>
                <w:lang w:val="pl-PL"/>
              </w:rPr>
              <w:t>.Automatyczne numerowanie rozdziałów, punktów, akapitów, tabel, rysunków oraz tworzenie spisów treści</w:t>
            </w:r>
          </w:p>
          <w:p w:rsidR="00672460" w:rsidRPr="00672460" w:rsidRDefault="00672460" w:rsidP="00672460">
            <w:pPr>
              <w:pStyle w:val="Akapitzlist"/>
              <w:numPr>
                <w:ilvl w:val="0"/>
                <w:numId w:val="60"/>
              </w:numPr>
              <w:spacing w:before="20"/>
              <w:jc w:val="left"/>
              <w:rPr>
                <w:rFonts w:asciiTheme="minorHAnsi" w:hAnsiTheme="minorHAnsi"/>
                <w:sz w:val="20"/>
                <w:szCs w:val="20"/>
                <w:lang w:val="pl-PL"/>
              </w:rPr>
            </w:pPr>
            <w:r w:rsidRPr="00672460">
              <w:rPr>
                <w:rFonts w:asciiTheme="minorHAnsi" w:hAnsiTheme="minorHAnsi"/>
                <w:sz w:val="20"/>
                <w:szCs w:val="20"/>
                <w:lang w:val="pl-PL"/>
              </w:rPr>
              <w:t>Formatowanie nagłówków i stopek stron</w:t>
            </w:r>
          </w:p>
          <w:p w:rsidR="00672460" w:rsidRPr="00672460" w:rsidRDefault="00672460" w:rsidP="00672460">
            <w:pPr>
              <w:pStyle w:val="Akapitzlist"/>
              <w:numPr>
                <w:ilvl w:val="0"/>
                <w:numId w:val="60"/>
              </w:numPr>
              <w:spacing w:before="20"/>
              <w:jc w:val="left"/>
              <w:rPr>
                <w:rFonts w:asciiTheme="minorHAnsi" w:hAnsiTheme="minorHAnsi"/>
                <w:sz w:val="20"/>
                <w:szCs w:val="20"/>
                <w:lang w:val="pl-PL"/>
              </w:rPr>
            </w:pPr>
            <w:r w:rsidRPr="00672460">
              <w:rPr>
                <w:rFonts w:asciiTheme="minorHAnsi" w:hAnsiTheme="minorHAnsi"/>
                <w:sz w:val="20"/>
                <w:szCs w:val="20"/>
                <w:lang w:val="pl-PL"/>
              </w:rPr>
              <w:t>Sprawdzanie pisowni w języku polskim</w:t>
            </w:r>
          </w:p>
          <w:p w:rsidR="00672460" w:rsidRPr="00672460" w:rsidRDefault="00672460" w:rsidP="00672460">
            <w:pPr>
              <w:pStyle w:val="Akapitzlist"/>
              <w:numPr>
                <w:ilvl w:val="0"/>
                <w:numId w:val="60"/>
              </w:numPr>
              <w:spacing w:before="20"/>
              <w:jc w:val="left"/>
              <w:rPr>
                <w:rFonts w:asciiTheme="minorHAnsi" w:hAnsiTheme="minorHAnsi"/>
                <w:sz w:val="20"/>
                <w:szCs w:val="20"/>
                <w:lang w:val="pl-PL"/>
              </w:rPr>
            </w:pPr>
            <w:r w:rsidRPr="00672460">
              <w:rPr>
                <w:rFonts w:asciiTheme="minorHAnsi" w:hAnsiTheme="minorHAnsi"/>
                <w:sz w:val="20"/>
                <w:szCs w:val="20"/>
                <w:lang w:val="pl-PL"/>
              </w:rPr>
              <w:t>Śledzenie zmian wprowadzonych przez użytkowników</w:t>
            </w:r>
          </w:p>
          <w:p w:rsidR="00672460" w:rsidRPr="00672460" w:rsidRDefault="00672460" w:rsidP="00672460">
            <w:pPr>
              <w:pStyle w:val="Akapitzlist"/>
              <w:numPr>
                <w:ilvl w:val="0"/>
                <w:numId w:val="60"/>
              </w:numPr>
              <w:spacing w:before="20"/>
              <w:jc w:val="left"/>
              <w:rPr>
                <w:rFonts w:asciiTheme="minorHAnsi" w:hAnsiTheme="minorHAnsi"/>
                <w:sz w:val="20"/>
                <w:szCs w:val="20"/>
                <w:lang w:val="pl-PL"/>
              </w:rPr>
            </w:pPr>
            <w:r w:rsidRPr="00672460">
              <w:rPr>
                <w:rFonts w:asciiTheme="minorHAnsi" w:hAnsiTheme="minorHAnsi"/>
                <w:sz w:val="20"/>
                <w:szCs w:val="20"/>
                <w:lang w:val="pl-PL"/>
              </w:rPr>
              <w:t>Nagrywanie, tworzenie i edycję makr automatyzujących wykonywanie czynności</w:t>
            </w:r>
          </w:p>
          <w:p w:rsidR="00672460" w:rsidRPr="00672460" w:rsidRDefault="00672460" w:rsidP="00672460">
            <w:pPr>
              <w:pStyle w:val="Akapitzlist"/>
              <w:numPr>
                <w:ilvl w:val="0"/>
                <w:numId w:val="60"/>
              </w:numPr>
              <w:spacing w:before="20"/>
              <w:jc w:val="left"/>
              <w:rPr>
                <w:rFonts w:asciiTheme="minorHAnsi" w:hAnsiTheme="minorHAnsi"/>
                <w:sz w:val="20"/>
                <w:szCs w:val="20"/>
                <w:lang w:val="pl-PL"/>
              </w:rPr>
            </w:pPr>
            <w:r w:rsidRPr="00672460">
              <w:rPr>
                <w:rFonts w:asciiTheme="minorHAnsi" w:hAnsiTheme="minorHAnsi"/>
                <w:sz w:val="20"/>
                <w:szCs w:val="20"/>
                <w:lang w:val="pl-PL"/>
              </w:rPr>
              <w:t>Określenie układu strony (pionowa/pozioma)</w:t>
            </w:r>
          </w:p>
          <w:p w:rsidR="00672460" w:rsidRPr="00672460" w:rsidRDefault="00672460" w:rsidP="00672460">
            <w:pPr>
              <w:pStyle w:val="Akapitzlist"/>
              <w:numPr>
                <w:ilvl w:val="0"/>
                <w:numId w:val="60"/>
              </w:numPr>
              <w:spacing w:before="20"/>
              <w:jc w:val="left"/>
              <w:rPr>
                <w:rFonts w:asciiTheme="minorHAnsi" w:hAnsiTheme="minorHAnsi"/>
                <w:sz w:val="20"/>
                <w:szCs w:val="20"/>
                <w:lang w:val="pl-PL"/>
              </w:rPr>
            </w:pPr>
            <w:r w:rsidRPr="00672460">
              <w:rPr>
                <w:rFonts w:asciiTheme="minorHAnsi" w:hAnsiTheme="minorHAnsi"/>
                <w:sz w:val="20"/>
                <w:szCs w:val="20"/>
                <w:lang w:val="pl-PL"/>
              </w:rPr>
              <w:t>Wydruk dokumentów</w:t>
            </w:r>
          </w:p>
          <w:p w:rsidR="00672460" w:rsidRPr="00672460" w:rsidRDefault="00672460" w:rsidP="00672460">
            <w:pPr>
              <w:pStyle w:val="Akapitzlist"/>
              <w:numPr>
                <w:ilvl w:val="0"/>
                <w:numId w:val="60"/>
              </w:numPr>
              <w:spacing w:before="20"/>
              <w:jc w:val="left"/>
              <w:rPr>
                <w:rFonts w:asciiTheme="minorHAnsi" w:hAnsiTheme="minorHAnsi"/>
                <w:sz w:val="20"/>
                <w:szCs w:val="20"/>
                <w:lang w:val="pl-PL"/>
              </w:rPr>
            </w:pPr>
            <w:r w:rsidRPr="00672460">
              <w:rPr>
                <w:rFonts w:asciiTheme="minorHAnsi" w:hAnsiTheme="minorHAnsi"/>
                <w:sz w:val="20"/>
                <w:szCs w:val="20"/>
                <w:lang w:val="pl-PL"/>
              </w:rPr>
              <w:t>Wykonywanie korespondencji seryjnej bazując na danych adresowych pochodzących z arkusza kalkulacyjnego i z narzędzia do zarządzania informacją prywatną</w:t>
            </w:r>
          </w:p>
          <w:p w:rsidR="00672460" w:rsidRPr="00672460" w:rsidRDefault="00672460" w:rsidP="00672460">
            <w:pPr>
              <w:pStyle w:val="Akapitzlist"/>
              <w:numPr>
                <w:ilvl w:val="0"/>
                <w:numId w:val="60"/>
              </w:numPr>
              <w:spacing w:before="20"/>
              <w:jc w:val="left"/>
              <w:rPr>
                <w:rFonts w:asciiTheme="minorHAnsi" w:hAnsiTheme="minorHAnsi"/>
                <w:sz w:val="20"/>
                <w:szCs w:val="20"/>
                <w:lang w:val="pl-PL"/>
              </w:rPr>
            </w:pPr>
            <w:r w:rsidRPr="00672460">
              <w:rPr>
                <w:rFonts w:asciiTheme="minorHAnsi" w:hAnsiTheme="minorHAnsi"/>
                <w:sz w:val="20"/>
                <w:szCs w:val="20"/>
                <w:lang w:val="pl-PL"/>
              </w:rPr>
              <w:t>Pracę na dokumentach utworzonych przy pomocy Microsoft Word 2003, -2007, -2010 i -2013</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z zapewnieniem bezproblemowej konwersji wszystkich elementów i atrybutów dokumentu</w:t>
            </w:r>
          </w:p>
          <w:p w:rsidR="00672460" w:rsidRPr="00672460" w:rsidRDefault="00672460" w:rsidP="00672460">
            <w:pPr>
              <w:pStyle w:val="Akapitzlist"/>
              <w:numPr>
                <w:ilvl w:val="0"/>
                <w:numId w:val="62"/>
              </w:numPr>
              <w:spacing w:before="20"/>
              <w:rPr>
                <w:rFonts w:asciiTheme="minorHAnsi" w:hAnsiTheme="minorHAnsi"/>
                <w:sz w:val="20"/>
                <w:szCs w:val="20"/>
                <w:lang w:val="pl-PL"/>
              </w:rPr>
            </w:pPr>
            <w:r w:rsidRPr="00672460">
              <w:rPr>
                <w:rFonts w:asciiTheme="minorHAnsi" w:hAnsiTheme="minorHAnsi"/>
                <w:sz w:val="20"/>
                <w:szCs w:val="20"/>
                <w:lang w:val="pl-PL"/>
              </w:rPr>
              <w:t xml:space="preserve">Zabezpieczenie dokumentów hasłem przed odczytem oraz </w:t>
            </w:r>
            <w:r w:rsidRPr="00672460">
              <w:rPr>
                <w:rFonts w:asciiTheme="minorHAnsi" w:hAnsiTheme="minorHAnsi"/>
                <w:sz w:val="20"/>
                <w:szCs w:val="20"/>
                <w:lang w:val="pl-PL"/>
              </w:rPr>
              <w:lastRenderedPageBreak/>
              <w:t>przed wprowadzaniem modyfikacji</w:t>
            </w:r>
          </w:p>
          <w:p w:rsidR="00672460" w:rsidRPr="00672460" w:rsidRDefault="00672460" w:rsidP="00672460">
            <w:pPr>
              <w:pStyle w:val="Akapitzlist"/>
              <w:numPr>
                <w:ilvl w:val="0"/>
                <w:numId w:val="62"/>
              </w:numPr>
              <w:spacing w:before="20"/>
              <w:rPr>
                <w:rFonts w:asciiTheme="minorHAnsi" w:hAnsiTheme="minorHAnsi"/>
                <w:sz w:val="20"/>
                <w:szCs w:val="20"/>
                <w:lang w:val="pl-PL"/>
              </w:rPr>
            </w:pPr>
            <w:r w:rsidRPr="00672460">
              <w:rPr>
                <w:rFonts w:asciiTheme="minorHAnsi" w:hAnsiTheme="minorHAnsi"/>
                <w:sz w:val="20"/>
                <w:szCs w:val="20"/>
                <w:lang w:val="pl-PL"/>
              </w:rPr>
              <w:t>Wymagana jest dostępność do oferowanego edytora tekstu bezpłatnych narzędzi umożliwiających wykorzystanie go, jako środowiska udostępniającego formularze bazujące na schematach XML</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z Centralnego Repozytorium Wzorów Dokumentów Elektronicznych, które po wypełnieniu umożliwiają</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zapisanie pliku XML w zgodzie z obowiązującym prawem.</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Arkusz kalkulacyjny musi umożliwiać:</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Tworzenie raportów tabelarycznych i wykresów liniowych (wraz linią trendu), słupkowych, kołowych;</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xml:space="preserve">- Tworzenie arkuszy kalkulacyjnych zawierających teksty, dane liczbowe oraz formuły przeprowadzające operacje </w:t>
            </w:r>
            <w:r w:rsidRPr="00672460">
              <w:rPr>
                <w:rFonts w:asciiTheme="minorHAnsi" w:hAnsiTheme="minorHAnsi"/>
                <w:sz w:val="20"/>
                <w:szCs w:val="20"/>
                <w:lang w:val="pl-PL"/>
              </w:rPr>
              <w:lastRenderedPageBreak/>
              <w:t>matematyczne, logiczne, tekstowe, statystyczne oraz operacje na danych finansowych i na miarach czasu.</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Tworzenie raportów z zewnętrznych źródeł danych (inne arkusze kalkulacyjne, bazy danych zgodne z ODBC, pliki tekstowe, pliki XML, webservice)</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Obsługę „kostek OLAP” oraz tworzenie i edycję kwerend bazodanowych i webowych. Narzędzia wspomagające analizę statystyczną i finansową, analizę wariantową i rozwiązywanie problemów</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optymalizacyjnych</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Tworzenie raportów tabeli przestawnych umożliwiających dynamiczną zmianę wymiarów oraz wykresów bazujących na danych z tabeli przestawnych</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Wyszukiwanie i zamianę danych</w:t>
            </w:r>
          </w:p>
          <w:p w:rsidR="00672460" w:rsidRPr="00672460" w:rsidRDefault="00672460" w:rsidP="00672460">
            <w:pPr>
              <w:pStyle w:val="Akapitzlist"/>
              <w:numPr>
                <w:ilvl w:val="0"/>
                <w:numId w:val="63"/>
              </w:numPr>
              <w:spacing w:before="20"/>
              <w:rPr>
                <w:rFonts w:asciiTheme="minorHAnsi" w:hAnsiTheme="minorHAnsi"/>
                <w:sz w:val="20"/>
                <w:szCs w:val="20"/>
                <w:lang w:val="pl-PL"/>
              </w:rPr>
            </w:pPr>
            <w:r w:rsidRPr="00672460">
              <w:rPr>
                <w:rFonts w:asciiTheme="minorHAnsi" w:hAnsiTheme="minorHAnsi"/>
                <w:sz w:val="20"/>
                <w:szCs w:val="20"/>
                <w:lang w:val="pl-PL"/>
              </w:rPr>
              <w:t>Wykonywanie analiz danych przy użyciu formatowania warunkowego</w:t>
            </w:r>
          </w:p>
          <w:p w:rsidR="00672460" w:rsidRPr="00672460" w:rsidRDefault="00672460" w:rsidP="00672460">
            <w:pPr>
              <w:pStyle w:val="Akapitzlist"/>
              <w:numPr>
                <w:ilvl w:val="0"/>
                <w:numId w:val="63"/>
              </w:numPr>
              <w:spacing w:before="20"/>
              <w:rPr>
                <w:rFonts w:asciiTheme="minorHAnsi" w:hAnsiTheme="minorHAnsi"/>
                <w:sz w:val="20"/>
                <w:szCs w:val="20"/>
                <w:lang w:val="pl-PL"/>
              </w:rPr>
            </w:pPr>
            <w:r w:rsidRPr="00672460">
              <w:rPr>
                <w:rFonts w:asciiTheme="minorHAnsi" w:hAnsiTheme="minorHAnsi"/>
                <w:sz w:val="20"/>
                <w:szCs w:val="20"/>
                <w:lang w:val="pl-PL"/>
              </w:rPr>
              <w:t>Nazywanie komórek arkusza i odwoływanie się w formułach po takiej nazwie</w:t>
            </w:r>
          </w:p>
          <w:p w:rsidR="00672460" w:rsidRPr="00672460" w:rsidRDefault="00672460" w:rsidP="00672460">
            <w:pPr>
              <w:pStyle w:val="Akapitzlist"/>
              <w:numPr>
                <w:ilvl w:val="0"/>
                <w:numId w:val="63"/>
              </w:numPr>
              <w:spacing w:before="20"/>
              <w:rPr>
                <w:rFonts w:asciiTheme="minorHAnsi" w:hAnsiTheme="minorHAnsi"/>
                <w:sz w:val="20"/>
                <w:szCs w:val="20"/>
                <w:lang w:val="pl-PL"/>
              </w:rPr>
            </w:pPr>
            <w:r w:rsidRPr="00672460">
              <w:rPr>
                <w:rFonts w:asciiTheme="minorHAnsi" w:hAnsiTheme="minorHAnsi"/>
                <w:sz w:val="20"/>
                <w:szCs w:val="20"/>
                <w:lang w:val="pl-PL"/>
              </w:rPr>
              <w:t>Nagrywanie, tworzenie i edycję makr automatyzujących wykonywanie czynności</w:t>
            </w:r>
          </w:p>
          <w:p w:rsidR="00672460" w:rsidRPr="00672460" w:rsidRDefault="00672460" w:rsidP="00672460">
            <w:pPr>
              <w:pStyle w:val="Akapitzlist"/>
              <w:numPr>
                <w:ilvl w:val="0"/>
                <w:numId w:val="63"/>
              </w:numPr>
              <w:spacing w:before="20"/>
              <w:rPr>
                <w:rFonts w:asciiTheme="minorHAnsi" w:hAnsiTheme="minorHAnsi"/>
                <w:sz w:val="20"/>
                <w:szCs w:val="20"/>
                <w:lang w:val="pl-PL"/>
              </w:rPr>
            </w:pPr>
            <w:r w:rsidRPr="00672460">
              <w:rPr>
                <w:rFonts w:asciiTheme="minorHAnsi" w:hAnsiTheme="minorHAnsi"/>
                <w:sz w:val="20"/>
                <w:szCs w:val="20"/>
                <w:lang w:val="pl-PL"/>
              </w:rPr>
              <w:t>Formatowanie czasu, daty i wartości finansowych z polskim formatem</w:t>
            </w:r>
          </w:p>
          <w:p w:rsidR="00672460" w:rsidRPr="00672460" w:rsidRDefault="00672460" w:rsidP="00672460">
            <w:pPr>
              <w:pStyle w:val="Akapitzlist"/>
              <w:numPr>
                <w:ilvl w:val="0"/>
                <w:numId w:val="63"/>
              </w:numPr>
              <w:spacing w:before="20"/>
              <w:rPr>
                <w:rFonts w:asciiTheme="minorHAnsi" w:hAnsiTheme="minorHAnsi"/>
                <w:sz w:val="20"/>
                <w:szCs w:val="20"/>
                <w:lang w:val="pl-PL"/>
              </w:rPr>
            </w:pPr>
            <w:r w:rsidRPr="00672460">
              <w:rPr>
                <w:rFonts w:asciiTheme="minorHAnsi" w:hAnsiTheme="minorHAnsi"/>
                <w:sz w:val="20"/>
                <w:szCs w:val="20"/>
                <w:lang w:val="pl-PL"/>
              </w:rPr>
              <w:t>Zapis wielu arkuszy kalkulacyjnych w jednym pliku.</w:t>
            </w:r>
          </w:p>
          <w:p w:rsidR="00672460" w:rsidRPr="00672460" w:rsidRDefault="00672460" w:rsidP="00672460">
            <w:pPr>
              <w:pStyle w:val="Akapitzlist"/>
              <w:numPr>
                <w:ilvl w:val="0"/>
                <w:numId w:val="63"/>
              </w:numPr>
              <w:spacing w:before="20"/>
              <w:rPr>
                <w:rFonts w:asciiTheme="minorHAnsi" w:hAnsiTheme="minorHAnsi"/>
                <w:sz w:val="20"/>
                <w:szCs w:val="20"/>
                <w:lang w:val="pl-PL"/>
              </w:rPr>
            </w:pPr>
            <w:r w:rsidRPr="00672460">
              <w:rPr>
                <w:rFonts w:asciiTheme="minorHAnsi" w:hAnsiTheme="minorHAnsi"/>
                <w:sz w:val="20"/>
                <w:szCs w:val="20"/>
                <w:lang w:val="pl-PL"/>
              </w:rPr>
              <w:t>Zachowanie pełnej zgodności z formatami plików utworzonych za pomocą oprogramowania Microsoft Excel</w:t>
            </w:r>
          </w:p>
          <w:p w:rsidR="00672460" w:rsidRPr="00672460" w:rsidRDefault="00672460" w:rsidP="00672460">
            <w:pPr>
              <w:pStyle w:val="Akapitzlist"/>
              <w:numPr>
                <w:ilvl w:val="0"/>
                <w:numId w:val="63"/>
              </w:numPr>
              <w:spacing w:before="20"/>
              <w:rPr>
                <w:rFonts w:asciiTheme="minorHAnsi" w:hAnsiTheme="minorHAnsi"/>
                <w:sz w:val="20"/>
                <w:szCs w:val="20"/>
                <w:lang w:val="pl-PL"/>
              </w:rPr>
            </w:pPr>
            <w:r w:rsidRPr="00672460">
              <w:rPr>
                <w:rFonts w:asciiTheme="minorHAnsi" w:hAnsiTheme="minorHAnsi"/>
                <w:sz w:val="20"/>
                <w:szCs w:val="20"/>
                <w:lang w:val="pl-PL"/>
              </w:rPr>
              <w:lastRenderedPageBreak/>
              <w:t>2003, - 2007, -2010 i -2013, 2016 z uwzględnieniem poprawnej realizacji użytych w nich funkcji specjalnych</w:t>
            </w:r>
          </w:p>
          <w:p w:rsidR="00672460" w:rsidRPr="00672460" w:rsidRDefault="00672460" w:rsidP="00672460">
            <w:pPr>
              <w:pStyle w:val="Akapitzlist"/>
              <w:numPr>
                <w:ilvl w:val="0"/>
                <w:numId w:val="63"/>
              </w:numPr>
              <w:spacing w:before="20"/>
              <w:rPr>
                <w:rFonts w:asciiTheme="minorHAnsi" w:hAnsiTheme="minorHAnsi"/>
                <w:sz w:val="20"/>
                <w:szCs w:val="20"/>
                <w:lang w:val="pl-PL"/>
              </w:rPr>
            </w:pPr>
            <w:r w:rsidRPr="00672460">
              <w:rPr>
                <w:rFonts w:asciiTheme="minorHAnsi" w:hAnsiTheme="minorHAnsi"/>
                <w:sz w:val="20"/>
                <w:szCs w:val="20"/>
                <w:lang w:val="pl-PL"/>
              </w:rPr>
              <w:t>i makropoleceń.</w:t>
            </w:r>
          </w:p>
          <w:p w:rsidR="00672460" w:rsidRPr="00672460" w:rsidRDefault="00672460" w:rsidP="00672460">
            <w:pPr>
              <w:pStyle w:val="Akapitzlist"/>
              <w:numPr>
                <w:ilvl w:val="0"/>
                <w:numId w:val="63"/>
              </w:numPr>
              <w:spacing w:before="20"/>
              <w:rPr>
                <w:rFonts w:asciiTheme="minorHAnsi" w:hAnsiTheme="minorHAnsi"/>
                <w:sz w:val="20"/>
                <w:szCs w:val="20"/>
                <w:lang w:val="pl-PL"/>
              </w:rPr>
            </w:pPr>
            <w:r w:rsidRPr="00672460">
              <w:rPr>
                <w:rFonts w:asciiTheme="minorHAnsi" w:hAnsiTheme="minorHAnsi"/>
                <w:sz w:val="20"/>
                <w:szCs w:val="20"/>
                <w:lang w:val="pl-PL"/>
              </w:rPr>
              <w:t>Zabezpieczenie dokumentów hasłem przed odczytem oraz przed wprowadzaniem modyfikacji</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Narzędzie do przygotowywania i prowadzenia prezentacji musi umożliwiać:</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a. Przygotowywanie prezentacji multimedialnych, które będą:</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b. Prezentowanie przy użyciu projektora multimedialnego</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c. Drukowanie w formacie umożliwiającym robienie notatek</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d. Zapisanie jako prezentacja tylko do odczytu.</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e. Nagrywanie narracji i dołączanie jej do prezentacji</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f. Opatrywanie slajdów notatkami dla prezentera</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g. Umieszczanie i formatowanie tekstów, obiektów graficznych, tabel, nagrań dźwiękowych i wideo</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h. Umieszczanie tabel i wykresów pochodzących z arkusza kalkulacyjnego</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i. Odświeżenie wykresu znajdującego się w prezentacji po zmianie danych w źródłowym arkuszu</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kalkulacyjnym</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j. Możliwość tworzenia animacji obiektów i całych slajdów</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xml:space="preserve">k. Prowadzenie prezentacji w trybie </w:t>
            </w:r>
            <w:r w:rsidRPr="00672460">
              <w:rPr>
                <w:rFonts w:asciiTheme="minorHAnsi" w:hAnsiTheme="minorHAnsi"/>
                <w:sz w:val="20"/>
                <w:szCs w:val="20"/>
                <w:lang w:val="pl-PL"/>
              </w:rPr>
              <w:lastRenderedPageBreak/>
              <w:t>prezentera, gdzie slajdy są widoczne na jednym monitorze lub projektorze,</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a na drugim widoczne są slajdy i notatki prezentera</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l. Pełna zgodność z formatami plików utworzonych za pomocą oprogramowania MS PowerPoint 2003, - 2007,</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-2010 i -2013, 2016.</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11. Narzędzie do zarządzania informacją prywatną (pocztą elektroniczną, kalendarzem, kontaktami i zadaniami)</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musi umożliwiać:</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a. Pobieranie i wysyłanie poczty elektronicznej z serwera pocztowego</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b. Filtrowanie niechcianej poczty elektronicznej (SPAM) oraz określanie listy zablokowanych i bezpiecznych</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nadawców</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c. Tworzenie katalogów, pozwalających katalogować pocztę elektroniczną</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d. Automatyczne grupowanie poczty o tym samym tytule</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e. Tworzenie reguł przenoszących automatycznie nową pocztę elektroniczną do określonych katalogów</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bazując na słowach zawartych w tytule, adresie nadawcy i odbiorcy</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f. Oflagowanie poczty elektronicznej z określeniem terminu przypomnienia</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g. Zarządzanie kalendarzem</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h. Udostępnianie kalendarza innym użytkownikom</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i. Przeglądanie kalendarza innych użytkowników</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 xml:space="preserve">j. Zapraszanie uczestników na spotkanie, </w:t>
            </w:r>
            <w:r w:rsidRPr="00672460">
              <w:rPr>
                <w:rFonts w:asciiTheme="minorHAnsi" w:hAnsiTheme="minorHAnsi"/>
                <w:sz w:val="20"/>
                <w:szCs w:val="20"/>
                <w:lang w:val="pl-PL"/>
              </w:rPr>
              <w:lastRenderedPageBreak/>
              <w:t>co po ich akceptacji powoduje automatyczne wprowadzenie</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spotkania w ich kalendarzach</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k. Zarządzanie listą zadań</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l. Zlecanie zadań innym użytkownikom</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m. Zarządzanie listą kontaktów</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n. Udostępnianie listy kontaktów innym użytkownikom</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o. Przeglądanie listy kontaktów innych użytkowników</w:t>
            </w:r>
          </w:p>
          <w:p w:rsidR="00672460" w:rsidRPr="00672460" w:rsidRDefault="00672460" w:rsidP="00672460">
            <w:pPr>
              <w:spacing w:before="20"/>
              <w:rPr>
                <w:rFonts w:asciiTheme="minorHAnsi" w:hAnsiTheme="minorHAnsi"/>
                <w:sz w:val="20"/>
                <w:szCs w:val="20"/>
                <w:lang w:val="pl-PL"/>
              </w:rPr>
            </w:pPr>
            <w:r w:rsidRPr="00672460">
              <w:rPr>
                <w:rFonts w:asciiTheme="minorHAnsi" w:hAnsiTheme="minorHAnsi"/>
                <w:sz w:val="20"/>
                <w:szCs w:val="20"/>
                <w:lang w:val="pl-PL"/>
              </w:rPr>
              <w:t>p. Możliwość przesyłania kontaktów innym użytkownikom.</w:t>
            </w:r>
          </w:p>
        </w:tc>
        <w:tc>
          <w:tcPr>
            <w:tcW w:w="1134" w:type="dxa"/>
            <w:shd w:val="clear" w:color="auto" w:fill="auto"/>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lastRenderedPageBreak/>
              <w:t>szt.</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25</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rPr>
          <w:trHeight w:val="1259"/>
        </w:trPr>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lastRenderedPageBreak/>
              <w:t>9</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b/>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 xml:space="preserve">zestaw </w:t>
            </w:r>
            <w:r>
              <w:rPr>
                <w:rFonts w:asciiTheme="minorHAnsi" w:hAnsiTheme="minorHAnsi"/>
                <w:b/>
                <w:sz w:val="20"/>
                <w:szCs w:val="20"/>
                <w:lang w:val="pl-PL"/>
              </w:rPr>
              <w:t xml:space="preserve">klocków edukacyjnych </w:t>
            </w:r>
            <w:r w:rsidRPr="000F2CA8">
              <w:rPr>
                <w:rFonts w:asciiTheme="minorHAnsi" w:hAnsiTheme="minorHAnsi"/>
                <w:b/>
                <w:sz w:val="20"/>
                <w:szCs w:val="20"/>
                <w:lang w:val="pl-PL"/>
              </w:rPr>
              <w:t>wersja eduk.</w:t>
            </w:r>
            <w:r w:rsidRPr="000F2CA8">
              <w:rPr>
                <w:rFonts w:asciiTheme="minorHAnsi" w:hAnsiTheme="minorHAnsi"/>
                <w:b/>
                <w:sz w:val="20"/>
                <w:szCs w:val="20"/>
                <w:lang w:val="pl-PL"/>
              </w:rPr>
              <w:br/>
              <w:t xml:space="preserve">z </w:t>
            </w:r>
            <w:r w:rsidRPr="000F2CA8">
              <w:rPr>
                <w:rFonts w:asciiTheme="minorHAnsi" w:hAnsiTheme="minorHAnsi"/>
                <w:b/>
                <w:sz w:val="18"/>
                <w:szCs w:val="18"/>
                <w:lang w:val="pl-PL"/>
              </w:rPr>
              <w:t>oprogramow.</w:t>
            </w:r>
          </w:p>
        </w:tc>
        <w:tc>
          <w:tcPr>
            <w:tcW w:w="3686" w:type="dxa"/>
            <w:vAlign w:val="center"/>
          </w:tcPr>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Zestaw klocków do  konstruowanie robotów i układów automatyki oraz  ich odpowiedniego oprogramowywania.– wersja edukacyjna z oprogramowaniem</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Zawartość zestawu:</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inteligentna kostka typu EV3,</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trzy interaktywne serwomotory z wbudowanymi czujnikami obrotu (dwa duże silniki i jeden średni),</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ultradźwiękowy czujnik odległości,</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czujnik światła / koloru,</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żyroskop z możliwością kumulacji kąta obrotu,</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dwa czujniki dotyku,</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dedykowany akumulator,</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kulka podporowa, ,</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kable połączeniowe,</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Instrukcja budowy robota mobilnego z modułami,</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 xml:space="preserve"> Min 500 klocków pozwalające na budowę różnorodnych maszyn i konstrukcji.</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 xml:space="preserve">Oprogramowanie dostarczone - graficzny język programowania robotów. Częścią składową oprogramowania jest </w:t>
            </w:r>
            <w:r w:rsidRPr="00672460">
              <w:rPr>
                <w:rFonts w:asciiTheme="minorHAnsi" w:hAnsiTheme="minorHAnsi"/>
                <w:sz w:val="20"/>
                <w:szCs w:val="20"/>
                <w:lang w:val="pl-PL"/>
              </w:rPr>
              <w:lastRenderedPageBreak/>
              <w:t>rozbudowany system akwizycji i analizy danych pomiarowych. Oprogramowanie dostarczone wraz z klockami  zawierające min 48 tutoriali pokazujących krok po kroku działanie i programowanie robota,</w:t>
            </w:r>
          </w:p>
          <w:p w:rsidR="00672460" w:rsidRPr="00672460" w:rsidRDefault="00672460" w:rsidP="00672460">
            <w:pPr>
              <w:rPr>
                <w:rFonts w:asciiTheme="minorHAnsi" w:hAnsiTheme="minorHAnsi"/>
                <w:sz w:val="20"/>
                <w:szCs w:val="20"/>
                <w:lang w:val="pl-PL"/>
              </w:rPr>
            </w:pPr>
            <w:r w:rsidRPr="00672460">
              <w:rPr>
                <w:rFonts w:asciiTheme="minorHAnsi" w:hAnsiTheme="minorHAnsi"/>
                <w:sz w:val="20"/>
                <w:szCs w:val="20"/>
                <w:lang w:val="pl-PL"/>
              </w:rPr>
              <w:t>Gwarancja producenta : 24 miesiące.</w:t>
            </w:r>
          </w:p>
        </w:tc>
        <w:tc>
          <w:tcPr>
            <w:tcW w:w="1134" w:type="dxa"/>
            <w:shd w:val="clear" w:color="auto" w:fill="auto"/>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lastRenderedPageBreak/>
              <w:t>zestaw</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5</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rPr>
          <w:trHeight w:val="1252"/>
        </w:trPr>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lastRenderedPageBreak/>
              <w:t>10</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b/>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 xml:space="preserve">zestaw </w:t>
            </w:r>
            <w:r>
              <w:rPr>
                <w:rFonts w:asciiTheme="minorHAnsi" w:hAnsiTheme="minorHAnsi"/>
                <w:b/>
                <w:sz w:val="20"/>
                <w:szCs w:val="20"/>
                <w:lang w:val="pl-PL"/>
              </w:rPr>
              <w:t>klocków edukacyjnych -</w:t>
            </w:r>
            <w:r w:rsidRPr="000F2CA8">
              <w:rPr>
                <w:rFonts w:asciiTheme="minorHAnsi" w:hAnsiTheme="minorHAnsi"/>
                <w:b/>
                <w:sz w:val="20"/>
                <w:szCs w:val="20"/>
                <w:lang w:val="pl-PL"/>
              </w:rPr>
              <w:t>pełny pakiet edukacyjny</w:t>
            </w:r>
          </w:p>
        </w:tc>
        <w:tc>
          <w:tcPr>
            <w:tcW w:w="3686" w:type="dxa"/>
            <w:vAlign w:val="center"/>
          </w:tcPr>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zestaw klocków edukacyjnych – pełny pakiet edukacyjny</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Edukacyjny pakiet zawierający  produkty które pozwolą na pełne wykorzystanie możliwości zestawu.</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 xml:space="preserve"> Zestaw klocków do  konstruowanie robotów i układów automatyki oraz  ich odpowiedniego oprogramowywania.– wersja edukacyjna z oprogramowaniem</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Zawartość zestawu:</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inteligentna kostka typu EV3,</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trzy interaktywne serwomotory z wbudowanymi czujnikami obrotu (dwa duże silniki i jeden średni),</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ultradźwiękowy czujnik odległości,</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czujnik światła / koloru,</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żyroskop z możliwością kumulacji kąta obrotu,</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dwa czujniki dotyku,</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dedykowany akumulator,</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kulka podporowa, ,</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kable połączeniowe,</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Instrukcja budowy robota mobilnego z modułami,</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 xml:space="preserve"> Min 1300 klocków pozwalających na budowę różnorodnych maszyn i konstrukcji.</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 xml:space="preserve">Oprogramowanie dostarczone - graficzny język programowania robotów. Częścią składową oprogramowania jest rozbudowany system akwizycji i analizy </w:t>
            </w:r>
            <w:r w:rsidRPr="00A63402">
              <w:rPr>
                <w:rFonts w:asciiTheme="minorHAnsi" w:hAnsiTheme="minorHAnsi"/>
                <w:sz w:val="20"/>
                <w:szCs w:val="20"/>
                <w:lang w:val="pl-PL"/>
              </w:rPr>
              <w:lastRenderedPageBreak/>
              <w:t>danych pomiarowych. Oprogramowanie dostarczone wraz z klockami  zawierające min 48 tutoriali pokazujących krok po kroku działanie i programowanie robota,</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  w zestawie dostarczona ładowarka spełniająca  standardy określone w normie EN/IEC 61558-2-7, czas ładowania max 6h,</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 xml:space="preserve"> Gwarancja producenta : 24 miesiące.</w:t>
            </w:r>
          </w:p>
        </w:tc>
        <w:tc>
          <w:tcPr>
            <w:tcW w:w="1134" w:type="dxa"/>
            <w:shd w:val="clear" w:color="auto" w:fill="auto"/>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lastRenderedPageBreak/>
              <w:t>zestaw</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2</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lastRenderedPageBreak/>
              <w:t>11</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b/>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Robot</w:t>
            </w:r>
            <w:r>
              <w:rPr>
                <w:rFonts w:asciiTheme="minorHAnsi" w:hAnsiTheme="minorHAnsi"/>
                <w:b/>
                <w:sz w:val="20"/>
                <w:szCs w:val="20"/>
                <w:lang w:val="pl-PL"/>
              </w:rPr>
              <w:t xml:space="preserve"> edukacyjny</w:t>
            </w:r>
            <w:r w:rsidRPr="000F2CA8">
              <w:rPr>
                <w:rFonts w:asciiTheme="minorHAnsi" w:hAnsiTheme="minorHAnsi"/>
                <w:b/>
                <w:sz w:val="20"/>
                <w:szCs w:val="20"/>
                <w:lang w:val="pl-PL"/>
              </w:rPr>
              <w:br/>
              <w:t>+</w:t>
            </w:r>
            <w:r w:rsidRPr="000F2CA8">
              <w:rPr>
                <w:rFonts w:asciiTheme="minorHAnsi" w:hAnsiTheme="minorHAnsi"/>
                <w:b/>
                <w:sz w:val="20"/>
                <w:szCs w:val="20"/>
                <w:lang w:val="pl-PL"/>
              </w:rPr>
              <w:br/>
              <w:t>kolorowa mata</w:t>
            </w:r>
          </w:p>
        </w:tc>
        <w:tc>
          <w:tcPr>
            <w:tcW w:w="3686" w:type="dxa"/>
            <w:vAlign w:val="center"/>
          </w:tcPr>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Robot edukacyjny o cechach; wykonujący polecenia jeżdżenia, zmiany światełek (diod), wydający dźwięki , możliwość ustawienia mu funkcji warunkowych, np. reakcja na napotkaną przeszkodę, nasz głos, podniesienie robota.</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Posiadający głośnik, sensory odległości z zakresem 30cm, 3 mikrofony, czas pracy do 5h, max. prędkość 1m/sek. Robot służy rozwijaniu umiejętności programowania, Robot kierowany ma być za pomocą darmowych aplikacji, które można obsłużyć z tabletu czy smartfona.</w:t>
            </w:r>
          </w:p>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z matą kompatybilną z robotem; wykonana z winylu, posiadającą takie cechy, jak:</w:t>
            </w:r>
          </w:p>
          <w:p w:rsidR="00672460" w:rsidRPr="00A63402" w:rsidRDefault="00672460" w:rsidP="00672460">
            <w:pPr>
              <w:ind w:left="175" w:hanging="175"/>
              <w:rPr>
                <w:rFonts w:asciiTheme="minorHAnsi" w:hAnsiTheme="minorHAnsi"/>
                <w:sz w:val="20"/>
                <w:szCs w:val="20"/>
                <w:lang w:val="pl-PL"/>
              </w:rPr>
            </w:pPr>
            <w:r w:rsidRPr="00A63402">
              <w:rPr>
                <w:rFonts w:asciiTheme="minorHAnsi" w:hAnsiTheme="minorHAnsi"/>
                <w:sz w:val="20"/>
                <w:szCs w:val="20"/>
                <w:lang w:val="pl-PL"/>
              </w:rPr>
              <w:t>– kolorowa grafika mapy umożliwiająca podróżowanie robotem po całej wyspie</w:t>
            </w:r>
          </w:p>
          <w:p w:rsidR="00672460" w:rsidRPr="00A63402" w:rsidRDefault="00672460" w:rsidP="00672460">
            <w:pPr>
              <w:ind w:left="175" w:hanging="175"/>
              <w:rPr>
                <w:rFonts w:asciiTheme="minorHAnsi" w:hAnsiTheme="minorHAnsi"/>
                <w:sz w:val="20"/>
                <w:szCs w:val="20"/>
                <w:lang w:val="pl-PL"/>
              </w:rPr>
            </w:pPr>
            <w:r w:rsidRPr="00A63402">
              <w:rPr>
                <w:rFonts w:asciiTheme="minorHAnsi" w:hAnsiTheme="minorHAnsi"/>
                <w:sz w:val="20"/>
                <w:szCs w:val="20"/>
                <w:lang w:val="pl-PL"/>
              </w:rPr>
              <w:t>– wymiary 150 cm x 240 cm</w:t>
            </w:r>
          </w:p>
          <w:p w:rsidR="00672460" w:rsidRPr="00A63402" w:rsidRDefault="00672460" w:rsidP="00672460">
            <w:pPr>
              <w:ind w:left="175" w:hanging="175"/>
              <w:rPr>
                <w:rFonts w:asciiTheme="minorHAnsi" w:hAnsiTheme="minorHAnsi"/>
                <w:sz w:val="20"/>
                <w:szCs w:val="20"/>
                <w:lang w:val="pl-PL"/>
              </w:rPr>
            </w:pPr>
            <w:r w:rsidRPr="00A63402">
              <w:rPr>
                <w:rFonts w:asciiTheme="minorHAnsi" w:hAnsiTheme="minorHAnsi"/>
                <w:sz w:val="20"/>
                <w:szCs w:val="20"/>
                <w:lang w:val="pl-PL"/>
              </w:rPr>
              <w:t xml:space="preserve">– kratowana powierzchnia z wyznaczonymi gł. liniami co 30 cm oraz przerywanymi liniami siatki co 10 cm – ułatwiająca programowanie drogi dla robota </w:t>
            </w:r>
          </w:p>
        </w:tc>
        <w:tc>
          <w:tcPr>
            <w:tcW w:w="1134" w:type="dxa"/>
            <w:shd w:val="clear" w:color="auto" w:fill="auto"/>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t>zestaw</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6</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rPr>
          <w:trHeight w:val="685"/>
        </w:trPr>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12</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b/>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19"/>
                <w:szCs w:val="19"/>
                <w:lang w:val="pl-PL"/>
              </w:rPr>
              <w:t>oprogramowanie</w:t>
            </w:r>
            <w:r w:rsidRPr="000F2CA8">
              <w:rPr>
                <w:rFonts w:asciiTheme="minorHAnsi" w:hAnsiTheme="minorHAnsi"/>
                <w:b/>
                <w:sz w:val="20"/>
                <w:szCs w:val="20"/>
                <w:lang w:val="pl-PL"/>
              </w:rPr>
              <w:t xml:space="preserve"> antywirusowe</w:t>
            </w:r>
          </w:p>
        </w:tc>
        <w:tc>
          <w:tcPr>
            <w:tcW w:w="3686" w:type="dxa"/>
            <w:vAlign w:val="center"/>
          </w:tcPr>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Oprogramowanie antywirusowe na okres min 2 lat, dla min. 50 stanowisk komputerowych, wersja edukacyjna spełniające poniższe wymagania;</w:t>
            </w:r>
          </w:p>
          <w:p w:rsidR="00672460" w:rsidRPr="00A63402" w:rsidRDefault="00672460" w:rsidP="00672460">
            <w:pPr>
              <w:pStyle w:val="Akapitzlist"/>
              <w:numPr>
                <w:ilvl w:val="0"/>
                <w:numId w:val="55"/>
              </w:numPr>
              <w:rPr>
                <w:rFonts w:asciiTheme="minorHAnsi" w:hAnsiTheme="minorHAnsi" w:cstheme="minorHAnsi"/>
                <w:sz w:val="20"/>
                <w:szCs w:val="20"/>
                <w:lang w:val="pl-PL"/>
              </w:rPr>
            </w:pPr>
            <w:r w:rsidRPr="00A63402">
              <w:rPr>
                <w:rFonts w:asciiTheme="minorHAnsi" w:hAnsiTheme="minorHAnsi" w:cstheme="minorHAnsi"/>
                <w:sz w:val="20"/>
                <w:szCs w:val="20"/>
                <w:lang w:val="pl-PL"/>
              </w:rPr>
              <w:lastRenderedPageBreak/>
              <w:t>Pełne wsparcie co  najmniej dla systemów operacyjnych zaoferowanych przez Wykonawcę.</w:t>
            </w:r>
          </w:p>
          <w:p w:rsidR="00672460" w:rsidRPr="00A63402" w:rsidRDefault="00672460" w:rsidP="00672460">
            <w:pPr>
              <w:pStyle w:val="Akapitzlist"/>
              <w:numPr>
                <w:ilvl w:val="0"/>
                <w:numId w:val="55"/>
              </w:numPr>
              <w:rPr>
                <w:rFonts w:asciiTheme="minorHAnsi" w:hAnsiTheme="minorHAnsi" w:cstheme="minorHAnsi"/>
                <w:sz w:val="20"/>
                <w:szCs w:val="20"/>
                <w:lang w:val="pl-PL"/>
              </w:rPr>
            </w:pPr>
            <w:r w:rsidRPr="00A63402">
              <w:rPr>
                <w:rFonts w:asciiTheme="minorHAnsi" w:hAnsiTheme="minorHAnsi" w:cstheme="minorHAnsi"/>
                <w:sz w:val="20"/>
                <w:szCs w:val="20"/>
                <w:lang w:val="pl-PL"/>
              </w:rPr>
              <w:t>Interfejsy programu, pomoce i podręczniki w języku polskim.  Pomoc techniczna w języku polskim.</w:t>
            </w:r>
          </w:p>
          <w:p w:rsidR="00672460" w:rsidRPr="00A63402" w:rsidRDefault="00672460" w:rsidP="00672460">
            <w:pPr>
              <w:pStyle w:val="Default"/>
              <w:rPr>
                <w:rFonts w:asciiTheme="minorHAnsi" w:hAnsiTheme="minorHAnsi" w:cstheme="minorHAnsi"/>
                <w:sz w:val="20"/>
                <w:szCs w:val="20"/>
              </w:rPr>
            </w:pPr>
          </w:p>
          <w:p w:rsidR="00672460" w:rsidRPr="00A63402" w:rsidRDefault="00672460" w:rsidP="00672460">
            <w:pPr>
              <w:pStyle w:val="Default"/>
              <w:rPr>
                <w:rFonts w:asciiTheme="minorHAnsi" w:hAnsiTheme="minorHAnsi" w:cstheme="minorHAnsi"/>
                <w:sz w:val="20"/>
                <w:szCs w:val="20"/>
              </w:rPr>
            </w:pPr>
            <w:r w:rsidRPr="00A63402">
              <w:rPr>
                <w:rFonts w:asciiTheme="minorHAnsi" w:hAnsiTheme="minorHAnsi" w:cstheme="minorHAnsi"/>
                <w:sz w:val="20"/>
                <w:szCs w:val="20"/>
              </w:rPr>
              <w:t xml:space="preserve"> </w:t>
            </w:r>
            <w:r w:rsidRPr="00A63402">
              <w:rPr>
                <w:rFonts w:asciiTheme="minorHAnsi" w:hAnsiTheme="minorHAnsi" w:cstheme="minorHAnsi"/>
                <w:b/>
                <w:bCs/>
                <w:sz w:val="20"/>
                <w:szCs w:val="20"/>
              </w:rPr>
              <w:t xml:space="preserve">Ochrona antywirusowa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1. Pełna ochrona przed wirusami, trojanami, robakami i innymi zagrożeniami.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2. Wykrywanie i usuwanie niebezpiecznych programów: adware, spyware, scareware, phishing, hacktools itp.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3. Wbudowana technologia do ochrony przed rootkitami wykrywająca aktywne i nieaktywne rootkity.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4. Wbudowany moduł do ochrony przed exploitami.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5. Dedykowany moduł do ochrony przed ransomware.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6. Skanowanie w czasie rzeczywistym otwieranych, zapisywanych i wykonywanych plików.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7. Dwa niezależne skanery antywirusowe (nie heurystyczne!) z dwoma niezależnymi bazami sygnatur wirusów wykorzystywane przez skaner dostępowy, skaner na żądanie oraz skaner poczty elektronicznej.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8. Możliwość konfiguracji programu do pracy z jednym skanerem antywirusowym albo dwoma skanerami antywirusowymi </w:t>
            </w:r>
            <w:r w:rsidRPr="00A63402">
              <w:rPr>
                <w:rFonts w:asciiTheme="minorHAnsi" w:hAnsiTheme="minorHAnsi" w:cstheme="minorHAnsi"/>
                <w:sz w:val="20"/>
                <w:szCs w:val="20"/>
              </w:rPr>
              <w:lastRenderedPageBreak/>
              <w:t xml:space="preserve">jednocześnie.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9. Technologia kontroli zachowania aplikacji.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10. Kontrola rejestru i plików autostartu.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11. Sygnalizacja infekcji dźwiękiem.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12. Kontrola autostartu – możliwość opóźnienia uruchamiania aplikacji z autostartu podczas startu systemu.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13. Funkcja skanowania w trybie bezczynności – umożliwiająca pełne skanowanie komputera, uruchamiana i wznawiana automatycznie, podczas gdy komputer nie jest używany. Skanowanie uruchamia się maksymalnie 2 tygodnie po ukończeniu poprzedniego skanowania.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14. Możliwość skanowania całego dysku, wybranych katalogów lub pojedynczych plików na żądanie lub według harmonogramu. </w:t>
            </w:r>
          </w:p>
          <w:p w:rsidR="00672460" w:rsidRPr="00A63402" w:rsidRDefault="00672460" w:rsidP="00672460">
            <w:pPr>
              <w:pStyle w:val="Default"/>
              <w:spacing w:after="66"/>
              <w:rPr>
                <w:rFonts w:asciiTheme="minorHAnsi" w:hAnsiTheme="minorHAnsi" w:cstheme="minorHAnsi"/>
                <w:sz w:val="20"/>
                <w:szCs w:val="20"/>
              </w:rPr>
            </w:pPr>
            <w:r w:rsidRPr="00A63402">
              <w:rPr>
                <w:rFonts w:asciiTheme="minorHAnsi" w:hAnsiTheme="minorHAnsi" w:cstheme="minorHAnsi"/>
                <w:sz w:val="20"/>
                <w:szCs w:val="20"/>
              </w:rPr>
              <w:t xml:space="preserve">15. Możliwość utworzenia wielu różnych zadań skanowania według harmonogramu (np.: co godzinę, po zalogowaniu, po uruchomieniu komputera). Każde zadanie może być uruchomione z innymi ustawieniami (metody skanowania, obiekty skanowania, czynności, rozszerzenia przeznaczone do skanowania, priorytet skanowania). </w:t>
            </w:r>
          </w:p>
          <w:p w:rsidR="00672460" w:rsidRPr="00A63402" w:rsidRDefault="00672460" w:rsidP="00672460">
            <w:pPr>
              <w:pStyle w:val="Default"/>
              <w:rPr>
                <w:rFonts w:asciiTheme="minorHAnsi" w:hAnsiTheme="minorHAnsi" w:cstheme="minorHAnsi"/>
                <w:sz w:val="20"/>
                <w:szCs w:val="20"/>
              </w:rPr>
            </w:pPr>
            <w:r w:rsidRPr="00A63402">
              <w:rPr>
                <w:rFonts w:asciiTheme="minorHAnsi" w:hAnsiTheme="minorHAnsi" w:cstheme="minorHAnsi"/>
                <w:sz w:val="20"/>
                <w:szCs w:val="20"/>
              </w:rPr>
              <w:t xml:space="preserve">16. Wykrywanie obecności zasilania bateryjnego przed uruchomieniem skanowania.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17. Skanowanie na żądanie pojedynczych plików, katalogów, napędów przy pomocy skrótu w menu kontekstowym.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lastRenderedPageBreak/>
              <w:t xml:space="preserve">18. Możliwość 3-stopniowej regulacji obciążenia generowanego przez program.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19. Możliwość eksportu i importu ustawień programu.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20. Opcja importu ustawień programu umożliwia dodatkowo wybór importowanych funkcji/ustawień.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21. Możliwość zabezpieczenia ustawień programu hasłem.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22. Możliwość określania poziomu obciążenia procesora podczas skanowania na żądanie i według harmonogramu.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23. Możliwość wyłączenia komputera po zaplanowanym skanowaniu jeśli żaden użytkownik nie jest zalogowany.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24. Możliwość skanowania dysków sieciowych i dysków przenośnych.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25. Opcja skanowania dysków przenośnych wywoływana jest automatycznie lub za dodatkowym potwierdzeniem przez użytkownika.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26. Rozpoznawanie i skanowanie wszystkich znanych formatów kompresji.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27. Możliwość definiowania listy plików, folderów i napędów pomijanych przez skaner dostępowy.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28. Możliwość przeniesienia zainfekowanych plików i załączników poczty w bezpieczny obszar dysku (do katalogu kwarantanny) w celu dalszej kontroli. Pliki muszą być przechowywane w katalogu kwarantanny w postaci zaszyfrowanej.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29. Dedykowany moduł ochrony </w:t>
            </w:r>
            <w:r w:rsidRPr="00A63402">
              <w:rPr>
                <w:rFonts w:asciiTheme="minorHAnsi" w:hAnsiTheme="minorHAnsi" w:cstheme="minorHAnsi"/>
                <w:color w:val="auto"/>
                <w:sz w:val="20"/>
                <w:szCs w:val="20"/>
              </w:rPr>
              <w:lastRenderedPageBreak/>
              <w:t xml:space="preserve">bankowości internetowej, nie bazujący na bazach sygnatur wirusów jak i analizie heurystycznej (heurystyce). Moduł ten współpracuje z dowolną przeglądarką internetową bez konieczności zmian w konfiguracji.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30. Dodatek do aplikacji typu outlook umożliwiający podejmowanie działań związanych z ochroną z poziomu programu pocztowego (funkcje dostępne bezpośrednio z programu pocztowego).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31. Skanowanie i oczyszczanie poczty przychodzącej POP3 w czasie rzeczywistym, zanim zostanie dostarczona do klienta pocztowego zainstalowanego na stacji roboczej (niezależnie od konkretnego klienta pocztowego).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32. Automatyczna integracja skanera POP3 z dowolnym klientem pocztowym bez konieczności zmian w konfiguracji.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33. Możliwość definiowania różnych portów dla POP3, SMTP i IMAP na których ma odbywać się skanowanie.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34. Możliwość opcjonalnego dołączenia informacji o przeskanowaniu do każdej odebranej wiadomości e-mail oraz tylko do zainfekowanych wiadomości e-mail.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35. Skanowanie ruchu HTTP. Zainfekowany ruch jest automatycznie blokowany a użytkownikowi wyświetlane jest stosowne powiadomienie.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36. Automatyczna integracja z dowolną przeglądarką internetową bez konieczności zmian w konfiguracji.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lastRenderedPageBreak/>
              <w:t xml:space="preserve">37. Możliwość definiowania różnych portów dla HTTP, na których ma odbywać się skanowanie.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38. Możliwość ręcznego wysłania próbki nowego zagrożenia z katalogu kwarantanny do laboratorium producenta. </w:t>
            </w:r>
          </w:p>
          <w:p w:rsidR="00672460" w:rsidRPr="00A63402" w:rsidRDefault="00672460" w:rsidP="00672460">
            <w:pPr>
              <w:pStyle w:val="Default"/>
              <w:spacing w:after="68"/>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39. Dane statystyczne zbierane przez producenta na podstawie otrzymanych próbek nowych zagrożeń powinny być w pełni anonimowe. </w:t>
            </w:r>
          </w:p>
          <w:p w:rsidR="00672460" w:rsidRPr="00A63402" w:rsidRDefault="00672460" w:rsidP="00672460">
            <w:pPr>
              <w:pStyle w:val="Default"/>
              <w:rPr>
                <w:rFonts w:asciiTheme="minorHAnsi" w:hAnsiTheme="minorHAnsi" w:cstheme="minorHAnsi"/>
                <w:color w:val="auto"/>
                <w:sz w:val="20"/>
                <w:szCs w:val="20"/>
              </w:rPr>
            </w:pPr>
            <w:r w:rsidRPr="00A63402">
              <w:rPr>
                <w:rFonts w:asciiTheme="minorHAnsi" w:hAnsiTheme="minorHAnsi" w:cstheme="minorHAnsi"/>
                <w:color w:val="auto"/>
                <w:sz w:val="20"/>
                <w:szCs w:val="20"/>
              </w:rPr>
              <w:t xml:space="preserve">40. Aktualizacja dostępna z bezpośrednio Internetu, lub offline – z pliku pobranego zewnętrznie. </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 xml:space="preserve"> Oprócz tego posiadające Osobista zapore połączeń sieciowych – firewall w tym min Ochrona przed atakami hakerów działającymi w sieci lokalnej i w Internecie.</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2. Kontrola aktywności sieciowej uruchomionych aplikacji (ciągłe filtrowanie wychodzącego i przychodzącego ruchu sieciowego).</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3. Powiadamianie o każdej próbie ataku na komputer. Oraz wbudowane funkcje</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Kontrola rodzicielska</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1. Konta użytkowników programu zintegrowane z kontami Windows,</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2. Administrator programu ma możliwość samodzielnego dodawania nowych użytkowników.</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3. Funkcje kontroli rodzicielskiej aktywowane w momencie logowania się do systemu.</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 xml:space="preserve">4. Gotowe do użycia kategorie stron dopuszczonych, w tym przynajmniej: tv, bajki, edukacja, gry i zabawy, kultura i </w:t>
            </w:r>
            <w:r w:rsidRPr="00A63402">
              <w:rPr>
                <w:rFonts w:asciiTheme="minorHAnsi" w:hAnsiTheme="minorHAnsi" w:cstheme="minorHAnsi"/>
                <w:sz w:val="20"/>
                <w:szCs w:val="20"/>
                <w:lang w:val="pl-PL"/>
              </w:rPr>
              <w:lastRenderedPageBreak/>
              <w:t>sztuka</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5. Gotowe do użycia kategorie stron zabronionych, w tym przynajmniej: erotyka, przemoc, piractwo, narkotyki, wulgaryzmy, ekstremizm.</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6. Możliwość definiowania listy wyjątków stron dopuszczonych bez względu na przynależność do jakiejkolwiek kategorii.</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7. Możliwość definiowania własnych filtrów dozwolonych i niedozwolonych stron internetowych (czarne i białe listy).</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8. Szybkie testowanie działania (ustawień) modułu dla wybranego konta użytkownika.</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9. Możliwość kontrolowania czasu dostępu użytkownika do komputera/Internetu z możliwością określenia limitów czasowych.</w:t>
            </w:r>
          </w:p>
          <w:p w:rsidR="00672460" w:rsidRPr="00A63402" w:rsidRDefault="00672460" w:rsidP="00672460">
            <w:pPr>
              <w:rPr>
                <w:rFonts w:asciiTheme="minorHAnsi" w:hAnsiTheme="minorHAnsi" w:cstheme="minorHAnsi"/>
                <w:sz w:val="20"/>
                <w:szCs w:val="20"/>
                <w:lang w:val="pl-PL"/>
              </w:rPr>
            </w:pPr>
            <w:r w:rsidRPr="00A63402">
              <w:rPr>
                <w:rFonts w:asciiTheme="minorHAnsi" w:hAnsiTheme="minorHAnsi" w:cstheme="minorHAnsi"/>
                <w:sz w:val="20"/>
                <w:szCs w:val="20"/>
                <w:lang w:val="pl-PL"/>
              </w:rPr>
              <w:t>10. Limity czasowe dla kontroli dostępu do komputera/Internetu funkcjonują w oparciu o przedziały czasowe lub sumę czasu spędzonego w Internecie</w:t>
            </w:r>
          </w:p>
        </w:tc>
        <w:tc>
          <w:tcPr>
            <w:tcW w:w="1134" w:type="dxa"/>
            <w:shd w:val="clear" w:color="auto" w:fill="auto"/>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lastRenderedPageBreak/>
              <w:t>szt.</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1</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lastRenderedPageBreak/>
              <w:t>13</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b/>
                <w:sz w:val="20"/>
                <w:szCs w:val="20"/>
                <w:lang w:val="pl-PL"/>
              </w:rPr>
              <w:t>INFORMATYCZNA</w:t>
            </w:r>
          </w:p>
        </w:tc>
        <w:tc>
          <w:tcPr>
            <w:tcW w:w="1586" w:type="dxa"/>
            <w:shd w:val="clear" w:color="auto" w:fill="auto"/>
            <w:vAlign w:val="center"/>
          </w:tcPr>
          <w:p w:rsidR="00672460" w:rsidRPr="000F2CA8" w:rsidRDefault="00672460" w:rsidP="00672460">
            <w:pPr>
              <w:jc w:val="center"/>
              <w:rPr>
                <w:rFonts w:asciiTheme="minorHAnsi" w:hAnsiTheme="minorHAnsi"/>
                <w:b/>
                <w:sz w:val="20"/>
                <w:szCs w:val="20"/>
                <w:lang w:val="pl-PL"/>
              </w:rPr>
            </w:pPr>
            <w:r w:rsidRPr="000F2CA8">
              <w:rPr>
                <w:rFonts w:asciiTheme="minorHAnsi" w:hAnsiTheme="minorHAnsi"/>
                <w:b/>
                <w:sz w:val="20"/>
                <w:szCs w:val="20"/>
                <w:lang w:val="pl-PL"/>
              </w:rPr>
              <w:t>słuchawki</w:t>
            </w:r>
          </w:p>
        </w:tc>
        <w:tc>
          <w:tcPr>
            <w:tcW w:w="3686" w:type="dxa"/>
            <w:vAlign w:val="center"/>
          </w:tcPr>
          <w:p w:rsidR="00672460" w:rsidRPr="00A63402" w:rsidRDefault="00672460" w:rsidP="00672460">
            <w:pPr>
              <w:spacing w:before="20"/>
              <w:ind w:left="176" w:hanging="176"/>
              <w:rPr>
                <w:rFonts w:asciiTheme="minorHAnsi" w:hAnsiTheme="minorHAnsi"/>
                <w:sz w:val="20"/>
                <w:szCs w:val="20"/>
                <w:lang w:val="pl-PL"/>
              </w:rPr>
            </w:pPr>
            <w:r w:rsidRPr="00A63402">
              <w:rPr>
                <w:rFonts w:asciiTheme="minorHAnsi" w:hAnsiTheme="minorHAnsi"/>
                <w:sz w:val="20"/>
                <w:szCs w:val="20"/>
                <w:lang w:val="pl-PL"/>
              </w:rPr>
              <w:t>– słuchawki nauszne z mikrofonem, przewodowe, z regulacją głośności</w:t>
            </w:r>
          </w:p>
          <w:p w:rsidR="00672460" w:rsidRPr="00A63402" w:rsidRDefault="00672460" w:rsidP="00672460">
            <w:pPr>
              <w:spacing w:before="20"/>
              <w:ind w:left="176" w:hanging="176"/>
              <w:rPr>
                <w:rFonts w:asciiTheme="minorHAnsi" w:hAnsiTheme="minorHAnsi"/>
                <w:sz w:val="20"/>
                <w:szCs w:val="20"/>
                <w:lang w:val="pl-PL"/>
              </w:rPr>
            </w:pPr>
            <w:r w:rsidRPr="00A63402">
              <w:rPr>
                <w:rFonts w:asciiTheme="minorHAnsi" w:hAnsiTheme="minorHAnsi"/>
                <w:sz w:val="20"/>
                <w:szCs w:val="20"/>
                <w:lang w:val="pl-PL"/>
              </w:rPr>
              <w:t>–  czułość/dynamika  107 dB</w:t>
            </w:r>
          </w:p>
          <w:p w:rsidR="00672460" w:rsidRPr="00A63402" w:rsidRDefault="00672460" w:rsidP="00672460">
            <w:pPr>
              <w:spacing w:before="20"/>
              <w:ind w:left="176" w:hanging="176"/>
              <w:rPr>
                <w:rFonts w:asciiTheme="minorHAnsi" w:hAnsiTheme="minorHAnsi"/>
                <w:sz w:val="20"/>
                <w:szCs w:val="20"/>
                <w:lang w:val="pl-PL"/>
              </w:rPr>
            </w:pPr>
            <w:r w:rsidRPr="00A63402">
              <w:rPr>
                <w:rFonts w:asciiTheme="minorHAnsi" w:hAnsiTheme="minorHAnsi"/>
                <w:sz w:val="20"/>
                <w:szCs w:val="20"/>
                <w:lang w:val="pl-PL"/>
              </w:rPr>
              <w:t>– złącze 1 x mini-jack 3.5mm (</w:t>
            </w:r>
          </w:p>
          <w:p w:rsidR="00672460" w:rsidRPr="00A63402" w:rsidRDefault="00672460" w:rsidP="00672460">
            <w:pPr>
              <w:spacing w:before="20"/>
              <w:ind w:left="176" w:hanging="176"/>
              <w:rPr>
                <w:rFonts w:asciiTheme="minorHAnsi" w:hAnsiTheme="minorHAnsi"/>
                <w:sz w:val="20"/>
                <w:szCs w:val="20"/>
                <w:lang w:val="pl-PL"/>
              </w:rPr>
            </w:pPr>
            <w:r w:rsidRPr="00A63402">
              <w:rPr>
                <w:rFonts w:asciiTheme="minorHAnsi" w:hAnsiTheme="minorHAnsi"/>
                <w:sz w:val="20"/>
                <w:szCs w:val="20"/>
                <w:lang w:val="pl-PL"/>
              </w:rPr>
              <w:t>–  funkcja; Redukcja szumów</w:t>
            </w:r>
          </w:p>
          <w:p w:rsidR="00672460" w:rsidRPr="00A63402" w:rsidRDefault="00672460" w:rsidP="00672460">
            <w:pPr>
              <w:spacing w:before="20"/>
              <w:ind w:left="176" w:hanging="176"/>
              <w:rPr>
                <w:rFonts w:asciiTheme="minorHAnsi" w:hAnsiTheme="minorHAnsi"/>
                <w:sz w:val="20"/>
                <w:szCs w:val="20"/>
                <w:lang w:val="pl-PL"/>
              </w:rPr>
            </w:pPr>
            <w:r w:rsidRPr="00A63402">
              <w:rPr>
                <w:rFonts w:asciiTheme="minorHAnsi" w:hAnsiTheme="minorHAnsi"/>
                <w:sz w:val="20"/>
                <w:szCs w:val="20"/>
                <w:lang w:val="pl-PL"/>
              </w:rPr>
              <w:t>Tłumienie dźwięków z otoczenia</w:t>
            </w:r>
          </w:p>
          <w:p w:rsidR="00672460" w:rsidRPr="00A63402" w:rsidRDefault="00672460" w:rsidP="00672460">
            <w:pPr>
              <w:spacing w:before="20"/>
              <w:ind w:left="176" w:hanging="176"/>
              <w:rPr>
                <w:rFonts w:asciiTheme="minorHAnsi" w:hAnsiTheme="minorHAnsi"/>
                <w:sz w:val="20"/>
                <w:szCs w:val="20"/>
                <w:lang w:val="pl-PL"/>
              </w:rPr>
            </w:pPr>
            <w:r w:rsidRPr="00A63402">
              <w:rPr>
                <w:rFonts w:asciiTheme="minorHAnsi" w:hAnsiTheme="minorHAnsi"/>
                <w:sz w:val="20"/>
                <w:szCs w:val="20"/>
                <w:lang w:val="pl-PL"/>
              </w:rPr>
              <w:t>– pasmo przenoszenia 20-20000 Hz</w:t>
            </w:r>
          </w:p>
          <w:p w:rsidR="00672460" w:rsidRPr="00A63402" w:rsidRDefault="00672460" w:rsidP="00672460">
            <w:pPr>
              <w:spacing w:before="20"/>
              <w:ind w:left="176" w:hanging="176"/>
              <w:rPr>
                <w:rFonts w:asciiTheme="minorHAnsi" w:hAnsiTheme="minorHAnsi"/>
                <w:sz w:val="20"/>
                <w:szCs w:val="20"/>
                <w:lang w:val="pl-PL"/>
              </w:rPr>
            </w:pPr>
            <w:r w:rsidRPr="00A63402">
              <w:rPr>
                <w:rFonts w:asciiTheme="minorHAnsi" w:hAnsiTheme="minorHAnsi"/>
                <w:sz w:val="20"/>
                <w:szCs w:val="20"/>
                <w:lang w:val="pl-PL"/>
              </w:rPr>
              <w:t>- gwarancja 24 msc</w:t>
            </w:r>
          </w:p>
        </w:tc>
        <w:tc>
          <w:tcPr>
            <w:tcW w:w="1134" w:type="dxa"/>
            <w:shd w:val="clear" w:color="auto" w:fill="auto"/>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t>szt.</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25</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rPr>
          <w:trHeight w:val="1482"/>
        </w:trPr>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14</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b/>
                <w:sz w:val="20"/>
                <w:szCs w:val="20"/>
                <w:lang w:val="pl-PL"/>
              </w:rPr>
              <w:t>INFORMATYCZNA</w:t>
            </w:r>
          </w:p>
        </w:tc>
        <w:tc>
          <w:tcPr>
            <w:tcW w:w="1586" w:type="dxa"/>
            <w:shd w:val="clear" w:color="auto" w:fill="auto"/>
            <w:vAlign w:val="center"/>
          </w:tcPr>
          <w:p w:rsidR="00672460" w:rsidRPr="00F72D07" w:rsidRDefault="00672460" w:rsidP="00672460">
            <w:pPr>
              <w:spacing w:before="60"/>
              <w:jc w:val="center"/>
              <w:rPr>
                <w:rFonts w:asciiTheme="minorHAnsi" w:hAnsiTheme="minorHAnsi"/>
                <w:b/>
                <w:sz w:val="20"/>
                <w:szCs w:val="20"/>
                <w:lang w:val="pl-PL"/>
              </w:rPr>
            </w:pPr>
            <w:r w:rsidRPr="00F72D07">
              <w:rPr>
                <w:rFonts w:asciiTheme="minorHAnsi" w:hAnsiTheme="minorHAnsi"/>
                <w:b/>
                <w:sz w:val="19"/>
                <w:szCs w:val="19"/>
                <w:lang w:val="pl-PL"/>
              </w:rPr>
              <w:t>oprogramowanie</w:t>
            </w:r>
            <w:r w:rsidRPr="00F72D07">
              <w:rPr>
                <w:rFonts w:asciiTheme="minorHAnsi" w:hAnsiTheme="minorHAnsi"/>
                <w:b/>
                <w:sz w:val="20"/>
                <w:szCs w:val="20"/>
                <w:lang w:val="pl-PL"/>
              </w:rPr>
              <w:t xml:space="preserve"> DO PROJEKTOWANIA GRAFICZNEGO</w:t>
            </w:r>
            <w:r w:rsidRPr="00F72D07">
              <w:rPr>
                <w:rFonts w:asciiTheme="minorHAnsi" w:hAnsiTheme="minorHAnsi"/>
                <w:b/>
                <w:sz w:val="20"/>
                <w:szCs w:val="20"/>
                <w:lang w:val="pl-PL"/>
              </w:rPr>
              <w:br/>
              <w:t>+ licencja</w:t>
            </w:r>
          </w:p>
        </w:tc>
        <w:tc>
          <w:tcPr>
            <w:tcW w:w="3686" w:type="dxa"/>
            <w:vAlign w:val="center"/>
          </w:tcPr>
          <w:p w:rsidR="00672460" w:rsidRPr="00A63402" w:rsidRDefault="00672460" w:rsidP="00672460">
            <w:pPr>
              <w:rPr>
                <w:rFonts w:asciiTheme="minorHAnsi" w:hAnsiTheme="minorHAnsi"/>
                <w:sz w:val="20"/>
                <w:szCs w:val="20"/>
                <w:lang w:val="pl-PL"/>
              </w:rPr>
            </w:pPr>
            <w:r w:rsidRPr="00A63402">
              <w:rPr>
                <w:rFonts w:asciiTheme="minorHAnsi" w:hAnsiTheme="minorHAnsi"/>
                <w:sz w:val="20"/>
                <w:szCs w:val="20"/>
                <w:lang w:val="pl-PL"/>
              </w:rPr>
              <w:t>– oprogramowanie  do projektowania graficznego posiadające poniższe funkcje</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Stworzysz grafiki wektorowe</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Zaprojektujesz układy stron</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 xml:space="preserve">Wyedytujesz i udoskonalisz </w:t>
            </w:r>
            <w:r w:rsidRPr="00A63402">
              <w:rPr>
                <w:rFonts w:asciiTheme="minorHAnsi" w:eastAsia="Times New Roman" w:hAnsiTheme="minorHAnsi" w:cstheme="minorHAnsi"/>
                <w:sz w:val="20"/>
                <w:szCs w:val="20"/>
                <w:lang w:val="pl-PL" w:eastAsia="pl-PL"/>
              </w:rPr>
              <w:lastRenderedPageBreak/>
              <w:t>zdjęcia</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Zadbasz o właściwy wygląd tekstu</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Dobierzesz najlepsze barwy, wypełnienia, przezroczystości, style</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Przygotujesz grafiki internetowe</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Wyeksportujesz pliki graficzne</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Prz</w:t>
            </w:r>
            <w:r w:rsidRPr="00A63402">
              <w:rPr>
                <w:lang w:val="pl-PL"/>
              </w:rPr>
              <w:t xml:space="preserve"> </w:t>
            </w:r>
            <w:r w:rsidRPr="00A63402">
              <w:rPr>
                <w:rFonts w:asciiTheme="minorHAnsi" w:eastAsia="Times New Roman" w:hAnsiTheme="minorHAnsi" w:cstheme="minorHAnsi"/>
                <w:sz w:val="20"/>
                <w:szCs w:val="20"/>
                <w:lang w:val="pl-PL" w:eastAsia="pl-PL"/>
              </w:rPr>
              <w:t>Zarządzanie i stosowanie wypełnień i przezroczystości</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Narzędzie Uderzenie</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Wyrównywanie i rozkład węzłów</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Wypełnienia tonalne</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photo cocktail</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Interakcyjne prostowanie zdjęć</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Interakcyjne dostosowywanie perspektywy na zdjęciach</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Narzędzie Klonowanie korygujące</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Efekt rozmywania gaussowskiego</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Soczewka Maska wyostrzająca</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Korekcje soczewek</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Obsługa rysika w czasie rzeczywistym (RTS)</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Wskaźnik zapisu pliku</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Obsługa wyświetlaczy UltraHD 4K</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Osadzanie czcionek</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Obsługa złożonych skryptów</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Dopasowywanie obiektów do ścieżki</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Stosowanie obwiedni do map bitowych</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Publikowanie w WordPressie</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Project Timer</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Zaawansowane funkcje rysika</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Kontekstowe okno dokowane Właściwości obiektu</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Kody QR</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lastRenderedPageBreak/>
              <w:t>Harmonie kolorów</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Podgląd wektorowy</w:t>
            </w:r>
          </w:p>
          <w:p w:rsidR="00672460" w:rsidRPr="00A63402" w:rsidRDefault="00672460" w:rsidP="00672460">
            <w:pPr>
              <w:widowControl/>
              <w:numPr>
                <w:ilvl w:val="0"/>
                <w:numId w:val="57"/>
              </w:numPr>
              <w:shd w:val="clear" w:color="auto" w:fill="FFFFFF"/>
              <w:autoSpaceDE/>
              <w:autoSpaceDN/>
              <w:spacing w:before="100" w:beforeAutospacing="1" w:after="100" w:afterAutospacing="1"/>
              <w:jc w:val="both"/>
              <w:rPr>
                <w:rFonts w:asciiTheme="minorHAnsi" w:eastAsia="Times New Roman" w:hAnsiTheme="minorHAnsi" w:cstheme="minorHAnsi"/>
                <w:sz w:val="20"/>
                <w:szCs w:val="20"/>
                <w:lang w:val="pl-PL" w:eastAsia="pl-PL"/>
              </w:rPr>
            </w:pPr>
            <w:r w:rsidRPr="00A63402">
              <w:rPr>
                <w:rFonts w:asciiTheme="minorHAnsi" w:eastAsia="Times New Roman" w:hAnsiTheme="minorHAnsi" w:cstheme="minorHAnsi"/>
                <w:sz w:val="20"/>
                <w:szCs w:val="20"/>
                <w:lang w:val="pl-PL" w:eastAsia="pl-PL"/>
              </w:rPr>
              <w:t>Przygotujesz projekty do druku</w:t>
            </w:r>
          </w:p>
          <w:p w:rsidR="00672460" w:rsidRPr="00A63402" w:rsidRDefault="00672460" w:rsidP="00672460">
            <w:pPr>
              <w:rPr>
                <w:rFonts w:asciiTheme="minorHAnsi" w:hAnsiTheme="minorHAnsi"/>
                <w:sz w:val="20"/>
                <w:szCs w:val="20"/>
              </w:rPr>
            </w:pPr>
          </w:p>
          <w:p w:rsidR="00672460" w:rsidRPr="00A63402" w:rsidRDefault="00672460" w:rsidP="00672460">
            <w:pPr>
              <w:rPr>
                <w:rFonts w:asciiTheme="minorHAnsi" w:hAnsiTheme="minorHAnsi"/>
                <w:sz w:val="20"/>
                <w:szCs w:val="20"/>
                <w:lang w:val="pl-PL"/>
              </w:rPr>
            </w:pPr>
            <w:r w:rsidRPr="00A63402" w:rsidDel="00281F67">
              <w:rPr>
                <w:rFonts w:asciiTheme="minorHAnsi" w:hAnsiTheme="minorHAnsi"/>
                <w:sz w:val="20"/>
                <w:szCs w:val="20"/>
              </w:rPr>
              <w:t xml:space="preserve"> </w:t>
            </w:r>
            <w:r w:rsidRPr="00A63402">
              <w:rPr>
                <w:rFonts w:asciiTheme="minorHAnsi" w:hAnsiTheme="minorHAnsi"/>
                <w:sz w:val="20"/>
                <w:szCs w:val="20"/>
                <w:lang w:val="pl-PL"/>
              </w:rPr>
              <w:t>Licencja na jedną pracownię komputerową: 15 stanowisk uczniowskich+ 1 dla nauczyciela</w:t>
            </w:r>
          </w:p>
          <w:p w:rsidR="00672460" w:rsidRPr="00A63402" w:rsidRDefault="00672460" w:rsidP="00672460">
            <w:pPr>
              <w:pStyle w:val="Akapitzlist"/>
              <w:numPr>
                <w:ilvl w:val="0"/>
                <w:numId w:val="53"/>
              </w:numPr>
              <w:jc w:val="left"/>
              <w:rPr>
                <w:rFonts w:asciiTheme="minorHAnsi" w:hAnsiTheme="minorHAnsi"/>
                <w:sz w:val="20"/>
                <w:szCs w:val="20"/>
                <w:lang w:val="pl-PL"/>
              </w:rPr>
            </w:pPr>
            <w:r w:rsidRPr="00A63402">
              <w:rPr>
                <w:rFonts w:asciiTheme="minorHAnsi" w:hAnsiTheme="minorHAnsi"/>
                <w:sz w:val="20"/>
                <w:szCs w:val="20"/>
                <w:lang w:val="pl-PL"/>
              </w:rPr>
              <w:t>Wersja na komputery  z systemem operacyjnym zaoferowanym przez Wykonawcę</w:t>
            </w:r>
          </w:p>
          <w:p w:rsidR="00672460" w:rsidRPr="00A63402" w:rsidRDefault="00672460" w:rsidP="00672460">
            <w:pPr>
              <w:pStyle w:val="Akapitzlist"/>
              <w:numPr>
                <w:ilvl w:val="0"/>
                <w:numId w:val="53"/>
              </w:numPr>
              <w:jc w:val="left"/>
              <w:rPr>
                <w:rFonts w:asciiTheme="minorHAnsi" w:hAnsiTheme="minorHAnsi"/>
                <w:sz w:val="20"/>
                <w:szCs w:val="20"/>
                <w:lang w:val="pl-PL"/>
              </w:rPr>
            </w:pPr>
            <w:r w:rsidRPr="00A63402">
              <w:rPr>
                <w:rFonts w:asciiTheme="minorHAnsi" w:hAnsiTheme="minorHAnsi"/>
                <w:sz w:val="20"/>
                <w:szCs w:val="20"/>
                <w:lang w:val="pl-PL"/>
              </w:rPr>
              <w:t xml:space="preserve">- Pakiet musi zawierać zasoby służące do </w:t>
            </w:r>
          </w:p>
          <w:p w:rsidR="00672460" w:rsidRPr="00A63402" w:rsidRDefault="00672460" w:rsidP="00672460">
            <w:pPr>
              <w:pStyle w:val="Akapitzlist"/>
              <w:numPr>
                <w:ilvl w:val="0"/>
                <w:numId w:val="53"/>
              </w:numPr>
              <w:rPr>
                <w:rFonts w:asciiTheme="minorHAnsi" w:hAnsiTheme="minorHAnsi"/>
                <w:sz w:val="20"/>
                <w:szCs w:val="20"/>
                <w:lang w:val="pl-PL"/>
              </w:rPr>
            </w:pPr>
            <w:r w:rsidRPr="00A63402">
              <w:rPr>
                <w:rFonts w:asciiTheme="minorHAnsi" w:hAnsiTheme="minorHAnsi"/>
                <w:sz w:val="20"/>
                <w:szCs w:val="20"/>
                <w:lang w:val="pl-PL"/>
              </w:rPr>
              <w:t>projektowania grafiki wektorowej i przygotowywania układu stron</w:t>
            </w:r>
          </w:p>
          <w:p w:rsidR="00672460" w:rsidRPr="00A63402" w:rsidRDefault="00672460" w:rsidP="00672460">
            <w:pPr>
              <w:pStyle w:val="Akapitzlist"/>
              <w:numPr>
                <w:ilvl w:val="0"/>
                <w:numId w:val="53"/>
              </w:numPr>
              <w:rPr>
                <w:rFonts w:asciiTheme="minorHAnsi" w:hAnsiTheme="minorHAnsi"/>
                <w:sz w:val="20"/>
                <w:szCs w:val="20"/>
                <w:lang w:val="pl-PL"/>
              </w:rPr>
            </w:pPr>
            <w:r w:rsidRPr="00A63402">
              <w:rPr>
                <w:rFonts w:asciiTheme="minorHAnsi" w:hAnsiTheme="minorHAnsi"/>
                <w:sz w:val="20"/>
                <w:szCs w:val="20"/>
                <w:lang w:val="pl-PL"/>
              </w:rPr>
              <w:t>stosowany do edycji zdjęć, ich retuszowania, usuwania niedoskonałości oraz modyfikowania</w:t>
            </w:r>
          </w:p>
          <w:p w:rsidR="00672460" w:rsidRPr="00A63402" w:rsidRDefault="00672460" w:rsidP="00672460">
            <w:pPr>
              <w:pStyle w:val="Akapitzlist"/>
              <w:numPr>
                <w:ilvl w:val="0"/>
                <w:numId w:val="53"/>
              </w:numPr>
              <w:rPr>
                <w:rFonts w:asciiTheme="minorHAnsi" w:hAnsiTheme="minorHAnsi"/>
                <w:sz w:val="20"/>
                <w:szCs w:val="20"/>
                <w:lang w:val="pl-PL"/>
              </w:rPr>
            </w:pPr>
            <w:r w:rsidRPr="00A63402">
              <w:rPr>
                <w:rFonts w:asciiTheme="minorHAnsi" w:hAnsiTheme="minorHAnsi"/>
                <w:sz w:val="20"/>
                <w:szCs w:val="20"/>
                <w:lang w:val="pl-PL"/>
              </w:rPr>
              <w:t>intuicyjna aplikacja do porządkowania, wyszukiwania i zarządzania czcionkami), wyświetlania ich podglądów i stosowania bez konieczności ich instalacji</w:t>
            </w:r>
          </w:p>
          <w:p w:rsidR="00672460" w:rsidRPr="00A63402" w:rsidRDefault="00672460" w:rsidP="00672460">
            <w:pPr>
              <w:pStyle w:val="Akapitzlist"/>
              <w:ind w:left="720"/>
              <w:rPr>
                <w:rFonts w:asciiTheme="minorHAnsi" w:hAnsiTheme="minorHAnsi"/>
                <w:sz w:val="20"/>
                <w:szCs w:val="20"/>
                <w:lang w:val="pl-PL"/>
              </w:rPr>
            </w:pPr>
            <w:r w:rsidRPr="00A63402">
              <w:rPr>
                <w:rFonts w:asciiTheme="minorHAnsi" w:hAnsiTheme="minorHAnsi"/>
                <w:sz w:val="20"/>
                <w:szCs w:val="20"/>
                <w:lang w:val="pl-PL"/>
              </w:rPr>
              <w:t>- pełnoekranowa wyszukiwarka ułatwiająca dostęp do zasobów cyfrowych, pozwala szybko znaleźć właściwe materiały do przygotowywanego projektu</w:t>
            </w:r>
          </w:p>
          <w:p w:rsidR="00672460" w:rsidRPr="00A63402" w:rsidRDefault="00672460" w:rsidP="00672460">
            <w:pPr>
              <w:pStyle w:val="Akapitzlist"/>
              <w:ind w:left="720"/>
              <w:rPr>
                <w:rFonts w:asciiTheme="minorHAnsi" w:hAnsiTheme="minorHAnsi"/>
                <w:sz w:val="20"/>
                <w:szCs w:val="20"/>
                <w:lang w:val="pl-PL"/>
              </w:rPr>
            </w:pPr>
            <w:r w:rsidRPr="00A63402">
              <w:rPr>
                <w:rFonts w:asciiTheme="minorHAnsi" w:hAnsiTheme="minorHAnsi"/>
                <w:sz w:val="20"/>
                <w:szCs w:val="20"/>
                <w:lang w:val="pl-PL"/>
              </w:rPr>
              <w:t>- przechwytywanie obrazów z ekranu komputera jednym kliknięciem</w:t>
            </w:r>
          </w:p>
          <w:p w:rsidR="00672460" w:rsidRPr="00A63402" w:rsidRDefault="00672460" w:rsidP="00672460">
            <w:pPr>
              <w:pStyle w:val="Akapitzlist"/>
              <w:numPr>
                <w:ilvl w:val="0"/>
                <w:numId w:val="53"/>
              </w:numPr>
              <w:rPr>
                <w:rFonts w:asciiTheme="minorHAnsi" w:hAnsiTheme="minorHAnsi"/>
                <w:sz w:val="20"/>
                <w:szCs w:val="20"/>
                <w:lang w:val="pl-PL"/>
              </w:rPr>
            </w:pPr>
            <w:r w:rsidRPr="00A63402">
              <w:rPr>
                <w:rFonts w:asciiTheme="minorHAnsi" w:hAnsiTheme="minorHAnsi"/>
                <w:sz w:val="20"/>
                <w:szCs w:val="20"/>
                <w:lang w:val="pl-PL"/>
              </w:rPr>
              <w:t>– aplikacja do tworzenia projektu graficznego online, za pośrednictwem przeglądarki internetowej</w:t>
            </w:r>
          </w:p>
          <w:p w:rsidR="00672460" w:rsidRPr="00A63402" w:rsidRDefault="00672460" w:rsidP="00672460">
            <w:pPr>
              <w:pStyle w:val="Akapitzlist"/>
              <w:numPr>
                <w:ilvl w:val="0"/>
                <w:numId w:val="53"/>
              </w:numPr>
              <w:rPr>
                <w:rFonts w:asciiTheme="minorHAnsi" w:hAnsiTheme="minorHAnsi"/>
                <w:sz w:val="20"/>
                <w:szCs w:val="20"/>
                <w:lang w:val="pl-PL"/>
              </w:rPr>
            </w:pPr>
            <w:r w:rsidRPr="00A63402">
              <w:rPr>
                <w:rFonts w:asciiTheme="minorHAnsi" w:hAnsiTheme="minorHAnsi"/>
                <w:sz w:val="20"/>
                <w:szCs w:val="20"/>
                <w:lang w:val="pl-PL"/>
              </w:rPr>
              <w:lastRenderedPageBreak/>
              <w:t>pozwala na szybkie i łatwe korygowanie i udoskonalanie zdjęć w formacie RAW lub JPEG (w tym automatycznych jednoczesnych poprawek w tysiącach zdjęć) oraz tworzenie zdjęć HDR</w:t>
            </w:r>
          </w:p>
          <w:p w:rsidR="00672460" w:rsidRPr="00A63402" w:rsidRDefault="00672460" w:rsidP="00672460">
            <w:pPr>
              <w:pStyle w:val="Akapitzlist"/>
              <w:numPr>
                <w:ilvl w:val="0"/>
                <w:numId w:val="53"/>
              </w:numPr>
              <w:rPr>
                <w:rFonts w:asciiTheme="minorHAnsi" w:hAnsiTheme="minorHAnsi"/>
                <w:sz w:val="20"/>
                <w:szCs w:val="20"/>
                <w:lang w:val="pl-PL"/>
              </w:rPr>
            </w:pPr>
            <w:r w:rsidRPr="00A63402">
              <w:rPr>
                <w:rFonts w:asciiTheme="minorHAnsi" w:hAnsiTheme="minorHAnsi"/>
                <w:sz w:val="20"/>
                <w:szCs w:val="20"/>
                <w:lang w:val="pl-PL"/>
              </w:rPr>
              <w:t xml:space="preserve">- umożliwia eksportowanie i powiększanie obrazów cyfrowych utworzonych w programie Corel </w:t>
            </w:r>
          </w:p>
          <w:p w:rsidR="00672460" w:rsidRPr="00A63402" w:rsidRDefault="00672460" w:rsidP="00672460">
            <w:pPr>
              <w:pStyle w:val="Akapitzlist"/>
              <w:numPr>
                <w:ilvl w:val="0"/>
                <w:numId w:val="53"/>
              </w:numPr>
              <w:jc w:val="left"/>
              <w:rPr>
                <w:rFonts w:asciiTheme="minorHAnsi" w:hAnsiTheme="minorHAnsi"/>
                <w:sz w:val="20"/>
                <w:szCs w:val="20"/>
                <w:lang w:val="pl-PL"/>
              </w:rPr>
            </w:pPr>
          </w:p>
          <w:p w:rsidR="00672460" w:rsidRPr="00A63402" w:rsidRDefault="00672460" w:rsidP="00672460">
            <w:pPr>
              <w:ind w:left="176" w:hanging="176"/>
              <w:rPr>
                <w:rFonts w:asciiTheme="minorHAnsi" w:hAnsiTheme="minorHAnsi"/>
                <w:sz w:val="20"/>
                <w:szCs w:val="20"/>
              </w:rPr>
            </w:pPr>
            <w:r w:rsidRPr="00A63402">
              <w:rPr>
                <w:rFonts w:asciiTheme="minorHAnsi" w:hAnsiTheme="minorHAnsi"/>
                <w:sz w:val="20"/>
                <w:szCs w:val="20"/>
              </w:rPr>
              <w:t>Licencja bezterminowa, wieczysta, elektroniczna</w:t>
            </w:r>
          </w:p>
          <w:p w:rsidR="00672460" w:rsidRPr="00A63402" w:rsidRDefault="00672460" w:rsidP="00672460">
            <w:pPr>
              <w:ind w:left="176" w:hanging="176"/>
              <w:rPr>
                <w:rFonts w:asciiTheme="minorHAnsi" w:hAnsiTheme="minorHAnsi"/>
                <w:sz w:val="20"/>
                <w:szCs w:val="20"/>
              </w:rPr>
            </w:pPr>
          </w:p>
          <w:p w:rsidR="00672460" w:rsidRPr="00A63402" w:rsidRDefault="00672460" w:rsidP="00672460">
            <w:pPr>
              <w:ind w:left="176" w:hanging="176"/>
              <w:rPr>
                <w:rFonts w:asciiTheme="minorHAnsi" w:hAnsiTheme="minorHAnsi"/>
                <w:sz w:val="20"/>
                <w:szCs w:val="20"/>
                <w:lang w:val="pl-PL"/>
              </w:rPr>
            </w:pPr>
          </w:p>
        </w:tc>
        <w:tc>
          <w:tcPr>
            <w:tcW w:w="1134" w:type="dxa"/>
            <w:shd w:val="clear" w:color="auto" w:fill="auto"/>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lastRenderedPageBreak/>
              <w:t>szt.</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2</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rPr>
          <w:trHeight w:val="1417"/>
        </w:trPr>
        <w:tc>
          <w:tcPr>
            <w:tcW w:w="485" w:type="dxa"/>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lastRenderedPageBreak/>
              <w:t>15</w:t>
            </w:r>
          </w:p>
        </w:tc>
        <w:tc>
          <w:tcPr>
            <w:tcW w:w="1757" w:type="dxa"/>
            <w:vAlign w:val="center"/>
          </w:tcPr>
          <w:p w:rsidR="00672460" w:rsidRPr="000F2CA8" w:rsidRDefault="00672460" w:rsidP="00672460">
            <w:pPr>
              <w:adjustRightInd w:val="0"/>
              <w:jc w:val="center"/>
              <w:rPr>
                <w:rFonts w:asciiTheme="minorHAnsi" w:hAnsiTheme="minorHAnsi" w:cstheme="minorHAnsi"/>
                <w:b/>
                <w:bCs/>
                <w:iCs/>
                <w:color w:val="000000"/>
                <w:sz w:val="20"/>
                <w:szCs w:val="20"/>
                <w:lang w:val="pl-PL"/>
              </w:rPr>
            </w:pPr>
            <w:r w:rsidRPr="000F2CA8">
              <w:rPr>
                <w:rFonts w:asciiTheme="minorHAnsi" w:hAnsiTheme="minorHAnsi"/>
                <w:b/>
                <w:sz w:val="20"/>
                <w:szCs w:val="20"/>
                <w:lang w:val="pl-PL"/>
              </w:rPr>
              <w:t>INFORMATYCZNA</w:t>
            </w:r>
          </w:p>
        </w:tc>
        <w:tc>
          <w:tcPr>
            <w:tcW w:w="1586" w:type="dxa"/>
            <w:shd w:val="clear" w:color="auto" w:fill="auto"/>
            <w:vAlign w:val="center"/>
          </w:tcPr>
          <w:p w:rsidR="00672460" w:rsidRPr="000F2CA8" w:rsidRDefault="00672460" w:rsidP="00672460">
            <w:pPr>
              <w:spacing w:before="60"/>
              <w:jc w:val="center"/>
              <w:rPr>
                <w:rFonts w:asciiTheme="minorHAnsi" w:hAnsiTheme="minorHAnsi"/>
                <w:b/>
                <w:sz w:val="20"/>
                <w:szCs w:val="20"/>
                <w:lang w:val="pl-PL"/>
              </w:rPr>
            </w:pPr>
            <w:r w:rsidRPr="000F2CA8">
              <w:rPr>
                <w:rFonts w:asciiTheme="minorHAnsi" w:hAnsiTheme="minorHAnsi"/>
                <w:b/>
                <w:sz w:val="19"/>
                <w:szCs w:val="19"/>
                <w:lang w:val="pl-PL"/>
              </w:rPr>
              <w:t>Oprogramowan</w:t>
            </w:r>
            <w:r>
              <w:rPr>
                <w:rFonts w:asciiTheme="minorHAnsi" w:hAnsiTheme="minorHAnsi"/>
                <w:b/>
                <w:sz w:val="19"/>
                <w:szCs w:val="19"/>
                <w:lang w:val="pl-PL"/>
              </w:rPr>
              <w:t>I</w:t>
            </w:r>
            <w:r w:rsidRPr="000F2CA8">
              <w:rPr>
                <w:rFonts w:asciiTheme="minorHAnsi" w:hAnsiTheme="minorHAnsi"/>
                <w:b/>
                <w:sz w:val="19"/>
                <w:szCs w:val="19"/>
                <w:lang w:val="pl-PL"/>
              </w:rPr>
              <w:t>e</w:t>
            </w:r>
            <w:r>
              <w:rPr>
                <w:rFonts w:asciiTheme="minorHAnsi" w:hAnsiTheme="minorHAnsi"/>
                <w:b/>
                <w:sz w:val="19"/>
                <w:szCs w:val="19"/>
                <w:lang w:val="pl-PL"/>
              </w:rPr>
              <w:t xml:space="preserve"> DO  </w:t>
            </w:r>
            <w:r w:rsidRPr="0065215F">
              <w:rPr>
                <w:rFonts w:asciiTheme="minorHAnsi" w:hAnsiTheme="minorHAnsi"/>
                <w:b/>
                <w:sz w:val="19"/>
                <w:szCs w:val="19"/>
                <w:lang w:val="pl-PL"/>
              </w:rPr>
              <w:t>edytowania i tworzenia materiałów wideo</w:t>
            </w:r>
            <w:r w:rsidRPr="000F2CA8">
              <w:rPr>
                <w:rFonts w:asciiTheme="minorHAnsi" w:hAnsiTheme="minorHAnsi"/>
                <w:b/>
                <w:sz w:val="20"/>
                <w:szCs w:val="20"/>
                <w:lang w:val="pl-PL"/>
              </w:rPr>
              <w:t xml:space="preserve"> </w:t>
            </w:r>
            <w:r>
              <w:rPr>
                <w:rFonts w:asciiTheme="minorHAnsi" w:hAnsiTheme="minorHAnsi"/>
                <w:b/>
                <w:sz w:val="20"/>
                <w:szCs w:val="20"/>
                <w:lang w:val="pl-PL"/>
              </w:rPr>
              <w:br/>
              <w:t xml:space="preserve">+ </w:t>
            </w:r>
            <w:r w:rsidRPr="000F2CA8">
              <w:rPr>
                <w:rFonts w:asciiTheme="minorHAnsi" w:hAnsiTheme="minorHAnsi"/>
                <w:b/>
                <w:sz w:val="20"/>
                <w:szCs w:val="20"/>
                <w:lang w:val="pl-PL"/>
              </w:rPr>
              <w:t>licencja</w:t>
            </w:r>
          </w:p>
        </w:tc>
        <w:tc>
          <w:tcPr>
            <w:tcW w:w="3686" w:type="dxa"/>
            <w:vAlign w:val="center"/>
          </w:tcPr>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oprogramowanie do profesjonalnego edytowania i tworzenia materiałów wideo w jakości HD,4K w najnowszej dostępnej wersji</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Liczba ścieżek wideo/audio bez ograniczeń</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Edycja scenorysu i osi czasu</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Edycja osi czasu z dokładnością do klatki</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Edycja nagrań wideo poprzez przeciąganie i upuszczanie</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trzy  i czteropunktowa edycja</w:t>
            </w:r>
            <w:r w:rsidRPr="00A63402">
              <w:rPr>
                <w:rFonts w:asciiTheme="minorHAnsi" w:hAnsiTheme="minorHAnsi"/>
                <w:sz w:val="20"/>
                <w:szCs w:val="20"/>
                <w:lang w:val="pl-PL"/>
              </w:rPr>
              <w:tab/>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Efekty oparte na wykorzystaniu klatek kluczowych</w:t>
            </w:r>
            <w:r w:rsidRPr="00A63402">
              <w:rPr>
                <w:rFonts w:asciiTheme="minorHAnsi" w:hAnsiTheme="minorHAnsi"/>
                <w:sz w:val="20"/>
                <w:szCs w:val="20"/>
                <w:lang w:val="pl-PL"/>
              </w:rPr>
              <w:tab/>
              <w:t xml:space="preserve">                                                  -Możliwość dostosowania obszaru roboczego i skrótów klawiaturowych</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Odłączanie dźwięku</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Pełne cyzelowanie kolorów</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Podział ekranu z klatkami kluczowymi</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Śledzenie ruchu z rozmyciem mozaikowym</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-Płynne przejścia</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-Obiekty ruchome 3D</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lastRenderedPageBreak/>
              <w:t>- Efekty malarskie</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licencja na jedną pracownię komputerową: 15 stanowisk uczniowskich+ 1 dla nauczyciela</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wersja elektroniczna, wieczysta</w:t>
            </w:r>
          </w:p>
          <w:p w:rsidR="00672460" w:rsidRPr="00A63402" w:rsidRDefault="00672460" w:rsidP="00672460">
            <w:pPr>
              <w:ind w:left="176" w:hanging="176"/>
              <w:rPr>
                <w:rFonts w:asciiTheme="minorHAnsi" w:hAnsiTheme="minorHAnsi"/>
                <w:sz w:val="20"/>
                <w:szCs w:val="20"/>
                <w:lang w:val="pl-PL"/>
              </w:rPr>
            </w:pPr>
            <w:r w:rsidRPr="00A63402">
              <w:rPr>
                <w:rFonts w:asciiTheme="minorHAnsi" w:hAnsiTheme="minorHAnsi"/>
                <w:sz w:val="20"/>
                <w:szCs w:val="20"/>
                <w:lang w:val="pl-PL"/>
              </w:rPr>
              <w:t xml:space="preserve"> </w:t>
            </w:r>
          </w:p>
        </w:tc>
        <w:tc>
          <w:tcPr>
            <w:tcW w:w="1134" w:type="dxa"/>
            <w:shd w:val="clear" w:color="auto" w:fill="auto"/>
            <w:vAlign w:val="center"/>
          </w:tcPr>
          <w:p w:rsidR="00672460" w:rsidRPr="000F2CA8" w:rsidRDefault="00672460" w:rsidP="00672460">
            <w:pPr>
              <w:suppressAutoHyphens/>
              <w:ind w:left="33"/>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lastRenderedPageBreak/>
              <w:t>szt.</w:t>
            </w:r>
          </w:p>
        </w:tc>
        <w:tc>
          <w:tcPr>
            <w:tcW w:w="1417"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2</w:t>
            </w:r>
          </w:p>
        </w:tc>
        <w:tc>
          <w:tcPr>
            <w:tcW w:w="1701" w:type="dxa"/>
            <w:shd w:val="clear" w:color="auto" w:fill="auto"/>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672460" w:rsidRPr="00462339" w:rsidTr="00672460">
        <w:trPr>
          <w:trHeight w:val="839"/>
        </w:trPr>
        <w:tc>
          <w:tcPr>
            <w:tcW w:w="13326" w:type="dxa"/>
            <w:gridSpan w:val="9"/>
            <w:shd w:val="clear" w:color="auto" w:fill="D9D9D9" w:themeFill="background1" w:themeFillShade="D9"/>
            <w:vAlign w:val="center"/>
          </w:tcPr>
          <w:p w:rsidR="00672460" w:rsidRPr="000F2CA8" w:rsidRDefault="00672460" w:rsidP="00672460">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lastRenderedPageBreak/>
              <w:t>Łączna wartość brutto zamówienia w polskich złotych</w:t>
            </w:r>
          </w:p>
        </w:tc>
        <w:tc>
          <w:tcPr>
            <w:tcW w:w="1701" w:type="dxa"/>
            <w:vAlign w:val="center"/>
          </w:tcPr>
          <w:p w:rsidR="00672460" w:rsidRPr="000F2CA8" w:rsidRDefault="00672460" w:rsidP="00672460">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bl>
    <w:p w:rsidR="00672460" w:rsidRDefault="00672460" w:rsidP="00672460">
      <w:pPr>
        <w:rPr>
          <w:rFonts w:cs="Calibri"/>
          <w:lang w:val="pl-PL"/>
        </w:rPr>
      </w:pPr>
    </w:p>
    <w:p w:rsidR="00672460" w:rsidRDefault="00672460" w:rsidP="00672460">
      <w:pPr>
        <w:rPr>
          <w:rFonts w:cs="Calibri"/>
          <w:lang w:val="pl-PL"/>
        </w:rPr>
      </w:pPr>
      <w:r>
        <w:rPr>
          <w:rFonts w:cs="Calibri"/>
          <w:lang w:val="pl-PL"/>
        </w:rPr>
        <w:t xml:space="preserve"> </w:t>
      </w:r>
    </w:p>
    <w:p w:rsidR="00672460" w:rsidRDefault="00672460" w:rsidP="00672460">
      <w:pPr>
        <w:rPr>
          <w:rFonts w:cs="Calibri"/>
          <w:lang w:val="pl-PL"/>
        </w:rPr>
      </w:pPr>
    </w:p>
    <w:p w:rsidR="00672460" w:rsidRDefault="00672460" w:rsidP="00672460">
      <w:pPr>
        <w:rPr>
          <w:rFonts w:cs="Calibri"/>
          <w:lang w:val="pl-PL"/>
        </w:rPr>
      </w:pPr>
    </w:p>
    <w:p w:rsidR="00672460" w:rsidRDefault="00672460" w:rsidP="00672460">
      <w:pPr>
        <w:rPr>
          <w:rFonts w:cs="Calibri"/>
          <w:lang w:val="pl-PL"/>
        </w:rPr>
      </w:pPr>
    </w:p>
    <w:p w:rsidR="00672460" w:rsidRPr="00462339" w:rsidRDefault="00672460" w:rsidP="00672460">
      <w:pPr>
        <w:rPr>
          <w:rFonts w:cs="Calibri"/>
          <w:lang w:val="pl-PL"/>
        </w:rPr>
      </w:pPr>
    </w:p>
    <w:p w:rsidR="00672460" w:rsidRPr="00462339" w:rsidRDefault="00672460" w:rsidP="00672460">
      <w:pPr>
        <w:rPr>
          <w:rFonts w:cs="Calibri"/>
          <w:lang w:val="pl-PL"/>
        </w:rPr>
      </w:pPr>
    </w:p>
    <w:p w:rsidR="00672460" w:rsidRPr="00462339" w:rsidRDefault="00672460" w:rsidP="00672460">
      <w:pPr>
        <w:rPr>
          <w:rFonts w:cs="Calibri"/>
          <w:sz w:val="18"/>
          <w:szCs w:val="18"/>
          <w:lang w:val="pl-PL"/>
        </w:rPr>
      </w:pPr>
      <w:r w:rsidRPr="00462339">
        <w:rPr>
          <w:rFonts w:cs="Calibri"/>
          <w:sz w:val="18"/>
          <w:szCs w:val="18"/>
          <w:lang w:val="pl-PL"/>
        </w:rPr>
        <w:t xml:space="preserve">. . . . . . . . . . . . . . . . . . . . . . . . . . . . . . . . . . . . . , </w:t>
      </w:r>
      <w:r w:rsidRPr="00462339">
        <w:rPr>
          <w:rFonts w:cs="Calibri"/>
          <w:lang w:val="pl-PL"/>
        </w:rPr>
        <w:t>dnia</w:t>
      </w:r>
      <w:r w:rsidRPr="00462339">
        <w:rPr>
          <w:rFonts w:cs="Calibri"/>
          <w:sz w:val="18"/>
          <w:szCs w:val="18"/>
          <w:lang w:val="pl-PL"/>
        </w:rPr>
        <w:t xml:space="preserve">  . . . . . . . . . . . . . . . . . . . .</w:t>
      </w:r>
      <w:r w:rsidRPr="00462339">
        <w:rPr>
          <w:rFonts w:cs="Calibri"/>
          <w:sz w:val="18"/>
          <w:szCs w:val="18"/>
          <w:lang w:val="pl-PL"/>
        </w:rPr>
        <w:tab/>
      </w:r>
      <w:r w:rsidRPr="00462339">
        <w:rPr>
          <w:rFonts w:cs="Calibri"/>
          <w:sz w:val="18"/>
          <w:szCs w:val="18"/>
          <w:lang w:val="pl-PL"/>
        </w:rPr>
        <w:tab/>
      </w:r>
      <w:r w:rsidRPr="00462339">
        <w:rPr>
          <w:rFonts w:cs="Calibri"/>
          <w:sz w:val="18"/>
          <w:szCs w:val="18"/>
          <w:lang w:val="pl-PL"/>
        </w:rPr>
        <w:tab/>
      </w:r>
      <w:r w:rsidRPr="00462339">
        <w:rPr>
          <w:rFonts w:cs="Calibri"/>
          <w:sz w:val="18"/>
          <w:szCs w:val="18"/>
          <w:lang w:val="pl-PL"/>
        </w:rPr>
        <w:tab/>
        <w:t>. . . . . . . . . . . . . . . . . . . . . . . . . . . . . . . . . . . . . . . . . . . . . . . . . . . . . . . . . . . . . . . . . . . . . . . .</w:t>
      </w:r>
    </w:p>
    <w:p w:rsidR="00672460" w:rsidRPr="00462339" w:rsidRDefault="00672460" w:rsidP="00672460">
      <w:pPr>
        <w:ind w:left="993"/>
        <w:rPr>
          <w:rFonts w:ascii="Times New Roman" w:hAnsi="Times New Roman"/>
          <w:i/>
          <w:sz w:val="18"/>
          <w:szCs w:val="18"/>
          <w:lang w:val="pl-PL"/>
        </w:rPr>
      </w:pPr>
      <w:r w:rsidRPr="00462339">
        <w:rPr>
          <w:rFonts w:ascii="Times New Roman" w:hAnsi="Times New Roman"/>
          <w:i/>
          <w:sz w:val="18"/>
          <w:szCs w:val="18"/>
          <w:lang w:val="pl-PL"/>
        </w:rPr>
        <w:t xml:space="preserve">(miejscowość) </w:t>
      </w:r>
      <w:r w:rsidRPr="00462339">
        <w:rPr>
          <w:rFonts w:ascii="Times New Roman" w:hAnsi="Times New Roman"/>
          <w:i/>
          <w:sz w:val="18"/>
          <w:szCs w:val="18"/>
          <w:lang w:val="pl-PL"/>
        </w:rPr>
        <w:tab/>
      </w:r>
      <w:r w:rsidRPr="00462339">
        <w:rPr>
          <w:rFonts w:ascii="Times New Roman" w:hAnsi="Times New Roman"/>
          <w:i/>
          <w:sz w:val="18"/>
          <w:szCs w:val="18"/>
          <w:lang w:val="pl-PL"/>
        </w:rPr>
        <w:tab/>
      </w:r>
      <w:r w:rsidRPr="00462339">
        <w:rPr>
          <w:rFonts w:ascii="Times New Roman" w:hAnsi="Times New Roman"/>
          <w:i/>
          <w:sz w:val="18"/>
          <w:szCs w:val="18"/>
          <w:lang w:val="pl-PL"/>
        </w:rPr>
        <w:tab/>
      </w:r>
      <w:r w:rsidRPr="00462339">
        <w:rPr>
          <w:rFonts w:ascii="Times New Roman" w:hAnsi="Times New Roman"/>
          <w:i/>
          <w:sz w:val="18"/>
          <w:szCs w:val="18"/>
          <w:lang w:val="pl-PL"/>
        </w:rPr>
        <w:tab/>
      </w:r>
      <w:r w:rsidRPr="00462339">
        <w:rPr>
          <w:rFonts w:ascii="Times New Roman" w:hAnsi="Times New Roman"/>
          <w:i/>
          <w:sz w:val="18"/>
          <w:szCs w:val="18"/>
          <w:lang w:val="pl-PL"/>
        </w:rPr>
        <w:tab/>
      </w:r>
      <w:r w:rsidRPr="00462339">
        <w:rPr>
          <w:rFonts w:ascii="Times New Roman" w:hAnsi="Times New Roman"/>
          <w:i/>
          <w:sz w:val="18"/>
          <w:szCs w:val="18"/>
          <w:lang w:val="pl-PL"/>
        </w:rPr>
        <w:tab/>
      </w:r>
      <w:r w:rsidRPr="00462339">
        <w:rPr>
          <w:rFonts w:ascii="Times New Roman" w:hAnsi="Times New Roman"/>
          <w:i/>
          <w:sz w:val="18"/>
          <w:szCs w:val="18"/>
          <w:lang w:val="pl-PL"/>
        </w:rPr>
        <w:tab/>
      </w:r>
      <w:r w:rsidRPr="00462339">
        <w:rPr>
          <w:rFonts w:ascii="Times New Roman" w:hAnsi="Times New Roman"/>
          <w:i/>
          <w:sz w:val="18"/>
          <w:szCs w:val="18"/>
          <w:lang w:val="pl-PL"/>
        </w:rPr>
        <w:tab/>
      </w:r>
      <w:r w:rsidRPr="00462339">
        <w:rPr>
          <w:rFonts w:ascii="Times New Roman" w:hAnsi="Times New Roman"/>
          <w:i/>
          <w:sz w:val="18"/>
          <w:szCs w:val="18"/>
          <w:lang w:val="pl-PL"/>
        </w:rPr>
        <w:tab/>
      </w:r>
      <w:r w:rsidRPr="00462339">
        <w:rPr>
          <w:rFonts w:ascii="Times New Roman" w:hAnsi="Times New Roman"/>
          <w:i/>
          <w:sz w:val="18"/>
          <w:szCs w:val="18"/>
          <w:lang w:val="pl-PL"/>
        </w:rPr>
        <w:tab/>
      </w:r>
      <w:r w:rsidRPr="00462339">
        <w:rPr>
          <w:rFonts w:ascii="Times New Roman" w:hAnsi="Times New Roman"/>
          <w:i/>
          <w:sz w:val="18"/>
          <w:szCs w:val="18"/>
          <w:lang w:val="pl-PL"/>
        </w:rPr>
        <w:tab/>
      </w:r>
      <w:r w:rsidRPr="00462339">
        <w:rPr>
          <w:rFonts w:ascii="Times New Roman" w:hAnsi="Times New Roman"/>
          <w:i/>
          <w:sz w:val="18"/>
          <w:szCs w:val="18"/>
          <w:lang w:val="pl-PL"/>
        </w:rPr>
        <w:tab/>
        <w:t>(pieczęć Oferenta</w:t>
      </w:r>
    </w:p>
    <w:p w:rsidR="00672460" w:rsidRPr="00462339" w:rsidRDefault="00672460" w:rsidP="00672460">
      <w:pPr>
        <w:ind w:left="9498"/>
        <w:rPr>
          <w:sz w:val="16"/>
          <w:lang w:val="pl-PL"/>
        </w:rPr>
      </w:pPr>
      <w:r w:rsidRPr="00462339">
        <w:rPr>
          <w:rFonts w:ascii="Times New Roman" w:hAnsi="Times New Roman"/>
          <w:i/>
          <w:sz w:val="18"/>
          <w:szCs w:val="18"/>
          <w:lang w:val="pl-PL"/>
        </w:rPr>
        <w:t>oraz czytelny podpis upoważnionej osoby</w:t>
      </w:r>
      <w:r w:rsidRPr="00462339">
        <w:rPr>
          <w:rFonts w:ascii="Times New Roman" w:hAnsi="Times New Roman"/>
          <w:i/>
          <w:sz w:val="18"/>
          <w:szCs w:val="18"/>
          <w:lang w:val="pl-PL"/>
        </w:rPr>
        <w:br/>
        <w:t xml:space="preserve"> lub jej parafka z pieczęcią imienną</w:t>
      </w:r>
    </w:p>
    <w:p w:rsidR="00672460" w:rsidRDefault="00672460"/>
    <w:p w:rsidR="00E0481B" w:rsidRDefault="00E0481B"/>
    <w:p w:rsidR="00E0481B" w:rsidRDefault="00E0481B"/>
    <w:p w:rsidR="00E0481B" w:rsidRDefault="00E0481B"/>
    <w:p w:rsidR="00E0481B" w:rsidRDefault="00E0481B"/>
    <w:p w:rsidR="00E0481B" w:rsidRDefault="00E0481B"/>
    <w:p w:rsidR="00E0481B" w:rsidRDefault="00E0481B"/>
    <w:p w:rsidR="00E0481B" w:rsidRDefault="00E0481B"/>
    <w:p w:rsidR="00E0481B" w:rsidRDefault="00E0481B"/>
    <w:p w:rsidR="00E0481B" w:rsidRDefault="00E0481B"/>
    <w:p w:rsidR="00E0481B" w:rsidRDefault="00E0481B"/>
    <w:p w:rsidR="00E0481B" w:rsidRDefault="00E0481B"/>
    <w:p w:rsidR="00E0481B" w:rsidRDefault="00E0481B"/>
    <w:p w:rsidR="00E0481B" w:rsidRDefault="00E0481B"/>
    <w:p w:rsidR="00E0481B" w:rsidRDefault="00E0481B"/>
    <w:p w:rsidR="00E0481B" w:rsidRPr="00FD04A1" w:rsidRDefault="00E0481B" w:rsidP="00E0481B">
      <w:pPr>
        <w:rPr>
          <w:rFonts w:cs="Calibri"/>
          <w:sz w:val="18"/>
          <w:szCs w:val="18"/>
        </w:rPr>
      </w:pPr>
      <w:r w:rsidRPr="00FD04A1">
        <w:rPr>
          <w:rFonts w:cs="Calibri"/>
          <w:sz w:val="18"/>
          <w:szCs w:val="18"/>
        </w:rPr>
        <w:lastRenderedPageBreak/>
        <w:t xml:space="preserve">. . . . . . . . . . . . . . . . . . . . . . . . . . . . . . . . . . . . . . .  </w:t>
      </w:r>
    </w:p>
    <w:p w:rsidR="00E0481B" w:rsidRPr="00FD04A1" w:rsidRDefault="00E0481B" w:rsidP="00E0481B">
      <w:pPr>
        <w:ind w:left="709"/>
        <w:rPr>
          <w:rFonts w:ascii="Times New Roman" w:hAnsi="Times New Roman"/>
          <w:i/>
          <w:sz w:val="16"/>
          <w:szCs w:val="16"/>
        </w:rPr>
      </w:pPr>
      <w:r w:rsidRPr="00FD04A1">
        <w:rPr>
          <w:rFonts w:ascii="Times New Roman" w:hAnsi="Times New Roman"/>
          <w:i/>
          <w:sz w:val="16"/>
          <w:szCs w:val="16"/>
        </w:rPr>
        <w:t xml:space="preserve">(pieczęć firmowa </w:t>
      </w:r>
      <w:r>
        <w:rPr>
          <w:rFonts w:ascii="Times New Roman" w:hAnsi="Times New Roman"/>
          <w:i/>
          <w:sz w:val="16"/>
          <w:szCs w:val="16"/>
        </w:rPr>
        <w:t>Wykonawcy</w:t>
      </w:r>
      <w:r w:rsidRPr="00FD04A1">
        <w:rPr>
          <w:rFonts w:ascii="Times New Roman" w:hAnsi="Times New Roman"/>
          <w:i/>
          <w:sz w:val="16"/>
          <w:szCs w:val="16"/>
        </w:rPr>
        <w:t>)</w:t>
      </w:r>
    </w:p>
    <w:p w:rsidR="00E0481B" w:rsidRDefault="00E0481B" w:rsidP="00E0481B">
      <w:pPr>
        <w:tabs>
          <w:tab w:val="left" w:pos="851"/>
        </w:tabs>
        <w:spacing w:line="340" w:lineRule="exact"/>
        <w:jc w:val="center"/>
        <w:rPr>
          <w:b/>
          <w:sz w:val="32"/>
          <w:szCs w:val="32"/>
        </w:rPr>
      </w:pPr>
    </w:p>
    <w:p w:rsidR="00E0481B" w:rsidRDefault="00E0481B" w:rsidP="00E0481B">
      <w:pPr>
        <w:tabs>
          <w:tab w:val="left" w:pos="851"/>
        </w:tabs>
        <w:spacing w:line="340" w:lineRule="exact"/>
        <w:jc w:val="center"/>
        <w:rPr>
          <w:b/>
          <w:sz w:val="32"/>
          <w:szCs w:val="32"/>
          <w:lang w:val="pl-PL"/>
        </w:rPr>
      </w:pPr>
    </w:p>
    <w:p w:rsidR="00E0481B" w:rsidRDefault="00E0481B" w:rsidP="00E0481B">
      <w:pPr>
        <w:tabs>
          <w:tab w:val="left" w:pos="851"/>
        </w:tabs>
        <w:spacing w:line="340" w:lineRule="exact"/>
        <w:jc w:val="center"/>
        <w:rPr>
          <w:b/>
          <w:sz w:val="32"/>
          <w:szCs w:val="32"/>
          <w:lang w:val="pl-PL"/>
        </w:rPr>
      </w:pPr>
      <w:r w:rsidRPr="00462339">
        <w:rPr>
          <w:b/>
          <w:sz w:val="32"/>
          <w:szCs w:val="32"/>
          <w:lang w:val="pl-PL"/>
        </w:rPr>
        <w:t>FORMULARZ  CENOWY</w:t>
      </w:r>
      <w:r>
        <w:rPr>
          <w:b/>
          <w:sz w:val="32"/>
          <w:szCs w:val="32"/>
          <w:lang w:val="pl-PL"/>
        </w:rPr>
        <w:t xml:space="preserve"> </w:t>
      </w:r>
    </w:p>
    <w:p w:rsidR="00E0481B" w:rsidRPr="00462339" w:rsidRDefault="00E0481B" w:rsidP="00E0481B">
      <w:pPr>
        <w:tabs>
          <w:tab w:val="left" w:pos="851"/>
        </w:tabs>
        <w:spacing w:line="340" w:lineRule="exact"/>
        <w:jc w:val="center"/>
        <w:rPr>
          <w:rStyle w:val="tresc"/>
          <w:sz w:val="24"/>
          <w:szCs w:val="24"/>
          <w:lang w:val="pl-PL"/>
        </w:rPr>
      </w:pPr>
      <w:r w:rsidRPr="00A63402">
        <w:rPr>
          <w:b/>
          <w:sz w:val="32"/>
          <w:szCs w:val="32"/>
          <w:u w:val="single"/>
          <w:lang w:val="pl-PL"/>
        </w:rPr>
        <w:t xml:space="preserve">CZĘŚĆ </w:t>
      </w:r>
      <w:r>
        <w:rPr>
          <w:b/>
          <w:sz w:val="32"/>
          <w:szCs w:val="32"/>
          <w:u w:val="single"/>
          <w:lang w:val="pl-PL"/>
        </w:rPr>
        <w:t>I</w:t>
      </w:r>
      <w:r w:rsidRPr="00A63402">
        <w:rPr>
          <w:b/>
          <w:sz w:val="32"/>
          <w:szCs w:val="32"/>
          <w:u w:val="single"/>
          <w:lang w:val="pl-PL"/>
        </w:rPr>
        <w:t xml:space="preserve">I - </w:t>
      </w:r>
      <w:r w:rsidRPr="00E0481B">
        <w:rPr>
          <w:b/>
          <w:bCs/>
          <w:sz w:val="32"/>
          <w:szCs w:val="32"/>
          <w:u w:val="single"/>
        </w:rPr>
        <w:t>dostawy pomocy dydaktycznych do szkolnych pracowni przedmiotowych (matematyczna; przyrodnicza; informatyczna; języków obcych),</w:t>
      </w:r>
    </w:p>
    <w:p w:rsidR="00E0481B" w:rsidRDefault="00E0481B" w:rsidP="00E0481B">
      <w:pPr>
        <w:keepNext/>
        <w:keepLines/>
        <w:spacing w:line="276" w:lineRule="auto"/>
        <w:jc w:val="both"/>
        <w:rPr>
          <w:rFonts w:asciiTheme="minorHAnsi" w:hAnsiTheme="minorHAnsi" w:cstheme="minorHAnsi"/>
          <w:b/>
          <w:u w:val="single"/>
          <w:lang w:val="pl-PL"/>
        </w:rPr>
      </w:pPr>
      <w:r w:rsidRPr="006D2B66">
        <w:rPr>
          <w:rStyle w:val="tresc"/>
          <w:rFonts w:asciiTheme="minorHAnsi" w:hAnsiTheme="minorHAnsi"/>
          <w:sz w:val="24"/>
          <w:szCs w:val="24"/>
          <w:lang w:val="pl-PL"/>
        </w:rPr>
        <w:t xml:space="preserve">Niniejsza specyfikacja przetargowa jest integralną częścią oferty składanej w postępowaniu </w:t>
      </w:r>
      <w:r w:rsidRPr="00A63402">
        <w:rPr>
          <w:rStyle w:val="tresc"/>
          <w:rFonts w:asciiTheme="minorHAnsi" w:hAnsiTheme="minorHAnsi"/>
          <w:sz w:val="24"/>
        </w:rPr>
        <w:t>dla części I</w:t>
      </w:r>
      <w:r>
        <w:rPr>
          <w:rStyle w:val="tresc"/>
          <w:rFonts w:asciiTheme="minorHAnsi" w:hAnsiTheme="minorHAnsi"/>
          <w:sz w:val="24"/>
        </w:rPr>
        <w:t>I</w:t>
      </w:r>
      <w:r w:rsidRPr="00A63402">
        <w:rPr>
          <w:rStyle w:val="tresc"/>
          <w:rFonts w:asciiTheme="minorHAnsi" w:hAnsiTheme="minorHAnsi"/>
          <w:sz w:val="24"/>
        </w:rPr>
        <w:t xml:space="preserve"> -  </w:t>
      </w:r>
      <w:r w:rsidRPr="00E0481B">
        <w:rPr>
          <w:rStyle w:val="tresc"/>
          <w:rFonts w:asciiTheme="minorHAnsi" w:hAnsiTheme="minorHAnsi"/>
          <w:bCs/>
          <w:sz w:val="24"/>
        </w:rPr>
        <w:t>dostawy pomocy dydaktycznych do szkolnych pracowni przedmiotowych (matematyczna; przyrodnicza;</w:t>
      </w:r>
      <w:r>
        <w:rPr>
          <w:rStyle w:val="tresc"/>
          <w:rFonts w:asciiTheme="minorHAnsi" w:hAnsiTheme="minorHAnsi"/>
          <w:bCs/>
          <w:sz w:val="24"/>
        </w:rPr>
        <w:t xml:space="preserve"> informatyczna; języków obcych)</w:t>
      </w:r>
      <w:r w:rsidRPr="00A63402">
        <w:rPr>
          <w:rStyle w:val="tresc"/>
          <w:rFonts w:asciiTheme="minorHAnsi" w:hAnsiTheme="minorHAnsi"/>
          <w:sz w:val="24"/>
          <w:szCs w:val="24"/>
          <w:lang w:val="pl-PL"/>
        </w:rPr>
        <w:t xml:space="preserve">, </w:t>
      </w:r>
      <w:r>
        <w:rPr>
          <w:rStyle w:val="tresc"/>
          <w:rFonts w:asciiTheme="minorHAnsi" w:hAnsiTheme="minorHAnsi"/>
          <w:sz w:val="24"/>
          <w:szCs w:val="24"/>
          <w:lang w:val="pl-PL"/>
        </w:rPr>
        <w:t xml:space="preserve">w ramach zamówienia na zadanie </w:t>
      </w:r>
      <w:r w:rsidRPr="00A63402">
        <w:rPr>
          <w:rStyle w:val="tresc"/>
          <w:rFonts w:asciiTheme="minorHAnsi" w:hAnsiTheme="minorHAnsi"/>
          <w:sz w:val="24"/>
        </w:rPr>
        <w:t xml:space="preserve"> </w:t>
      </w:r>
      <w:r w:rsidRPr="00A63402">
        <w:rPr>
          <w:rStyle w:val="tresc"/>
          <w:rFonts w:asciiTheme="minorHAnsi" w:hAnsiTheme="minorHAnsi"/>
          <w:sz w:val="24"/>
          <w:szCs w:val="24"/>
        </w:rPr>
        <w:t>Dostawa wyposażenia w ramach projektu „Szkoła ćwiczeń w SP 18 w Zielonej Górze w województwie lubuskim” z podziałem na części</w:t>
      </w:r>
      <w:r>
        <w:rPr>
          <w:rFonts w:asciiTheme="minorHAnsi" w:hAnsiTheme="minorHAnsi" w:cstheme="minorHAnsi"/>
          <w:b/>
          <w:u w:val="single"/>
          <w:lang w:val="pl-PL"/>
        </w:rPr>
        <w:t>.</w:t>
      </w:r>
    </w:p>
    <w:p w:rsidR="00E0481B" w:rsidRPr="006D2B66" w:rsidRDefault="00E0481B" w:rsidP="00E0481B">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 xml:space="preserve">Wypełniony załącznik wymaga parafowania każdej strony oraz złożenia podpisu na ostatniej stronie przez osobę/y uprawnioną/e do </w:t>
      </w:r>
      <w:r>
        <w:rPr>
          <w:rStyle w:val="tresc"/>
          <w:rFonts w:asciiTheme="minorHAnsi" w:hAnsiTheme="minorHAnsi"/>
          <w:sz w:val="24"/>
          <w:szCs w:val="24"/>
          <w:lang w:val="pl-PL"/>
        </w:rPr>
        <w:t>Wykonawca</w:t>
      </w:r>
      <w:r w:rsidRPr="006D2B66">
        <w:rPr>
          <w:rStyle w:val="tresc"/>
          <w:rFonts w:asciiTheme="minorHAnsi" w:hAnsiTheme="minorHAnsi"/>
          <w:sz w:val="24"/>
          <w:szCs w:val="24"/>
          <w:lang w:val="pl-PL"/>
        </w:rPr>
        <w:t xml:space="preserve"> oświadcza, że w specyfikacji ujął wszelkie koszty wykonania kompletnej </w:t>
      </w:r>
      <w:r>
        <w:rPr>
          <w:rStyle w:val="tresc"/>
          <w:rFonts w:asciiTheme="minorHAnsi" w:hAnsiTheme="minorHAnsi"/>
          <w:sz w:val="24"/>
          <w:szCs w:val="24"/>
          <w:lang w:val="pl-PL"/>
        </w:rPr>
        <w:t>zamówienia</w:t>
      </w:r>
      <w:r w:rsidRPr="006D2B66">
        <w:rPr>
          <w:rStyle w:val="tresc"/>
          <w:rFonts w:asciiTheme="minorHAnsi" w:hAnsiTheme="minorHAnsi"/>
          <w:sz w:val="24"/>
          <w:szCs w:val="24"/>
          <w:lang w:val="pl-PL"/>
        </w:rPr>
        <w:t xml:space="preserve"> zgodnie z je</w:t>
      </w:r>
      <w:r>
        <w:rPr>
          <w:rStyle w:val="tresc"/>
          <w:rFonts w:asciiTheme="minorHAnsi" w:hAnsiTheme="minorHAnsi"/>
          <w:sz w:val="24"/>
          <w:szCs w:val="24"/>
          <w:lang w:val="pl-PL"/>
        </w:rPr>
        <w:t>go</w:t>
      </w:r>
      <w:r w:rsidRPr="006D2B66">
        <w:rPr>
          <w:rStyle w:val="tresc"/>
          <w:rFonts w:asciiTheme="minorHAnsi" w:hAnsiTheme="minorHAnsi"/>
          <w:sz w:val="24"/>
          <w:szCs w:val="24"/>
          <w:lang w:val="pl-PL"/>
        </w:rPr>
        <w:t xml:space="preserve"> zakresem określonym w </w:t>
      </w:r>
      <w:r>
        <w:rPr>
          <w:rStyle w:val="tresc"/>
          <w:rFonts w:asciiTheme="minorHAnsi" w:hAnsiTheme="minorHAnsi"/>
          <w:sz w:val="24"/>
          <w:szCs w:val="24"/>
          <w:lang w:val="pl-PL"/>
        </w:rPr>
        <w:t>przedmiotowej dokumentacji przetargowej</w:t>
      </w:r>
      <w:r w:rsidRPr="006D2B66">
        <w:rPr>
          <w:rStyle w:val="tresc"/>
          <w:rFonts w:asciiTheme="minorHAnsi" w:hAnsiTheme="minorHAnsi"/>
          <w:sz w:val="24"/>
          <w:szCs w:val="24"/>
          <w:lang w:val="pl-PL"/>
        </w:rPr>
        <w:t>.</w:t>
      </w:r>
    </w:p>
    <w:p w:rsidR="00E0481B" w:rsidRPr="006D2B66" w:rsidRDefault="00E0481B" w:rsidP="00E0481B">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Wszelkie niejasności należy wyjaśnić z uprawnionym przedstawicielem Zamawiającego przed złożeniem oferty. Dochodzenie jakichkolwiek roszczeń w terminie późniejszym jest wykluczone.</w:t>
      </w:r>
    </w:p>
    <w:p w:rsidR="00E0481B" w:rsidRPr="006D2B66" w:rsidRDefault="00E0481B" w:rsidP="00E0481B">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 xml:space="preserve">W załączonej tabeli należy wypełnić wszystkie pola w kolumnach „cena” i „wartość”, podając kwoty netto i brutto w polskich złotych, oraz wszystkie pola w kolumnie „VAT”, podając stawkę podatku właściwą dla danego </w:t>
      </w:r>
      <w:r w:rsidRPr="006D2B66">
        <w:rPr>
          <w:rFonts w:asciiTheme="minorHAnsi" w:hAnsiTheme="minorHAnsi" w:cstheme="minorHAnsi"/>
          <w:bCs/>
          <w:iCs/>
          <w:color w:val="000000"/>
          <w:sz w:val="24"/>
          <w:szCs w:val="24"/>
          <w:lang w:val="pl-PL"/>
        </w:rPr>
        <w:t>produktu</w:t>
      </w:r>
      <w:r w:rsidRPr="006D2B66">
        <w:rPr>
          <w:rStyle w:val="tresc"/>
          <w:rFonts w:asciiTheme="minorHAnsi" w:hAnsiTheme="minorHAnsi"/>
          <w:sz w:val="24"/>
          <w:szCs w:val="24"/>
          <w:lang w:val="pl-PL"/>
        </w:rPr>
        <w:t>.</w:t>
      </w:r>
    </w:p>
    <w:p w:rsidR="00E0481B" w:rsidRPr="00E0481B" w:rsidRDefault="00E0481B" w:rsidP="00E0481B">
      <w:pPr>
        <w:rPr>
          <w:rStyle w:val="tresc"/>
          <w:rFonts w:asciiTheme="minorHAnsi" w:hAnsiTheme="minorHAnsi"/>
          <w:b/>
          <w:sz w:val="24"/>
          <w:szCs w:val="24"/>
          <w:lang w:val="pl-PL"/>
        </w:rPr>
      </w:pPr>
    </w:p>
    <w:p w:rsidR="00E0481B" w:rsidRPr="00494ACF" w:rsidRDefault="00E0481B" w:rsidP="00E0481B">
      <w:pPr>
        <w:tabs>
          <w:tab w:val="left" w:pos="851"/>
        </w:tabs>
        <w:ind w:right="-40"/>
        <w:jc w:val="both"/>
        <w:rPr>
          <w:rStyle w:val="tresc"/>
          <w:sz w:val="12"/>
          <w:szCs w:val="12"/>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926"/>
        <w:gridCol w:w="1701"/>
        <w:gridCol w:w="3544"/>
        <w:gridCol w:w="992"/>
        <w:gridCol w:w="1559"/>
        <w:gridCol w:w="709"/>
        <w:gridCol w:w="1276"/>
        <w:gridCol w:w="1275"/>
        <w:gridCol w:w="1418"/>
      </w:tblGrid>
      <w:tr w:rsidR="00E0481B" w:rsidRPr="00FD04A1" w:rsidTr="00A43AAB">
        <w:trPr>
          <w:trHeight w:val="276"/>
        </w:trPr>
        <w:tc>
          <w:tcPr>
            <w:tcW w:w="485" w:type="dxa"/>
            <w:shd w:val="clear" w:color="auto" w:fill="D9D9D9" w:themeFill="background1" w:themeFillShade="D9"/>
            <w:vAlign w:val="center"/>
          </w:tcPr>
          <w:p w:rsidR="00E0481B" w:rsidRPr="00A43AAB" w:rsidRDefault="00E0481B" w:rsidP="00E0481B">
            <w:pPr>
              <w:adjustRightInd w:val="0"/>
              <w:jc w:val="center"/>
              <w:rPr>
                <w:rFonts w:cstheme="minorHAnsi"/>
                <w:b/>
                <w:bCs/>
                <w:iCs/>
                <w:color w:val="000000"/>
                <w:sz w:val="16"/>
                <w:szCs w:val="16"/>
              </w:rPr>
            </w:pPr>
            <w:r w:rsidRPr="00A43AAB">
              <w:rPr>
                <w:rFonts w:cstheme="minorHAnsi"/>
                <w:b/>
                <w:bCs/>
                <w:iCs/>
                <w:color w:val="000000"/>
                <w:sz w:val="16"/>
                <w:szCs w:val="16"/>
              </w:rPr>
              <w:t>lp.</w:t>
            </w:r>
          </w:p>
        </w:tc>
        <w:tc>
          <w:tcPr>
            <w:tcW w:w="1926" w:type="dxa"/>
            <w:shd w:val="clear" w:color="auto" w:fill="D9D9D9" w:themeFill="background1" w:themeFillShade="D9"/>
            <w:vAlign w:val="center"/>
          </w:tcPr>
          <w:p w:rsidR="00E0481B" w:rsidRPr="00A43AAB" w:rsidRDefault="00E0481B" w:rsidP="00E0481B">
            <w:pPr>
              <w:jc w:val="center"/>
              <w:rPr>
                <w:b/>
                <w:sz w:val="16"/>
                <w:szCs w:val="16"/>
              </w:rPr>
            </w:pPr>
            <w:r w:rsidRPr="00A43AAB">
              <w:rPr>
                <w:b/>
                <w:sz w:val="16"/>
                <w:szCs w:val="16"/>
              </w:rPr>
              <w:t>nazwa</w:t>
            </w:r>
            <w:r w:rsidRPr="00A43AAB">
              <w:rPr>
                <w:b/>
                <w:sz w:val="16"/>
                <w:szCs w:val="16"/>
              </w:rPr>
              <w:br/>
              <w:t>pracowni szkolnej</w:t>
            </w:r>
          </w:p>
        </w:tc>
        <w:tc>
          <w:tcPr>
            <w:tcW w:w="1701" w:type="dxa"/>
            <w:shd w:val="clear" w:color="auto" w:fill="D9D9D9" w:themeFill="background1" w:themeFillShade="D9"/>
            <w:vAlign w:val="center"/>
          </w:tcPr>
          <w:p w:rsidR="00E0481B" w:rsidRPr="00A43AAB" w:rsidRDefault="00E0481B" w:rsidP="00E0481B">
            <w:pPr>
              <w:jc w:val="center"/>
              <w:rPr>
                <w:b/>
                <w:sz w:val="16"/>
                <w:szCs w:val="16"/>
              </w:rPr>
            </w:pPr>
            <w:r w:rsidRPr="00A43AAB">
              <w:rPr>
                <w:b/>
                <w:sz w:val="16"/>
                <w:szCs w:val="16"/>
              </w:rPr>
              <w:t>nazwa</w:t>
            </w:r>
            <w:r w:rsidRPr="00A43AAB">
              <w:rPr>
                <w:b/>
                <w:sz w:val="16"/>
                <w:szCs w:val="16"/>
              </w:rPr>
              <w:br/>
              <w:t>pomocy dydaktycznych</w:t>
            </w:r>
          </w:p>
        </w:tc>
        <w:tc>
          <w:tcPr>
            <w:tcW w:w="3544" w:type="dxa"/>
            <w:shd w:val="clear" w:color="auto" w:fill="D9D9D9" w:themeFill="background1" w:themeFillShade="D9"/>
            <w:vAlign w:val="center"/>
          </w:tcPr>
          <w:p w:rsidR="00E0481B" w:rsidRPr="00A43AAB" w:rsidRDefault="00E0481B" w:rsidP="00E0481B">
            <w:pPr>
              <w:adjustRightInd w:val="0"/>
              <w:jc w:val="center"/>
              <w:rPr>
                <w:rFonts w:cstheme="minorHAnsi"/>
                <w:b/>
                <w:bCs/>
                <w:iCs/>
                <w:color w:val="000000"/>
                <w:sz w:val="16"/>
                <w:szCs w:val="16"/>
              </w:rPr>
            </w:pPr>
            <w:r w:rsidRPr="00A43AAB">
              <w:rPr>
                <w:rFonts w:cstheme="minorHAnsi"/>
                <w:b/>
                <w:bCs/>
                <w:iCs/>
                <w:color w:val="000000"/>
                <w:sz w:val="16"/>
                <w:szCs w:val="16"/>
              </w:rPr>
              <w:t>szczegółowy opis produktu</w:t>
            </w:r>
          </w:p>
        </w:tc>
        <w:tc>
          <w:tcPr>
            <w:tcW w:w="992" w:type="dxa"/>
            <w:shd w:val="clear" w:color="auto" w:fill="D9D9D9" w:themeFill="background1" w:themeFillShade="D9"/>
            <w:vAlign w:val="center"/>
          </w:tcPr>
          <w:p w:rsidR="00E0481B" w:rsidRPr="00A43AAB" w:rsidRDefault="00E0481B" w:rsidP="00E0481B">
            <w:pPr>
              <w:adjustRightInd w:val="0"/>
              <w:jc w:val="center"/>
              <w:rPr>
                <w:rFonts w:cstheme="minorHAnsi"/>
                <w:b/>
                <w:bCs/>
                <w:iCs/>
                <w:color w:val="000000"/>
                <w:sz w:val="16"/>
                <w:szCs w:val="16"/>
              </w:rPr>
            </w:pPr>
            <w:r w:rsidRPr="00A43AAB">
              <w:rPr>
                <w:rFonts w:cstheme="minorHAnsi"/>
                <w:b/>
                <w:bCs/>
                <w:iCs/>
                <w:color w:val="000000"/>
                <w:sz w:val="16"/>
                <w:szCs w:val="16"/>
              </w:rPr>
              <w:t>jednostka</w:t>
            </w:r>
            <w:r w:rsidRPr="00A43AAB">
              <w:rPr>
                <w:rFonts w:cstheme="minorHAnsi"/>
                <w:b/>
                <w:bCs/>
                <w:iCs/>
                <w:color w:val="000000"/>
                <w:sz w:val="16"/>
                <w:szCs w:val="16"/>
              </w:rPr>
              <w:br/>
              <w:t>miary</w:t>
            </w:r>
          </w:p>
        </w:tc>
        <w:tc>
          <w:tcPr>
            <w:tcW w:w="1559" w:type="dxa"/>
            <w:shd w:val="clear" w:color="auto" w:fill="D9D9D9" w:themeFill="background1" w:themeFillShade="D9"/>
            <w:vAlign w:val="center"/>
          </w:tcPr>
          <w:p w:rsidR="00E0481B" w:rsidRPr="00A43AAB" w:rsidRDefault="00E0481B" w:rsidP="00E0481B">
            <w:pPr>
              <w:adjustRightInd w:val="0"/>
              <w:jc w:val="center"/>
              <w:rPr>
                <w:rFonts w:cstheme="minorHAnsi"/>
                <w:b/>
                <w:bCs/>
                <w:iCs/>
                <w:color w:val="000000"/>
                <w:sz w:val="16"/>
                <w:szCs w:val="16"/>
              </w:rPr>
            </w:pPr>
            <w:r w:rsidRPr="00A43AAB">
              <w:rPr>
                <w:rFonts w:cstheme="minorHAnsi"/>
                <w:b/>
                <w:bCs/>
                <w:iCs/>
                <w:color w:val="000000"/>
                <w:sz w:val="16"/>
                <w:szCs w:val="16"/>
              </w:rPr>
              <w:t>cena jednostkowa NETTO</w:t>
            </w:r>
            <w:r w:rsidRPr="00A43AAB">
              <w:rPr>
                <w:rFonts w:cstheme="minorHAnsi"/>
                <w:b/>
                <w:bCs/>
                <w:iCs/>
                <w:color w:val="000000"/>
                <w:sz w:val="16"/>
                <w:szCs w:val="16"/>
              </w:rPr>
              <w:br/>
              <w:t>w złotych</w:t>
            </w:r>
          </w:p>
        </w:tc>
        <w:tc>
          <w:tcPr>
            <w:tcW w:w="709" w:type="dxa"/>
            <w:shd w:val="clear" w:color="auto" w:fill="D9D9D9" w:themeFill="background1" w:themeFillShade="D9"/>
            <w:vAlign w:val="center"/>
          </w:tcPr>
          <w:p w:rsidR="00E0481B" w:rsidRPr="00A43AAB" w:rsidRDefault="00E0481B" w:rsidP="00E0481B">
            <w:pPr>
              <w:adjustRightInd w:val="0"/>
              <w:jc w:val="center"/>
              <w:rPr>
                <w:rFonts w:cstheme="minorHAnsi"/>
                <w:b/>
                <w:bCs/>
                <w:iCs/>
                <w:color w:val="000000"/>
                <w:sz w:val="16"/>
                <w:szCs w:val="16"/>
              </w:rPr>
            </w:pPr>
            <w:r w:rsidRPr="00A43AAB">
              <w:rPr>
                <w:rFonts w:cstheme="minorHAnsi"/>
                <w:b/>
                <w:bCs/>
                <w:iCs/>
                <w:color w:val="000000"/>
                <w:sz w:val="16"/>
                <w:szCs w:val="16"/>
              </w:rPr>
              <w:t>VAT</w:t>
            </w:r>
          </w:p>
        </w:tc>
        <w:tc>
          <w:tcPr>
            <w:tcW w:w="1276" w:type="dxa"/>
            <w:shd w:val="clear" w:color="auto" w:fill="D9D9D9" w:themeFill="background1" w:themeFillShade="D9"/>
            <w:vAlign w:val="center"/>
          </w:tcPr>
          <w:p w:rsidR="00E0481B" w:rsidRPr="00A43AAB" w:rsidRDefault="00E0481B" w:rsidP="00E0481B">
            <w:pPr>
              <w:adjustRightInd w:val="0"/>
              <w:jc w:val="center"/>
              <w:rPr>
                <w:rFonts w:cstheme="minorHAnsi"/>
                <w:b/>
                <w:bCs/>
                <w:iCs/>
                <w:color w:val="000000"/>
                <w:sz w:val="16"/>
                <w:szCs w:val="16"/>
              </w:rPr>
            </w:pPr>
            <w:r w:rsidRPr="00A43AAB">
              <w:rPr>
                <w:rFonts w:cstheme="minorHAnsi"/>
                <w:b/>
                <w:bCs/>
                <w:iCs/>
                <w:color w:val="000000"/>
                <w:sz w:val="16"/>
                <w:szCs w:val="16"/>
              </w:rPr>
              <w:t>cena jednostkowa BRUTTO</w:t>
            </w:r>
            <w:r w:rsidRPr="00A43AAB">
              <w:rPr>
                <w:rFonts w:cstheme="minorHAnsi"/>
                <w:b/>
                <w:bCs/>
                <w:iCs/>
                <w:color w:val="000000"/>
                <w:sz w:val="16"/>
                <w:szCs w:val="16"/>
              </w:rPr>
              <w:br/>
              <w:t>w złotych</w:t>
            </w:r>
          </w:p>
        </w:tc>
        <w:tc>
          <w:tcPr>
            <w:tcW w:w="1275" w:type="dxa"/>
            <w:shd w:val="clear" w:color="auto" w:fill="D9D9D9" w:themeFill="background1" w:themeFillShade="D9"/>
            <w:vAlign w:val="center"/>
          </w:tcPr>
          <w:p w:rsidR="00E0481B" w:rsidRPr="00A43AAB" w:rsidRDefault="00E0481B" w:rsidP="00E0481B">
            <w:pPr>
              <w:adjustRightInd w:val="0"/>
              <w:jc w:val="center"/>
              <w:rPr>
                <w:rFonts w:cstheme="minorHAnsi"/>
                <w:b/>
                <w:bCs/>
                <w:iCs/>
                <w:color w:val="000000"/>
                <w:sz w:val="16"/>
                <w:szCs w:val="16"/>
              </w:rPr>
            </w:pPr>
            <w:r w:rsidRPr="00A43AAB">
              <w:rPr>
                <w:rFonts w:cstheme="minorHAnsi"/>
                <w:b/>
                <w:bCs/>
                <w:iCs/>
                <w:color w:val="000000"/>
                <w:sz w:val="16"/>
                <w:szCs w:val="16"/>
              </w:rPr>
              <w:t>łączna liczba jednostek miary</w:t>
            </w:r>
          </w:p>
        </w:tc>
        <w:tc>
          <w:tcPr>
            <w:tcW w:w="1418" w:type="dxa"/>
            <w:shd w:val="clear" w:color="auto" w:fill="D9D9D9" w:themeFill="background1" w:themeFillShade="D9"/>
            <w:vAlign w:val="center"/>
          </w:tcPr>
          <w:p w:rsidR="00E0481B" w:rsidRPr="00A43AAB" w:rsidRDefault="00E0481B" w:rsidP="00E0481B">
            <w:pPr>
              <w:adjustRightInd w:val="0"/>
              <w:jc w:val="center"/>
              <w:rPr>
                <w:rFonts w:cstheme="minorHAnsi"/>
                <w:b/>
                <w:bCs/>
                <w:iCs/>
                <w:color w:val="000000"/>
                <w:sz w:val="16"/>
                <w:szCs w:val="16"/>
              </w:rPr>
            </w:pPr>
            <w:r w:rsidRPr="00A43AAB">
              <w:rPr>
                <w:rFonts w:cstheme="minorHAnsi"/>
                <w:b/>
                <w:bCs/>
                <w:iCs/>
                <w:color w:val="000000"/>
                <w:sz w:val="16"/>
                <w:szCs w:val="16"/>
              </w:rPr>
              <w:t>WARTOŚĆ BRUTTO</w:t>
            </w:r>
            <w:r w:rsidRPr="00A43AAB">
              <w:rPr>
                <w:rFonts w:cstheme="minorHAnsi"/>
                <w:b/>
                <w:bCs/>
                <w:iCs/>
                <w:color w:val="000000"/>
                <w:sz w:val="16"/>
                <w:szCs w:val="16"/>
              </w:rPr>
              <w:br/>
              <w:t>w złotych</w:t>
            </w:r>
          </w:p>
        </w:tc>
      </w:tr>
      <w:tr w:rsidR="00E0481B" w:rsidRPr="0045388F" w:rsidTr="00A43AA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1</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vAlign w:val="center"/>
          </w:tcPr>
          <w:p w:rsidR="00E0481B" w:rsidRPr="0045388F" w:rsidRDefault="00E0481B" w:rsidP="00E0481B">
            <w:pPr>
              <w:jc w:val="center"/>
              <w:rPr>
                <w:b/>
                <w:sz w:val="20"/>
                <w:szCs w:val="20"/>
              </w:rPr>
            </w:pPr>
            <w:r w:rsidRPr="0045388F">
              <w:rPr>
                <w:b/>
                <w:sz w:val="20"/>
                <w:szCs w:val="20"/>
              </w:rPr>
              <w:t>tablica kredowa</w:t>
            </w:r>
          </w:p>
        </w:tc>
        <w:tc>
          <w:tcPr>
            <w:tcW w:w="3544" w:type="dxa"/>
            <w:vAlign w:val="center"/>
          </w:tcPr>
          <w:p w:rsidR="00E0481B" w:rsidRPr="0045388F" w:rsidRDefault="00E0481B" w:rsidP="00E0481B">
            <w:pPr>
              <w:spacing w:line="220" w:lineRule="exact"/>
              <w:rPr>
                <w:sz w:val="20"/>
                <w:szCs w:val="20"/>
              </w:rPr>
            </w:pPr>
            <w:r w:rsidRPr="0045388F">
              <w:rPr>
                <w:rFonts w:cstheme="minorHAnsi"/>
                <w:sz w:val="20"/>
                <w:szCs w:val="20"/>
              </w:rPr>
              <w:t>Tablica kolumnowa – powierzchnia kredowa. Rozmiar 200x120.</w:t>
            </w:r>
          </w:p>
          <w:p w:rsidR="00E0481B" w:rsidRPr="0045388F" w:rsidRDefault="00E0481B" w:rsidP="00E0481B">
            <w:pPr>
              <w:spacing w:line="220" w:lineRule="exact"/>
              <w:rPr>
                <w:rFonts w:cstheme="minorHAnsi"/>
                <w:bCs/>
                <w:iCs/>
                <w:color w:val="000000"/>
                <w:sz w:val="20"/>
                <w:szCs w:val="20"/>
              </w:rPr>
            </w:pPr>
            <w:r w:rsidRPr="0045388F">
              <w:rPr>
                <w:sz w:val="20"/>
                <w:szCs w:val="20"/>
              </w:rPr>
              <w:t>Konstrukcja stabilna i bezpieczna z system umożliwiającym przesuwanie tablic w pionie; kolumny wykonane z anodowanego aluminium; nylonowe rolki na łożyskach kulkowych, ciężarki zatrzymujące się na sprężynie z gumową nakładką. Standardowa wysokość kolumny wynosi 265 cm.</w:t>
            </w:r>
          </w:p>
        </w:tc>
        <w:tc>
          <w:tcPr>
            <w:tcW w:w="992" w:type="dxa"/>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szt.</w:t>
            </w:r>
          </w:p>
        </w:tc>
        <w:tc>
          <w:tcPr>
            <w:tcW w:w="1559" w:type="dxa"/>
            <w:vAlign w:val="center"/>
          </w:tcPr>
          <w:p w:rsidR="00E0481B" w:rsidRPr="0045388F" w:rsidRDefault="00E0481B" w:rsidP="00A43AA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A43AA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418" w:type="dxa"/>
            <w:vAlign w:val="center"/>
          </w:tcPr>
          <w:p w:rsidR="00E0481B" w:rsidRPr="0045388F" w:rsidRDefault="00E0481B" w:rsidP="00A43AA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A43AA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2</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shd w:val="clear" w:color="auto" w:fill="auto"/>
            <w:vAlign w:val="center"/>
          </w:tcPr>
          <w:p w:rsidR="00E0481B" w:rsidRPr="0045388F" w:rsidRDefault="00E0481B" w:rsidP="00E0481B">
            <w:pPr>
              <w:jc w:val="center"/>
              <w:rPr>
                <w:b/>
                <w:sz w:val="20"/>
                <w:szCs w:val="20"/>
              </w:rPr>
            </w:pPr>
            <w:r w:rsidRPr="0045388F">
              <w:rPr>
                <w:b/>
                <w:sz w:val="20"/>
                <w:szCs w:val="20"/>
              </w:rPr>
              <w:t>zestaw do nauki ułamków</w:t>
            </w:r>
          </w:p>
        </w:tc>
        <w:tc>
          <w:tcPr>
            <w:tcW w:w="3544" w:type="dxa"/>
            <w:vAlign w:val="center"/>
          </w:tcPr>
          <w:p w:rsidR="00E0481B" w:rsidRPr="0045388F" w:rsidRDefault="00E0481B" w:rsidP="00E0481B">
            <w:pPr>
              <w:spacing w:before="40" w:line="220" w:lineRule="exact"/>
              <w:rPr>
                <w:rFonts w:cstheme="minorHAnsi"/>
                <w:color w:val="111111"/>
                <w:sz w:val="20"/>
                <w:szCs w:val="20"/>
                <w:shd w:val="clear" w:color="auto" w:fill="FFFFFF"/>
              </w:rPr>
            </w:pPr>
            <w:r w:rsidRPr="0045388F">
              <w:rPr>
                <w:rFonts w:cstheme="minorHAnsi"/>
                <w:color w:val="111111"/>
                <w:sz w:val="20"/>
                <w:szCs w:val="20"/>
                <w:shd w:val="clear" w:color="auto" w:fill="FFFFFF"/>
              </w:rPr>
              <w:t xml:space="preserve">Wykonany z elastycznego tworzywa pokrytego od spodu na całej powierzchni specjalną powłoką magnetyczną – idealnie przywierające tak do tablic białych, jak </w:t>
            </w:r>
            <w:r w:rsidRPr="0045388F">
              <w:rPr>
                <w:rFonts w:cstheme="minorHAnsi"/>
                <w:color w:val="111111"/>
                <w:sz w:val="20"/>
                <w:szCs w:val="20"/>
                <w:shd w:val="clear" w:color="auto" w:fill="FFFFFF"/>
              </w:rPr>
              <w:br/>
              <w:t>i zielonych z blachy. Idealnie do siebie pasują, różniąc się jedynie kolorami. Dodatkowo każdy z ułamków jest opisany.</w:t>
            </w:r>
          </w:p>
          <w:p w:rsidR="00E0481B" w:rsidRPr="0045388F" w:rsidRDefault="00E0481B" w:rsidP="00E0481B">
            <w:pPr>
              <w:spacing w:before="40" w:line="220" w:lineRule="exact"/>
              <w:rPr>
                <w:rStyle w:val="Pogrubienie"/>
                <w:rFonts w:cstheme="minorHAnsi"/>
                <w:b w:val="0"/>
                <w:color w:val="111111"/>
                <w:sz w:val="20"/>
                <w:szCs w:val="20"/>
                <w:bdr w:val="none" w:sz="0" w:space="0" w:color="auto" w:frame="1"/>
              </w:rPr>
            </w:pPr>
            <w:r w:rsidRPr="0045388F">
              <w:rPr>
                <w:rStyle w:val="Pogrubienie"/>
                <w:rFonts w:cstheme="minorHAnsi"/>
                <w:color w:val="111111"/>
                <w:sz w:val="20"/>
                <w:szCs w:val="20"/>
                <w:bdr w:val="none" w:sz="0" w:space="0" w:color="auto" w:frame="1"/>
              </w:rPr>
              <w:t>Skład zestawu – 1 koło oraz 50 ułamków:</w:t>
            </w:r>
          </w:p>
          <w:p w:rsidR="00E0481B" w:rsidRPr="0045388F" w:rsidRDefault="00E0481B" w:rsidP="00E0481B">
            <w:pPr>
              <w:spacing w:before="40" w:line="220" w:lineRule="exact"/>
              <w:rPr>
                <w:rFonts w:cstheme="minorHAnsi"/>
                <w:color w:val="111111"/>
                <w:sz w:val="20"/>
                <w:szCs w:val="20"/>
                <w:bdr w:val="none" w:sz="0" w:space="0" w:color="auto" w:frame="1"/>
                <w:shd w:val="clear" w:color="auto" w:fill="FFFFFF"/>
              </w:rPr>
            </w:pPr>
            <w:r w:rsidRPr="0045388F">
              <w:rPr>
                <w:rFonts w:cstheme="minorHAnsi"/>
                <w:color w:val="111111"/>
                <w:sz w:val="20"/>
                <w:szCs w:val="20"/>
                <w:bdr w:val="none" w:sz="0" w:space="0" w:color="auto" w:frame="1"/>
                <w:shd w:val="clear" w:color="auto" w:fill="FFFFFF"/>
              </w:rPr>
              <w:t>1/2 – 2 szt.</w:t>
            </w:r>
          </w:p>
          <w:p w:rsidR="00E0481B" w:rsidRPr="0045388F" w:rsidRDefault="00E0481B" w:rsidP="00E0481B">
            <w:pPr>
              <w:spacing w:before="40" w:line="220" w:lineRule="exact"/>
              <w:rPr>
                <w:rFonts w:cstheme="minorHAnsi"/>
                <w:color w:val="111111"/>
                <w:sz w:val="20"/>
                <w:szCs w:val="20"/>
                <w:bdr w:val="none" w:sz="0" w:space="0" w:color="auto" w:frame="1"/>
                <w:shd w:val="clear" w:color="auto" w:fill="FFFFFF"/>
              </w:rPr>
            </w:pPr>
            <w:r w:rsidRPr="0045388F">
              <w:rPr>
                <w:rFonts w:cstheme="minorHAnsi"/>
                <w:color w:val="111111"/>
                <w:sz w:val="20"/>
                <w:szCs w:val="20"/>
                <w:bdr w:val="none" w:sz="0" w:space="0" w:color="auto" w:frame="1"/>
                <w:shd w:val="clear" w:color="auto" w:fill="FFFFFF"/>
              </w:rPr>
              <w:t>1/3 – 3 szt.</w:t>
            </w:r>
          </w:p>
          <w:p w:rsidR="00E0481B" w:rsidRPr="0045388F" w:rsidRDefault="00E0481B" w:rsidP="00E0481B">
            <w:pPr>
              <w:spacing w:before="40" w:line="220" w:lineRule="exact"/>
              <w:rPr>
                <w:rFonts w:cstheme="minorHAnsi"/>
                <w:color w:val="111111"/>
                <w:sz w:val="20"/>
                <w:szCs w:val="20"/>
                <w:bdr w:val="none" w:sz="0" w:space="0" w:color="auto" w:frame="1"/>
                <w:shd w:val="clear" w:color="auto" w:fill="FFFFFF"/>
              </w:rPr>
            </w:pPr>
            <w:r w:rsidRPr="0045388F">
              <w:rPr>
                <w:rFonts w:cstheme="minorHAnsi"/>
                <w:color w:val="111111"/>
                <w:sz w:val="20"/>
                <w:szCs w:val="20"/>
                <w:bdr w:val="none" w:sz="0" w:space="0" w:color="auto" w:frame="1"/>
                <w:shd w:val="clear" w:color="auto" w:fill="FFFFFF"/>
              </w:rPr>
              <w:t>1/4 – 4 szt.</w:t>
            </w:r>
          </w:p>
          <w:p w:rsidR="00E0481B" w:rsidRPr="0045388F" w:rsidRDefault="00E0481B" w:rsidP="00E0481B">
            <w:pPr>
              <w:spacing w:before="40" w:line="220" w:lineRule="exact"/>
              <w:rPr>
                <w:rFonts w:cstheme="minorHAnsi"/>
                <w:color w:val="111111"/>
                <w:sz w:val="20"/>
                <w:szCs w:val="20"/>
                <w:bdr w:val="none" w:sz="0" w:space="0" w:color="auto" w:frame="1"/>
                <w:shd w:val="clear" w:color="auto" w:fill="FFFFFF"/>
              </w:rPr>
            </w:pPr>
            <w:r w:rsidRPr="0045388F">
              <w:rPr>
                <w:rFonts w:cstheme="minorHAnsi"/>
                <w:color w:val="111111"/>
                <w:sz w:val="20"/>
                <w:szCs w:val="20"/>
                <w:bdr w:val="none" w:sz="0" w:space="0" w:color="auto" w:frame="1"/>
                <w:shd w:val="clear" w:color="auto" w:fill="FFFFFF"/>
              </w:rPr>
              <w:t>1/5 – 5 szt.</w:t>
            </w:r>
          </w:p>
          <w:p w:rsidR="00E0481B" w:rsidRPr="0045388F" w:rsidRDefault="00E0481B" w:rsidP="00E0481B">
            <w:pPr>
              <w:spacing w:before="40" w:line="220" w:lineRule="exact"/>
              <w:rPr>
                <w:rFonts w:cstheme="minorHAnsi"/>
                <w:color w:val="111111"/>
                <w:sz w:val="20"/>
                <w:szCs w:val="20"/>
                <w:bdr w:val="none" w:sz="0" w:space="0" w:color="auto" w:frame="1"/>
                <w:shd w:val="clear" w:color="auto" w:fill="FFFFFF"/>
              </w:rPr>
            </w:pPr>
            <w:r w:rsidRPr="0045388F">
              <w:rPr>
                <w:rFonts w:cstheme="minorHAnsi"/>
                <w:color w:val="111111"/>
                <w:sz w:val="20"/>
                <w:szCs w:val="20"/>
                <w:bdr w:val="none" w:sz="0" w:space="0" w:color="auto" w:frame="1"/>
                <w:shd w:val="clear" w:color="auto" w:fill="FFFFFF"/>
              </w:rPr>
              <w:t>1/6 – 6 szt.</w:t>
            </w:r>
          </w:p>
          <w:p w:rsidR="00E0481B" w:rsidRPr="0045388F" w:rsidRDefault="00E0481B" w:rsidP="00E0481B">
            <w:pPr>
              <w:spacing w:before="40" w:line="220" w:lineRule="exact"/>
              <w:rPr>
                <w:rFonts w:cstheme="minorHAnsi"/>
                <w:color w:val="111111"/>
                <w:sz w:val="20"/>
                <w:szCs w:val="20"/>
                <w:bdr w:val="none" w:sz="0" w:space="0" w:color="auto" w:frame="1"/>
                <w:shd w:val="clear" w:color="auto" w:fill="FFFFFF"/>
              </w:rPr>
            </w:pPr>
            <w:r w:rsidRPr="0045388F">
              <w:rPr>
                <w:rFonts w:cstheme="minorHAnsi"/>
                <w:color w:val="111111"/>
                <w:sz w:val="20"/>
                <w:szCs w:val="20"/>
                <w:bdr w:val="none" w:sz="0" w:space="0" w:color="auto" w:frame="1"/>
                <w:shd w:val="clear" w:color="auto" w:fill="FFFFFF"/>
              </w:rPr>
              <w:t>1/8 – 8 szt.</w:t>
            </w:r>
          </w:p>
          <w:p w:rsidR="00E0481B" w:rsidRPr="0045388F" w:rsidRDefault="00E0481B" w:rsidP="00E0481B">
            <w:pPr>
              <w:spacing w:before="40" w:line="220" w:lineRule="exact"/>
              <w:rPr>
                <w:rFonts w:cstheme="minorHAnsi"/>
                <w:color w:val="111111"/>
                <w:sz w:val="20"/>
                <w:szCs w:val="20"/>
                <w:bdr w:val="none" w:sz="0" w:space="0" w:color="auto" w:frame="1"/>
                <w:shd w:val="clear" w:color="auto" w:fill="FFFFFF"/>
              </w:rPr>
            </w:pPr>
            <w:r w:rsidRPr="0045388F">
              <w:rPr>
                <w:rFonts w:cstheme="minorHAnsi"/>
                <w:color w:val="111111"/>
                <w:sz w:val="20"/>
                <w:szCs w:val="20"/>
                <w:bdr w:val="none" w:sz="0" w:space="0" w:color="auto" w:frame="1"/>
                <w:shd w:val="clear" w:color="auto" w:fill="FFFFFF"/>
              </w:rPr>
              <w:t>1/10 – 10 szt.</w:t>
            </w:r>
          </w:p>
          <w:p w:rsidR="00E0481B" w:rsidRPr="0045388F" w:rsidRDefault="00E0481B" w:rsidP="00E0481B">
            <w:pPr>
              <w:spacing w:before="40" w:line="220" w:lineRule="exact"/>
              <w:rPr>
                <w:sz w:val="20"/>
                <w:szCs w:val="20"/>
              </w:rPr>
            </w:pPr>
            <w:r w:rsidRPr="0045388F">
              <w:rPr>
                <w:rFonts w:cstheme="minorHAnsi"/>
                <w:color w:val="111111"/>
                <w:sz w:val="20"/>
                <w:szCs w:val="20"/>
                <w:bdr w:val="none" w:sz="0" w:space="0" w:color="auto" w:frame="1"/>
                <w:shd w:val="clear" w:color="auto" w:fill="FFFFFF"/>
              </w:rPr>
              <w:t>1/12 – 12 szt.</w:t>
            </w:r>
          </w:p>
        </w:tc>
        <w:tc>
          <w:tcPr>
            <w:tcW w:w="992"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zestaw</w:t>
            </w:r>
          </w:p>
        </w:tc>
        <w:tc>
          <w:tcPr>
            <w:tcW w:w="1559"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418"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A43AA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3</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shd w:val="clear" w:color="auto" w:fill="auto"/>
            <w:vAlign w:val="center"/>
          </w:tcPr>
          <w:p w:rsidR="00E0481B" w:rsidRPr="0045388F" w:rsidRDefault="00E0481B" w:rsidP="00E0481B">
            <w:pPr>
              <w:jc w:val="center"/>
              <w:rPr>
                <w:b/>
                <w:sz w:val="20"/>
                <w:szCs w:val="20"/>
              </w:rPr>
            </w:pPr>
            <w:r w:rsidRPr="0045388F">
              <w:rPr>
                <w:b/>
                <w:sz w:val="20"/>
                <w:szCs w:val="20"/>
              </w:rPr>
              <w:t>magnetyczne przyrządy tablicowe</w:t>
            </w:r>
          </w:p>
        </w:tc>
        <w:tc>
          <w:tcPr>
            <w:tcW w:w="3544" w:type="dxa"/>
            <w:vAlign w:val="center"/>
          </w:tcPr>
          <w:p w:rsidR="00E0481B" w:rsidRPr="0045388F" w:rsidRDefault="00E0481B" w:rsidP="00E0481B">
            <w:pPr>
              <w:spacing w:before="20" w:after="20" w:line="220" w:lineRule="exact"/>
              <w:rPr>
                <w:rStyle w:val="Pogrubienie"/>
                <w:rFonts w:cstheme="minorHAnsi"/>
                <w:b w:val="0"/>
                <w:color w:val="000000"/>
                <w:sz w:val="20"/>
                <w:szCs w:val="20"/>
                <w:bdr w:val="none" w:sz="0" w:space="0" w:color="auto" w:frame="1"/>
                <w:shd w:val="clear" w:color="auto" w:fill="FFFFFF"/>
              </w:rPr>
            </w:pPr>
            <w:r w:rsidRPr="0045388F">
              <w:rPr>
                <w:rStyle w:val="Pogrubienie"/>
                <w:rFonts w:cstheme="minorHAnsi"/>
                <w:color w:val="000000"/>
                <w:sz w:val="20"/>
                <w:szCs w:val="20"/>
                <w:bdr w:val="none" w:sz="0" w:space="0" w:color="auto" w:frame="1"/>
                <w:shd w:val="clear" w:color="auto" w:fill="FFFFFF"/>
              </w:rPr>
              <w:t xml:space="preserve">Przybory matematyczne, magnetyczne, </w:t>
            </w:r>
            <w:r w:rsidRPr="0045388F">
              <w:rPr>
                <w:rStyle w:val="Pogrubienie"/>
                <w:rFonts w:cstheme="minorHAnsi"/>
                <w:color w:val="000000"/>
                <w:sz w:val="20"/>
                <w:szCs w:val="20"/>
                <w:bdr w:val="none" w:sz="0" w:space="0" w:color="auto" w:frame="1"/>
                <w:shd w:val="clear" w:color="auto" w:fill="FFFFFF"/>
              </w:rPr>
              <w:br/>
              <w:t>z uchwytami, z białego lekkiego PCV.</w:t>
            </w:r>
          </w:p>
          <w:p w:rsidR="00E0481B" w:rsidRPr="0045388F" w:rsidRDefault="00E0481B" w:rsidP="00E0481B">
            <w:pPr>
              <w:spacing w:before="20" w:after="20" w:line="220" w:lineRule="exact"/>
              <w:rPr>
                <w:rFonts w:cstheme="minorHAnsi"/>
                <w:color w:val="000000"/>
                <w:sz w:val="20"/>
                <w:szCs w:val="20"/>
                <w:shd w:val="clear" w:color="auto" w:fill="FFFFFF"/>
              </w:rPr>
            </w:pPr>
            <w:r w:rsidRPr="0045388F">
              <w:rPr>
                <w:rStyle w:val="Pogrubienie"/>
                <w:rFonts w:cstheme="minorHAnsi"/>
                <w:color w:val="000000"/>
                <w:sz w:val="20"/>
                <w:szCs w:val="20"/>
                <w:bdr w:val="none" w:sz="0" w:space="0" w:color="auto" w:frame="1"/>
                <w:shd w:val="clear" w:color="auto" w:fill="FFFFFF"/>
              </w:rPr>
              <w:t xml:space="preserve">Skład kompletu: </w:t>
            </w:r>
            <w:r w:rsidRPr="0045388F">
              <w:rPr>
                <w:rFonts w:cstheme="minorHAnsi"/>
                <w:color w:val="000000"/>
                <w:sz w:val="20"/>
                <w:szCs w:val="20"/>
                <w:shd w:val="clear" w:color="auto" w:fill="FFFFFF"/>
              </w:rPr>
              <w:t xml:space="preserve">cyrkiel z magnesami + </w:t>
            </w:r>
          </w:p>
          <w:p w:rsidR="00E0481B" w:rsidRPr="0045388F" w:rsidRDefault="00E0481B" w:rsidP="00E0481B">
            <w:pPr>
              <w:spacing w:before="20" w:after="20" w:line="220" w:lineRule="exact"/>
              <w:rPr>
                <w:sz w:val="20"/>
                <w:szCs w:val="20"/>
              </w:rPr>
            </w:pPr>
            <w:r w:rsidRPr="0045388F">
              <w:rPr>
                <w:rFonts w:cstheme="minorHAnsi"/>
                <w:color w:val="000000"/>
                <w:sz w:val="20"/>
                <w:szCs w:val="20"/>
                <w:shd w:val="clear" w:color="auto" w:fill="FFFFFF"/>
              </w:rPr>
              <w:t>kątomierz + 2 trójkąty (45 i 60) + liniał 1 m</w:t>
            </w:r>
          </w:p>
        </w:tc>
        <w:tc>
          <w:tcPr>
            <w:tcW w:w="992"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komplet</w:t>
            </w:r>
          </w:p>
        </w:tc>
        <w:tc>
          <w:tcPr>
            <w:tcW w:w="1559"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418"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A43AA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4</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shd w:val="clear" w:color="auto" w:fill="auto"/>
            <w:vAlign w:val="center"/>
          </w:tcPr>
          <w:p w:rsidR="00E0481B" w:rsidRPr="0045388F" w:rsidRDefault="00E0481B" w:rsidP="00E0481B">
            <w:pPr>
              <w:jc w:val="center"/>
              <w:rPr>
                <w:b/>
                <w:sz w:val="20"/>
                <w:szCs w:val="20"/>
              </w:rPr>
            </w:pPr>
            <w:r w:rsidRPr="0045388F">
              <w:rPr>
                <w:b/>
                <w:sz w:val="20"/>
                <w:szCs w:val="20"/>
              </w:rPr>
              <w:t xml:space="preserve">plansze dydaktyczne </w:t>
            </w:r>
            <w:r w:rsidRPr="0045388F">
              <w:rPr>
                <w:sz w:val="19"/>
                <w:szCs w:val="19"/>
              </w:rPr>
              <w:t>(zestaw = 25 szt.)</w:t>
            </w:r>
          </w:p>
        </w:tc>
        <w:tc>
          <w:tcPr>
            <w:tcW w:w="3544" w:type="dxa"/>
            <w:vAlign w:val="center"/>
          </w:tcPr>
          <w:p w:rsidR="00E0481B" w:rsidRPr="0045388F" w:rsidRDefault="00E0481B" w:rsidP="00E0481B">
            <w:pPr>
              <w:shd w:val="clear" w:color="auto" w:fill="FFFFFF"/>
              <w:spacing w:before="20" w:line="220" w:lineRule="exact"/>
              <w:rPr>
                <w:rFonts w:eastAsia="Times New Roman" w:cstheme="minorHAnsi"/>
                <w:color w:val="000000"/>
                <w:sz w:val="20"/>
                <w:szCs w:val="20"/>
                <w:bdr w:val="none" w:sz="0" w:space="0" w:color="auto" w:frame="1"/>
                <w:lang w:eastAsia="pl-PL"/>
              </w:rPr>
            </w:pPr>
            <w:r w:rsidRPr="0045388F">
              <w:rPr>
                <w:rFonts w:eastAsia="Times New Roman" w:cstheme="minorHAnsi"/>
                <w:color w:val="000000"/>
                <w:sz w:val="20"/>
                <w:szCs w:val="20"/>
                <w:bdr w:val="none" w:sz="0" w:space="0" w:color="auto" w:frame="1"/>
                <w:lang w:eastAsia="pl-PL"/>
              </w:rPr>
              <w:t>Zestaw 25 plansz dydakt. 50cm x 70cm.</w:t>
            </w:r>
          </w:p>
          <w:p w:rsidR="00E0481B" w:rsidRPr="0045388F" w:rsidRDefault="00E0481B" w:rsidP="00E0481B">
            <w:pPr>
              <w:shd w:val="clear" w:color="auto" w:fill="FFFFFF"/>
              <w:spacing w:before="20" w:line="220" w:lineRule="exact"/>
              <w:rPr>
                <w:rFonts w:cstheme="minorHAnsi"/>
                <w:sz w:val="20"/>
                <w:szCs w:val="20"/>
              </w:rPr>
            </w:pPr>
            <w:r w:rsidRPr="0045388F">
              <w:rPr>
                <w:rFonts w:cstheme="minorHAnsi"/>
                <w:sz w:val="20"/>
                <w:szCs w:val="20"/>
              </w:rPr>
              <w:t>Oprawa: 2 cienkie metalowe listwy, górna z zawieszką.</w:t>
            </w:r>
          </w:p>
          <w:p w:rsidR="00E0481B" w:rsidRPr="0045388F" w:rsidRDefault="00E0481B" w:rsidP="00E0481B">
            <w:pPr>
              <w:shd w:val="clear" w:color="auto" w:fill="FFFFFF"/>
              <w:spacing w:before="20" w:line="220" w:lineRule="exact"/>
              <w:rPr>
                <w:rFonts w:cstheme="minorHAnsi"/>
                <w:sz w:val="20"/>
                <w:szCs w:val="20"/>
              </w:rPr>
            </w:pPr>
            <w:r w:rsidRPr="0045388F">
              <w:rPr>
                <w:rFonts w:cstheme="minorHAnsi"/>
                <w:sz w:val="20"/>
                <w:szCs w:val="20"/>
              </w:rPr>
              <w:t>Druk wielobarwny – standard dla wydawnictw wielkoformatowych.</w:t>
            </w:r>
          </w:p>
          <w:p w:rsidR="00E0481B" w:rsidRPr="0045388F" w:rsidRDefault="00E0481B" w:rsidP="00E0481B">
            <w:pPr>
              <w:shd w:val="clear" w:color="auto" w:fill="FFFFFF"/>
              <w:spacing w:before="20" w:line="220" w:lineRule="exact"/>
              <w:rPr>
                <w:rFonts w:eastAsia="Times New Roman" w:cstheme="minorHAnsi"/>
                <w:color w:val="000000"/>
                <w:sz w:val="20"/>
                <w:szCs w:val="20"/>
                <w:bdr w:val="none" w:sz="0" w:space="0" w:color="auto" w:frame="1"/>
                <w:lang w:eastAsia="pl-PL"/>
              </w:rPr>
            </w:pPr>
            <w:r w:rsidRPr="0045388F">
              <w:rPr>
                <w:rFonts w:cstheme="minorHAnsi"/>
                <w:sz w:val="20"/>
                <w:szCs w:val="20"/>
              </w:rPr>
              <w:t xml:space="preserve">Pokrycie – folia wzmacniająca błysk, łatwa do utrzymania w czystości, opóźniająca proces płowienia kolorów, umożliwiająca pisanie </w:t>
            </w:r>
            <w:r w:rsidRPr="0045388F">
              <w:rPr>
                <w:rFonts w:cstheme="minorHAnsi"/>
                <w:sz w:val="20"/>
                <w:szCs w:val="20"/>
              </w:rPr>
              <w:lastRenderedPageBreak/>
              <w:t>flamastrami wodno–zmywalnymi.</w:t>
            </w:r>
          </w:p>
          <w:p w:rsidR="00E0481B" w:rsidRPr="0045388F" w:rsidRDefault="00E0481B" w:rsidP="00E0481B">
            <w:pPr>
              <w:shd w:val="clear" w:color="auto" w:fill="FFFFFF"/>
              <w:spacing w:before="20" w:line="220" w:lineRule="exact"/>
              <w:rPr>
                <w:rFonts w:eastAsia="Times New Roman" w:cstheme="minorHAnsi"/>
                <w:color w:val="000000"/>
                <w:sz w:val="20"/>
                <w:szCs w:val="20"/>
                <w:bdr w:val="none" w:sz="0" w:space="0" w:color="auto" w:frame="1"/>
                <w:lang w:eastAsia="pl-PL"/>
              </w:rPr>
            </w:pPr>
            <w:r w:rsidRPr="0045388F">
              <w:rPr>
                <w:rFonts w:eastAsia="Times New Roman" w:cstheme="minorHAnsi"/>
                <w:color w:val="000000"/>
                <w:sz w:val="20"/>
                <w:szCs w:val="20"/>
                <w:bdr w:val="none" w:sz="0" w:space="0" w:color="auto" w:frame="1"/>
                <w:lang w:eastAsia="pl-PL"/>
              </w:rPr>
              <w:t>Tematyka plansz:</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Suma miar kątów wewn. trójkąta</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Suma miar kątów wewn. wielokąta</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Kąty w okręgu</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Twierdzenie Pitagorasa</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Okrąg i koło</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Wielokąty</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Wysokości trójkąta</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Wysokości równoległoboku</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Figury przystające</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Zbiór liczb rzeczywistych i jego podzbiory</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Liczby naturalne</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Wartość bezwzględna liczby</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Wzory skróconego mnożenia</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Kolejność wykonywania działań</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Dziesiątkowy układ pozycyjny</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Dziesiętny system liczenia</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Jednostki czasu</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Jednostki masy</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Pole równoległoboku i trójkąta</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Pole rombu</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Pole trapezu</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Graniastosłup</w:t>
            </w:r>
          </w:p>
          <w:p w:rsidR="00E0481B" w:rsidRPr="0045388F" w:rsidRDefault="00E0481B" w:rsidP="00E0481B">
            <w:pPr>
              <w:widowControl/>
              <w:numPr>
                <w:ilvl w:val="0"/>
                <w:numId w:val="74"/>
              </w:numPr>
              <w:tabs>
                <w:tab w:val="clear" w:pos="720"/>
              </w:tabs>
              <w:autoSpaceDE/>
              <w:autoSpaceDN/>
              <w:spacing w:line="220" w:lineRule="exact"/>
              <w:ind w:left="318"/>
              <w:rPr>
                <w:rFonts w:eastAsia="Times New Roman" w:cstheme="minorHAnsi"/>
                <w:color w:val="000000"/>
                <w:sz w:val="20"/>
                <w:szCs w:val="20"/>
                <w:lang w:eastAsia="pl-PL"/>
              </w:rPr>
            </w:pPr>
            <w:r w:rsidRPr="0045388F">
              <w:rPr>
                <w:rFonts w:eastAsia="Times New Roman" w:cstheme="minorHAnsi"/>
                <w:color w:val="000000"/>
                <w:sz w:val="20"/>
                <w:szCs w:val="20"/>
                <w:lang w:eastAsia="pl-PL"/>
              </w:rPr>
              <w:t>Siatka graniastosłupa</w:t>
            </w:r>
          </w:p>
          <w:p w:rsidR="00E0481B" w:rsidRPr="0045388F" w:rsidRDefault="00E0481B" w:rsidP="00E0481B">
            <w:pPr>
              <w:widowControl/>
              <w:numPr>
                <w:ilvl w:val="0"/>
                <w:numId w:val="74"/>
              </w:numPr>
              <w:tabs>
                <w:tab w:val="clear" w:pos="720"/>
              </w:tabs>
              <w:autoSpaceDE/>
              <w:autoSpaceDN/>
              <w:spacing w:line="220" w:lineRule="exact"/>
              <w:ind w:left="318"/>
              <w:rPr>
                <w:sz w:val="20"/>
                <w:szCs w:val="20"/>
              </w:rPr>
            </w:pPr>
            <w:r w:rsidRPr="0045388F">
              <w:rPr>
                <w:rFonts w:eastAsia="Times New Roman" w:cstheme="minorHAnsi"/>
                <w:color w:val="000000"/>
                <w:sz w:val="20"/>
                <w:szCs w:val="20"/>
                <w:lang w:eastAsia="pl-PL"/>
              </w:rPr>
              <w:t>Ostrosłupy</w:t>
            </w:r>
          </w:p>
          <w:p w:rsidR="00E0481B" w:rsidRPr="0045388F" w:rsidRDefault="00E0481B" w:rsidP="00E0481B">
            <w:pPr>
              <w:widowControl/>
              <w:numPr>
                <w:ilvl w:val="0"/>
                <w:numId w:val="74"/>
              </w:numPr>
              <w:tabs>
                <w:tab w:val="clear" w:pos="720"/>
              </w:tabs>
              <w:autoSpaceDE/>
              <w:autoSpaceDN/>
              <w:spacing w:after="40" w:line="220" w:lineRule="exact"/>
              <w:ind w:left="317" w:hanging="357"/>
              <w:rPr>
                <w:sz w:val="20"/>
                <w:szCs w:val="20"/>
              </w:rPr>
            </w:pPr>
            <w:r w:rsidRPr="0045388F">
              <w:rPr>
                <w:rFonts w:eastAsia="Times New Roman" w:cstheme="minorHAnsi"/>
                <w:color w:val="000000"/>
                <w:sz w:val="20"/>
                <w:szCs w:val="20"/>
                <w:lang w:eastAsia="pl-PL"/>
              </w:rPr>
              <w:t>Siatka ostrosłupa</w:t>
            </w:r>
          </w:p>
        </w:tc>
        <w:tc>
          <w:tcPr>
            <w:tcW w:w="992"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lastRenderedPageBreak/>
              <w:t>zestaw</w:t>
            </w:r>
          </w:p>
        </w:tc>
        <w:tc>
          <w:tcPr>
            <w:tcW w:w="1559"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418"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A43AA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5</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shd w:val="clear" w:color="auto" w:fill="auto"/>
            <w:vAlign w:val="center"/>
          </w:tcPr>
          <w:p w:rsidR="00E0481B" w:rsidRPr="0045388F" w:rsidRDefault="00E0481B" w:rsidP="00E0481B">
            <w:pPr>
              <w:jc w:val="center"/>
              <w:rPr>
                <w:b/>
                <w:sz w:val="20"/>
                <w:szCs w:val="20"/>
              </w:rPr>
            </w:pPr>
            <w:r w:rsidRPr="0045388F">
              <w:rPr>
                <w:b/>
                <w:sz w:val="20"/>
                <w:szCs w:val="20"/>
              </w:rPr>
              <w:t>magnetyczne figury geometryczne</w:t>
            </w:r>
          </w:p>
        </w:tc>
        <w:tc>
          <w:tcPr>
            <w:tcW w:w="3544" w:type="dxa"/>
            <w:vAlign w:val="center"/>
          </w:tcPr>
          <w:p w:rsidR="00E0481B" w:rsidRPr="0045388F" w:rsidRDefault="00E0481B" w:rsidP="00E0481B">
            <w:pPr>
              <w:shd w:val="clear" w:color="auto" w:fill="FFFFFF" w:themeFill="background1"/>
              <w:spacing w:line="220" w:lineRule="exact"/>
              <w:rPr>
                <w:rFonts w:cstheme="minorHAnsi"/>
                <w:bCs/>
                <w:sz w:val="20"/>
                <w:szCs w:val="20"/>
                <w:bdr w:val="none" w:sz="0" w:space="0" w:color="auto" w:frame="1"/>
                <w:shd w:val="clear" w:color="auto" w:fill="FFFFFF" w:themeFill="background1"/>
              </w:rPr>
            </w:pPr>
            <w:r w:rsidRPr="0045388F">
              <w:rPr>
                <w:rFonts w:cstheme="minorHAnsi"/>
                <w:sz w:val="20"/>
                <w:szCs w:val="20"/>
                <w:shd w:val="clear" w:color="auto" w:fill="FFFFFF" w:themeFill="background1"/>
              </w:rPr>
              <w:t>40 figur piankowych (grubość ok. 5 mm), wielobarwnych, pokrytych od spodu na całej powierzchni specjalną powłoką magnetyczną –  przywierających idealnie tak do tablic białych, jak i zielonych wykonanych z blachy – w zestawie</w:t>
            </w:r>
            <w:r w:rsidRPr="0045388F">
              <w:rPr>
                <w:rFonts w:cstheme="minorHAnsi"/>
                <w:bCs/>
                <w:sz w:val="20"/>
                <w:szCs w:val="20"/>
                <w:bdr w:val="none" w:sz="0" w:space="0" w:color="auto" w:frame="1"/>
                <w:shd w:val="clear" w:color="auto" w:fill="FFFFFF" w:themeFill="background1"/>
              </w:rPr>
              <w:t>:</w:t>
            </w:r>
          </w:p>
          <w:p w:rsidR="00E0481B" w:rsidRPr="0045388F" w:rsidRDefault="00E0481B" w:rsidP="00E0481B">
            <w:pPr>
              <w:shd w:val="clear" w:color="auto" w:fill="FFFFFF" w:themeFill="background1"/>
              <w:spacing w:line="220" w:lineRule="exact"/>
              <w:rPr>
                <w:rFonts w:cstheme="minorHAnsi"/>
                <w:bCs/>
                <w:sz w:val="20"/>
                <w:szCs w:val="20"/>
                <w:bdr w:val="none" w:sz="0" w:space="0" w:color="auto" w:frame="1"/>
                <w:shd w:val="clear" w:color="auto" w:fill="FFFFFF" w:themeFill="background1"/>
              </w:rPr>
            </w:pPr>
            <w:r w:rsidRPr="0045388F">
              <w:rPr>
                <w:rFonts w:cstheme="minorHAnsi"/>
                <w:bCs/>
                <w:sz w:val="20"/>
                <w:szCs w:val="20"/>
                <w:bdr w:val="none" w:sz="0" w:space="0" w:color="auto" w:frame="1"/>
                <w:shd w:val="clear" w:color="auto" w:fill="FFFFFF" w:themeFill="background1"/>
              </w:rPr>
              <w:t>– kwadrat – 10 szt.</w:t>
            </w:r>
          </w:p>
          <w:p w:rsidR="00E0481B" w:rsidRPr="0045388F" w:rsidRDefault="00E0481B" w:rsidP="00E0481B">
            <w:pPr>
              <w:shd w:val="clear" w:color="auto" w:fill="FFFFFF" w:themeFill="background1"/>
              <w:spacing w:line="220" w:lineRule="exact"/>
              <w:rPr>
                <w:rFonts w:cstheme="minorHAnsi"/>
                <w:bCs/>
                <w:sz w:val="20"/>
                <w:szCs w:val="20"/>
                <w:bdr w:val="none" w:sz="0" w:space="0" w:color="auto" w:frame="1"/>
                <w:shd w:val="clear" w:color="auto" w:fill="FFFFFF" w:themeFill="background1"/>
              </w:rPr>
            </w:pPr>
            <w:r w:rsidRPr="0045388F">
              <w:rPr>
                <w:rFonts w:cstheme="minorHAnsi"/>
                <w:bCs/>
                <w:sz w:val="20"/>
                <w:szCs w:val="20"/>
                <w:bdr w:val="none" w:sz="0" w:space="0" w:color="auto" w:frame="1"/>
                <w:shd w:val="clear" w:color="auto" w:fill="FFFFFF" w:themeFill="background1"/>
              </w:rPr>
              <w:t>– prostokąt – 10 szt.</w:t>
            </w:r>
          </w:p>
          <w:p w:rsidR="00E0481B" w:rsidRPr="0045388F" w:rsidRDefault="00E0481B" w:rsidP="00E0481B">
            <w:pPr>
              <w:shd w:val="clear" w:color="auto" w:fill="FFFFFF" w:themeFill="background1"/>
              <w:spacing w:line="220" w:lineRule="exact"/>
              <w:rPr>
                <w:rFonts w:cstheme="minorHAnsi"/>
                <w:bCs/>
                <w:sz w:val="20"/>
                <w:szCs w:val="20"/>
                <w:bdr w:val="none" w:sz="0" w:space="0" w:color="auto" w:frame="1"/>
                <w:shd w:val="clear" w:color="auto" w:fill="FFFFFF" w:themeFill="background1"/>
              </w:rPr>
            </w:pPr>
            <w:r w:rsidRPr="0045388F">
              <w:rPr>
                <w:rFonts w:cstheme="minorHAnsi"/>
                <w:bCs/>
                <w:sz w:val="20"/>
                <w:szCs w:val="20"/>
                <w:bdr w:val="none" w:sz="0" w:space="0" w:color="auto" w:frame="1"/>
                <w:shd w:val="clear" w:color="auto" w:fill="FFFFFF" w:themeFill="background1"/>
              </w:rPr>
              <w:t>– trójkąt – 10 szt.</w:t>
            </w:r>
          </w:p>
          <w:p w:rsidR="00E0481B" w:rsidRPr="0045388F" w:rsidRDefault="00E0481B" w:rsidP="00E0481B">
            <w:pPr>
              <w:shd w:val="clear" w:color="auto" w:fill="FFFFFF" w:themeFill="background1"/>
              <w:spacing w:line="220" w:lineRule="exact"/>
              <w:rPr>
                <w:rFonts w:cstheme="minorHAnsi"/>
                <w:bCs/>
                <w:sz w:val="20"/>
                <w:szCs w:val="20"/>
                <w:bdr w:val="none" w:sz="0" w:space="0" w:color="auto" w:frame="1"/>
                <w:shd w:val="clear" w:color="auto" w:fill="FFFFFF" w:themeFill="background1"/>
              </w:rPr>
            </w:pPr>
            <w:r w:rsidRPr="0045388F">
              <w:rPr>
                <w:rFonts w:cstheme="minorHAnsi"/>
                <w:bCs/>
                <w:sz w:val="20"/>
                <w:szCs w:val="20"/>
                <w:bdr w:val="none" w:sz="0" w:space="0" w:color="auto" w:frame="1"/>
                <w:shd w:val="clear" w:color="auto" w:fill="FFFFFF" w:themeFill="background1"/>
              </w:rPr>
              <w:t>– koło – 10 szt.</w:t>
            </w:r>
          </w:p>
        </w:tc>
        <w:tc>
          <w:tcPr>
            <w:tcW w:w="992"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zestaw</w:t>
            </w:r>
          </w:p>
        </w:tc>
        <w:tc>
          <w:tcPr>
            <w:tcW w:w="1559"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418"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A43AA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6</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shd w:val="clear" w:color="auto" w:fill="auto"/>
            <w:vAlign w:val="center"/>
          </w:tcPr>
          <w:p w:rsidR="00E0481B" w:rsidRPr="0045388F" w:rsidRDefault="00E0481B" w:rsidP="00E0481B">
            <w:pPr>
              <w:jc w:val="center"/>
              <w:rPr>
                <w:b/>
                <w:sz w:val="20"/>
                <w:szCs w:val="20"/>
              </w:rPr>
            </w:pPr>
            <w:r w:rsidRPr="0045388F">
              <w:rPr>
                <w:b/>
                <w:sz w:val="20"/>
                <w:szCs w:val="20"/>
              </w:rPr>
              <w:t>taśmy miernicze</w:t>
            </w:r>
          </w:p>
        </w:tc>
        <w:tc>
          <w:tcPr>
            <w:tcW w:w="3544" w:type="dxa"/>
            <w:vAlign w:val="center"/>
          </w:tcPr>
          <w:p w:rsidR="00E0481B" w:rsidRPr="0045388F" w:rsidRDefault="00E0481B" w:rsidP="00E0481B">
            <w:pPr>
              <w:shd w:val="clear" w:color="auto" w:fill="FFFFFF"/>
              <w:spacing w:line="220" w:lineRule="exact"/>
              <w:outlineLvl w:val="1"/>
              <w:rPr>
                <w:rFonts w:eastAsia="Times New Roman" w:cstheme="minorHAnsi"/>
                <w:sz w:val="19"/>
                <w:szCs w:val="19"/>
                <w:lang w:eastAsia="pl-PL"/>
              </w:rPr>
            </w:pPr>
            <w:r w:rsidRPr="0045388F">
              <w:rPr>
                <w:rFonts w:eastAsia="Times New Roman" w:cstheme="minorHAnsi"/>
                <w:bCs/>
                <w:sz w:val="19"/>
                <w:szCs w:val="19"/>
                <w:bdr w:val="none" w:sz="0" w:space="0" w:color="auto" w:frame="1"/>
                <w:lang w:eastAsia="pl-PL"/>
              </w:rPr>
              <w:t xml:space="preserve">Zwijana miara (dług. 10 m) </w:t>
            </w:r>
            <w:r w:rsidRPr="0045388F">
              <w:rPr>
                <w:rFonts w:eastAsia="Times New Roman" w:cstheme="minorHAnsi"/>
                <w:sz w:val="19"/>
                <w:szCs w:val="19"/>
                <w:bdr w:val="none" w:sz="0" w:space="0" w:color="auto" w:frame="1"/>
                <w:lang w:eastAsia="pl-PL"/>
              </w:rPr>
              <w:t xml:space="preserve">z podziałką co 2 mm – taśma z włókna szklanego; </w:t>
            </w:r>
            <w:r w:rsidRPr="0045388F">
              <w:rPr>
                <w:rFonts w:eastAsia="Times New Roman" w:cstheme="minorHAnsi"/>
                <w:bCs/>
                <w:sz w:val="19"/>
                <w:szCs w:val="19"/>
                <w:bdr w:val="none" w:sz="0" w:space="0" w:color="auto" w:frame="1"/>
                <w:lang w:eastAsia="pl-PL"/>
              </w:rPr>
              <w:t>z</w:t>
            </w:r>
            <w:r w:rsidRPr="0045388F">
              <w:rPr>
                <w:rFonts w:eastAsia="Times New Roman" w:cstheme="minorHAnsi"/>
                <w:sz w:val="19"/>
                <w:szCs w:val="19"/>
                <w:bdr w:val="none" w:sz="0" w:space="0" w:color="auto" w:frame="1"/>
                <w:lang w:eastAsia="pl-PL"/>
              </w:rPr>
              <w:t>amknięta obudowa z ABS; składana korbka.</w:t>
            </w:r>
          </w:p>
        </w:tc>
        <w:tc>
          <w:tcPr>
            <w:tcW w:w="992"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szt.</w:t>
            </w:r>
          </w:p>
        </w:tc>
        <w:tc>
          <w:tcPr>
            <w:tcW w:w="1559"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28</w:t>
            </w:r>
          </w:p>
        </w:tc>
        <w:tc>
          <w:tcPr>
            <w:tcW w:w="1418"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A43AA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7</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shd w:val="clear" w:color="auto" w:fill="auto"/>
            <w:vAlign w:val="center"/>
          </w:tcPr>
          <w:p w:rsidR="00E0481B" w:rsidRPr="0045388F" w:rsidRDefault="00E0481B" w:rsidP="00E0481B">
            <w:pPr>
              <w:jc w:val="center"/>
              <w:rPr>
                <w:b/>
                <w:sz w:val="20"/>
                <w:szCs w:val="20"/>
              </w:rPr>
            </w:pPr>
            <w:r w:rsidRPr="0045388F">
              <w:rPr>
                <w:b/>
                <w:sz w:val="20"/>
                <w:szCs w:val="20"/>
              </w:rPr>
              <w:t>termometry</w:t>
            </w:r>
          </w:p>
        </w:tc>
        <w:tc>
          <w:tcPr>
            <w:tcW w:w="3544" w:type="dxa"/>
            <w:vAlign w:val="center"/>
          </w:tcPr>
          <w:p w:rsidR="00E0481B" w:rsidRPr="0045388F" w:rsidRDefault="00E0481B" w:rsidP="00E0481B">
            <w:pPr>
              <w:spacing w:line="220" w:lineRule="exact"/>
              <w:rPr>
                <w:rFonts w:cstheme="minorHAnsi"/>
                <w:sz w:val="20"/>
                <w:szCs w:val="20"/>
              </w:rPr>
            </w:pPr>
            <w:r w:rsidRPr="0045388F">
              <w:rPr>
                <w:rFonts w:cstheme="minorHAnsi"/>
                <w:sz w:val="20"/>
                <w:szCs w:val="20"/>
                <w:shd w:val="clear" w:color="auto" w:fill="FFFFFF"/>
              </w:rPr>
              <w:t>Paskowy – do nauki odczytu temperatury na skali Fahrenheita i Celsiusa – z taśmą przesuwaną pozwalającą symulować określoną temperaturę; wym. 15 x 60 cm; wykonany z wytrzymałego PCV.</w:t>
            </w:r>
          </w:p>
        </w:tc>
        <w:tc>
          <w:tcPr>
            <w:tcW w:w="992"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szt.</w:t>
            </w:r>
          </w:p>
        </w:tc>
        <w:tc>
          <w:tcPr>
            <w:tcW w:w="1559"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28</w:t>
            </w:r>
          </w:p>
        </w:tc>
        <w:tc>
          <w:tcPr>
            <w:tcW w:w="1418"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A43AA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8</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shd w:val="clear" w:color="auto" w:fill="auto"/>
            <w:vAlign w:val="center"/>
          </w:tcPr>
          <w:p w:rsidR="00E0481B" w:rsidRPr="0045388F" w:rsidRDefault="00E0481B" w:rsidP="00E0481B">
            <w:pPr>
              <w:jc w:val="center"/>
              <w:rPr>
                <w:b/>
                <w:sz w:val="20"/>
                <w:szCs w:val="20"/>
              </w:rPr>
            </w:pPr>
            <w:r w:rsidRPr="0045388F">
              <w:rPr>
                <w:b/>
                <w:sz w:val="20"/>
                <w:szCs w:val="20"/>
              </w:rPr>
              <w:t>waga</w:t>
            </w:r>
          </w:p>
        </w:tc>
        <w:tc>
          <w:tcPr>
            <w:tcW w:w="3544" w:type="dxa"/>
            <w:vAlign w:val="center"/>
          </w:tcPr>
          <w:p w:rsidR="00E0481B" w:rsidRPr="0045388F" w:rsidRDefault="00E0481B" w:rsidP="00E0481B">
            <w:pPr>
              <w:shd w:val="clear" w:color="auto" w:fill="FFFFFF"/>
              <w:spacing w:line="220" w:lineRule="exact"/>
              <w:rPr>
                <w:rFonts w:eastAsia="Times New Roman" w:cstheme="minorHAnsi"/>
                <w:sz w:val="20"/>
                <w:szCs w:val="20"/>
                <w:bdr w:val="none" w:sz="0" w:space="0" w:color="auto" w:frame="1"/>
                <w:lang w:eastAsia="pl-PL"/>
              </w:rPr>
            </w:pPr>
            <w:r w:rsidRPr="0045388F">
              <w:rPr>
                <w:rFonts w:eastAsia="Times New Roman" w:cstheme="minorHAnsi"/>
                <w:sz w:val="20"/>
                <w:szCs w:val="20"/>
                <w:bdr w:val="none" w:sz="0" w:space="0" w:color="auto" w:frame="1"/>
                <w:lang w:eastAsia="pl-PL"/>
              </w:rPr>
              <w:t>Z wytrzymałego plastiku – posiadająca:</w:t>
            </w:r>
          </w:p>
          <w:p w:rsidR="00E0481B" w:rsidRPr="0045388F" w:rsidRDefault="00E0481B" w:rsidP="00E0481B">
            <w:pPr>
              <w:shd w:val="clear" w:color="auto" w:fill="FFFFFF"/>
              <w:spacing w:line="220" w:lineRule="exact"/>
              <w:ind w:left="176" w:hanging="176"/>
              <w:rPr>
                <w:rFonts w:eastAsia="Times New Roman" w:cstheme="minorHAnsi"/>
                <w:sz w:val="20"/>
                <w:szCs w:val="20"/>
                <w:lang w:eastAsia="pl-PL"/>
              </w:rPr>
            </w:pPr>
            <w:r w:rsidRPr="0045388F">
              <w:rPr>
                <w:rFonts w:eastAsia="Times New Roman" w:cstheme="minorHAnsi"/>
                <w:sz w:val="20"/>
                <w:szCs w:val="20"/>
                <w:bdr w:val="none" w:sz="0" w:space="0" w:color="auto" w:frame="1"/>
                <w:lang w:eastAsia="pl-PL"/>
              </w:rPr>
              <w:t>– komplet odważników o masach: 2x1g, 2x2g, 2x5g, 2x10g, 20g, 50g;</w:t>
            </w:r>
          </w:p>
          <w:p w:rsidR="00E0481B" w:rsidRPr="0045388F" w:rsidRDefault="00E0481B" w:rsidP="00E0481B">
            <w:pPr>
              <w:shd w:val="clear" w:color="auto" w:fill="FFFFFF"/>
              <w:spacing w:line="220" w:lineRule="exact"/>
              <w:ind w:left="176" w:hanging="176"/>
              <w:rPr>
                <w:rFonts w:eastAsia="Times New Roman" w:cstheme="minorHAnsi"/>
                <w:sz w:val="20"/>
                <w:szCs w:val="20"/>
                <w:lang w:eastAsia="pl-PL"/>
              </w:rPr>
            </w:pPr>
            <w:r w:rsidRPr="0045388F">
              <w:rPr>
                <w:rFonts w:eastAsia="Times New Roman" w:cstheme="minorHAnsi"/>
                <w:sz w:val="20"/>
                <w:szCs w:val="20"/>
                <w:lang w:eastAsia="pl-PL"/>
              </w:rPr>
              <w:t xml:space="preserve">– wmontowany, zamykany na zatrzask futerał na </w:t>
            </w:r>
            <w:r w:rsidRPr="0045388F">
              <w:rPr>
                <w:rFonts w:eastAsia="Times New Roman" w:cstheme="minorHAnsi"/>
                <w:bCs/>
                <w:sz w:val="20"/>
                <w:szCs w:val="20"/>
                <w:bdr w:val="none" w:sz="0" w:space="0" w:color="auto" w:frame="1"/>
                <w:lang w:eastAsia="pl-PL"/>
              </w:rPr>
              <w:t xml:space="preserve">10 mosiężnych odważników </w:t>
            </w:r>
            <w:r w:rsidRPr="0045388F">
              <w:rPr>
                <w:rFonts w:eastAsia="Times New Roman" w:cstheme="minorHAnsi"/>
                <w:sz w:val="20"/>
                <w:szCs w:val="20"/>
                <w:lang w:eastAsia="pl-PL"/>
              </w:rPr>
              <w:t>będących częścią zestawu;</w:t>
            </w:r>
          </w:p>
          <w:p w:rsidR="00E0481B" w:rsidRPr="0045388F" w:rsidRDefault="00E0481B" w:rsidP="00E0481B">
            <w:pPr>
              <w:shd w:val="clear" w:color="auto" w:fill="FFFFFF"/>
              <w:spacing w:line="220" w:lineRule="exact"/>
              <w:ind w:left="176" w:hanging="176"/>
              <w:rPr>
                <w:rFonts w:eastAsia="Times New Roman" w:cstheme="minorHAnsi"/>
                <w:sz w:val="20"/>
                <w:szCs w:val="20"/>
                <w:lang w:eastAsia="pl-PL"/>
              </w:rPr>
            </w:pPr>
            <w:r w:rsidRPr="0045388F">
              <w:rPr>
                <w:rFonts w:eastAsia="Times New Roman" w:cstheme="minorHAnsi"/>
                <w:sz w:val="20"/>
                <w:szCs w:val="20"/>
                <w:lang w:eastAsia="pl-PL"/>
              </w:rPr>
              <w:t>– zdejmowane miski o głębokości ok. 5cm;</w:t>
            </w:r>
          </w:p>
          <w:p w:rsidR="00E0481B" w:rsidRPr="0045388F" w:rsidRDefault="00E0481B" w:rsidP="00E0481B">
            <w:pPr>
              <w:spacing w:line="220" w:lineRule="exact"/>
              <w:ind w:left="176" w:hanging="176"/>
              <w:rPr>
                <w:rFonts w:eastAsia="Times New Roman" w:cstheme="minorHAnsi"/>
                <w:sz w:val="20"/>
                <w:szCs w:val="20"/>
                <w:lang w:eastAsia="pl-PL"/>
              </w:rPr>
            </w:pPr>
            <w:r w:rsidRPr="0045388F">
              <w:rPr>
                <w:rFonts w:eastAsia="Times New Roman" w:cstheme="minorHAnsi"/>
                <w:sz w:val="20"/>
                <w:szCs w:val="20"/>
                <w:lang w:eastAsia="pl-PL"/>
              </w:rPr>
              <w:t>– suwak do zerowania wagi.</w:t>
            </w:r>
          </w:p>
          <w:p w:rsidR="00E0481B" w:rsidRPr="0045388F" w:rsidRDefault="00E0481B" w:rsidP="00E0481B">
            <w:pPr>
              <w:shd w:val="clear" w:color="auto" w:fill="FFFFFF"/>
              <w:spacing w:line="220" w:lineRule="exact"/>
              <w:rPr>
                <w:rFonts w:eastAsia="Times New Roman" w:cstheme="minorHAnsi"/>
                <w:sz w:val="20"/>
                <w:szCs w:val="20"/>
                <w:bdr w:val="none" w:sz="0" w:space="0" w:color="auto" w:frame="1"/>
                <w:lang w:eastAsia="pl-PL"/>
              </w:rPr>
            </w:pPr>
            <w:r w:rsidRPr="0045388F">
              <w:rPr>
                <w:rFonts w:eastAsia="Times New Roman" w:cstheme="minorHAnsi"/>
                <w:sz w:val="20"/>
                <w:szCs w:val="20"/>
                <w:bdr w:val="none" w:sz="0" w:space="0" w:color="auto" w:frame="1"/>
                <w:lang w:eastAsia="pl-PL"/>
              </w:rPr>
              <w:t>Maksymalne obciążenie: 2 kg</w:t>
            </w:r>
          </w:p>
          <w:p w:rsidR="00E0481B" w:rsidRPr="0045388F" w:rsidRDefault="00E0481B" w:rsidP="00E0481B">
            <w:pPr>
              <w:shd w:val="clear" w:color="auto" w:fill="FFFFFF"/>
              <w:spacing w:line="220" w:lineRule="exact"/>
              <w:rPr>
                <w:sz w:val="20"/>
                <w:szCs w:val="20"/>
              </w:rPr>
            </w:pPr>
            <w:r w:rsidRPr="0045388F">
              <w:rPr>
                <w:rFonts w:eastAsia="Times New Roman" w:cstheme="minorHAnsi"/>
                <w:sz w:val="20"/>
                <w:szCs w:val="20"/>
                <w:bdr w:val="none" w:sz="0" w:space="0" w:color="auto" w:frame="1"/>
                <w:lang w:eastAsia="pl-PL"/>
              </w:rPr>
              <w:t>Dokładność: +/- 0.5g</w:t>
            </w:r>
          </w:p>
        </w:tc>
        <w:tc>
          <w:tcPr>
            <w:tcW w:w="992"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szt.</w:t>
            </w:r>
          </w:p>
        </w:tc>
        <w:tc>
          <w:tcPr>
            <w:tcW w:w="1559"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2</w:t>
            </w:r>
          </w:p>
        </w:tc>
        <w:tc>
          <w:tcPr>
            <w:tcW w:w="1418"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A43AA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9</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shd w:val="clear" w:color="auto" w:fill="auto"/>
            <w:vAlign w:val="center"/>
          </w:tcPr>
          <w:p w:rsidR="00E0481B" w:rsidRPr="0045388F" w:rsidRDefault="00E0481B" w:rsidP="00E0481B">
            <w:pPr>
              <w:jc w:val="center"/>
              <w:rPr>
                <w:b/>
                <w:sz w:val="20"/>
                <w:szCs w:val="20"/>
              </w:rPr>
            </w:pPr>
            <w:r w:rsidRPr="0045388F">
              <w:rPr>
                <w:b/>
                <w:sz w:val="20"/>
                <w:szCs w:val="20"/>
              </w:rPr>
              <w:t>zestaw</w:t>
            </w:r>
            <w:r w:rsidRPr="0045388F">
              <w:rPr>
                <w:b/>
                <w:sz w:val="20"/>
                <w:szCs w:val="20"/>
              </w:rPr>
              <w:br/>
              <w:t>do nauki pojęć związanych</w:t>
            </w:r>
            <w:r w:rsidRPr="0045388F">
              <w:rPr>
                <w:b/>
                <w:sz w:val="20"/>
                <w:szCs w:val="20"/>
              </w:rPr>
              <w:br/>
              <w:t>z czasem</w:t>
            </w:r>
          </w:p>
        </w:tc>
        <w:tc>
          <w:tcPr>
            <w:tcW w:w="3544" w:type="dxa"/>
            <w:vAlign w:val="center"/>
          </w:tcPr>
          <w:p w:rsidR="00E0481B" w:rsidRPr="0045388F" w:rsidRDefault="00E0481B" w:rsidP="00E0481B">
            <w:pPr>
              <w:spacing w:line="220" w:lineRule="exact"/>
              <w:rPr>
                <w:rFonts w:cstheme="minorHAnsi"/>
                <w:sz w:val="20"/>
                <w:szCs w:val="20"/>
                <w:shd w:val="clear" w:color="auto" w:fill="FFFFFF"/>
              </w:rPr>
            </w:pPr>
            <w:r w:rsidRPr="0045388F">
              <w:rPr>
                <w:rFonts w:cstheme="minorHAnsi"/>
                <w:sz w:val="20"/>
                <w:szCs w:val="20"/>
                <w:shd w:val="clear" w:color="auto" w:fill="FFFFFF"/>
              </w:rPr>
              <w:t>Zestaw dydaktyczny „Czas" zawierający:</w:t>
            </w:r>
          </w:p>
          <w:p w:rsidR="00E0481B" w:rsidRPr="0045388F" w:rsidRDefault="00E0481B" w:rsidP="00E0481B">
            <w:pPr>
              <w:spacing w:line="220" w:lineRule="exact"/>
              <w:ind w:left="176" w:hanging="176"/>
              <w:rPr>
                <w:rFonts w:cstheme="minorHAnsi"/>
                <w:sz w:val="20"/>
                <w:szCs w:val="20"/>
                <w:shd w:val="clear" w:color="auto" w:fill="FFFFFF"/>
              </w:rPr>
            </w:pPr>
            <w:r w:rsidRPr="0045388F">
              <w:rPr>
                <w:rFonts w:cstheme="minorHAnsi"/>
                <w:sz w:val="20"/>
                <w:szCs w:val="20"/>
                <w:shd w:val="clear" w:color="auto" w:fill="FFFFFF"/>
              </w:rPr>
              <w:t>– komplet tablic (format 50×70 cm);</w:t>
            </w:r>
          </w:p>
          <w:p w:rsidR="00E0481B" w:rsidRPr="0045388F" w:rsidRDefault="00E0481B" w:rsidP="00E0481B">
            <w:pPr>
              <w:spacing w:line="220" w:lineRule="exact"/>
              <w:ind w:left="176" w:hanging="176"/>
              <w:rPr>
                <w:rFonts w:cstheme="minorHAnsi"/>
                <w:sz w:val="20"/>
                <w:szCs w:val="20"/>
                <w:shd w:val="clear" w:color="auto" w:fill="FFFFFF"/>
              </w:rPr>
            </w:pPr>
            <w:r w:rsidRPr="0045388F">
              <w:rPr>
                <w:rFonts w:cstheme="minorHAnsi"/>
                <w:sz w:val="20"/>
                <w:szCs w:val="20"/>
                <w:shd w:val="clear" w:color="auto" w:fill="FFFFFF"/>
              </w:rPr>
              <w:t>– zegar czynności dziennych (śred. 42 cm) z ruchomą wskazówką) i zestawem 20 elementów ruchomych z rysunkami czynności codziennych.</w:t>
            </w:r>
          </w:p>
          <w:p w:rsidR="00E0481B" w:rsidRPr="0045388F" w:rsidRDefault="00E0481B" w:rsidP="00E0481B">
            <w:pPr>
              <w:spacing w:line="220" w:lineRule="exact"/>
              <w:rPr>
                <w:sz w:val="20"/>
                <w:szCs w:val="20"/>
              </w:rPr>
            </w:pPr>
            <w:r w:rsidRPr="0045388F">
              <w:rPr>
                <w:rFonts w:cstheme="minorHAnsi"/>
                <w:sz w:val="20"/>
                <w:szCs w:val="20"/>
                <w:shd w:val="clear" w:color="auto" w:fill="FFFFFF"/>
              </w:rPr>
              <w:t>Wszystkie elementy posiadają paski magnetyczne umożliwiające demonstrację na szkolnej tablicy magnetycznej.</w:t>
            </w:r>
          </w:p>
        </w:tc>
        <w:tc>
          <w:tcPr>
            <w:tcW w:w="992"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zestaw</w:t>
            </w:r>
          </w:p>
        </w:tc>
        <w:tc>
          <w:tcPr>
            <w:tcW w:w="1559"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418"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A43AAB">
        <w:trPr>
          <w:trHeight w:val="1134"/>
        </w:trPr>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10</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shd w:val="clear" w:color="auto" w:fill="auto"/>
            <w:vAlign w:val="center"/>
          </w:tcPr>
          <w:p w:rsidR="00E0481B" w:rsidRPr="0045388F" w:rsidRDefault="00E0481B" w:rsidP="00E0481B">
            <w:pPr>
              <w:jc w:val="center"/>
              <w:rPr>
                <w:b/>
                <w:sz w:val="20"/>
                <w:szCs w:val="20"/>
              </w:rPr>
            </w:pPr>
            <w:r w:rsidRPr="0045388F">
              <w:rPr>
                <w:b/>
                <w:sz w:val="20"/>
                <w:szCs w:val="20"/>
              </w:rPr>
              <w:t>tangram</w:t>
            </w:r>
          </w:p>
        </w:tc>
        <w:tc>
          <w:tcPr>
            <w:tcW w:w="3544" w:type="dxa"/>
            <w:vAlign w:val="center"/>
          </w:tcPr>
          <w:p w:rsidR="00E0481B" w:rsidRPr="0045388F" w:rsidRDefault="00E0481B" w:rsidP="00E0481B">
            <w:pPr>
              <w:adjustRightInd w:val="0"/>
              <w:spacing w:line="220" w:lineRule="exact"/>
              <w:rPr>
                <w:rFonts w:cstheme="minorHAnsi"/>
                <w:b/>
                <w:bCs/>
                <w:iCs/>
                <w:color w:val="000000"/>
                <w:sz w:val="20"/>
                <w:szCs w:val="20"/>
              </w:rPr>
            </w:pPr>
            <w:r w:rsidRPr="0045388F">
              <w:rPr>
                <w:sz w:val="20"/>
                <w:szCs w:val="20"/>
              </w:rPr>
              <w:t xml:space="preserve">28–elementowy do układania wzorów (4 zestawy 7-elementowe: równoległościany, trójkąty, kwadraty, z których każdy tworzy wzorcowy kwadrat o boku 10 cm i ma inny </w:t>
            </w:r>
            <w:r w:rsidRPr="0045388F">
              <w:rPr>
                <w:sz w:val="20"/>
                <w:szCs w:val="20"/>
              </w:rPr>
              <w:lastRenderedPageBreak/>
              <w:t>kolor; wykonany z  plastiku</w:t>
            </w:r>
          </w:p>
        </w:tc>
        <w:tc>
          <w:tcPr>
            <w:tcW w:w="992"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lastRenderedPageBreak/>
              <w:t>szt.</w:t>
            </w:r>
          </w:p>
        </w:tc>
        <w:tc>
          <w:tcPr>
            <w:tcW w:w="1559"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28</w:t>
            </w:r>
          </w:p>
        </w:tc>
        <w:tc>
          <w:tcPr>
            <w:tcW w:w="1418"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A43AA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11</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shd w:val="clear" w:color="auto" w:fill="auto"/>
            <w:vAlign w:val="center"/>
          </w:tcPr>
          <w:p w:rsidR="00E0481B" w:rsidRPr="0045388F" w:rsidRDefault="00E0481B" w:rsidP="00E0481B">
            <w:pPr>
              <w:jc w:val="center"/>
              <w:rPr>
                <w:b/>
                <w:sz w:val="20"/>
                <w:szCs w:val="20"/>
              </w:rPr>
            </w:pPr>
            <w:r w:rsidRPr="0045388F">
              <w:rPr>
                <w:b/>
                <w:sz w:val="20"/>
                <w:szCs w:val="20"/>
              </w:rPr>
              <w:t>karty z cyframi</w:t>
            </w:r>
          </w:p>
        </w:tc>
        <w:tc>
          <w:tcPr>
            <w:tcW w:w="3544" w:type="dxa"/>
            <w:vAlign w:val="center"/>
          </w:tcPr>
          <w:p w:rsidR="00E0481B" w:rsidRPr="0045388F" w:rsidRDefault="00E0481B" w:rsidP="00E0481B">
            <w:pPr>
              <w:adjustRightInd w:val="0"/>
              <w:spacing w:line="220" w:lineRule="exact"/>
              <w:rPr>
                <w:rFonts w:cstheme="minorHAnsi"/>
                <w:b/>
                <w:bCs/>
                <w:iCs/>
                <w:color w:val="000000"/>
                <w:sz w:val="20"/>
                <w:szCs w:val="20"/>
              </w:rPr>
            </w:pPr>
            <w:r w:rsidRPr="0045388F">
              <w:rPr>
                <w:rFonts w:eastAsia="Times New Roman" w:cstheme="minorHAnsi"/>
                <w:sz w:val="20"/>
                <w:szCs w:val="20"/>
                <w:lang w:eastAsia="pl-PL"/>
              </w:rPr>
              <w:t>11 kart w formacie 13x18cm – karty drukowane na papierze 300g, laminowane</w:t>
            </w:r>
          </w:p>
        </w:tc>
        <w:tc>
          <w:tcPr>
            <w:tcW w:w="992"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zestaw</w:t>
            </w:r>
          </w:p>
        </w:tc>
        <w:tc>
          <w:tcPr>
            <w:tcW w:w="1559"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28</w:t>
            </w:r>
          </w:p>
        </w:tc>
        <w:tc>
          <w:tcPr>
            <w:tcW w:w="1418"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A43AA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12</w:t>
            </w:r>
          </w:p>
        </w:tc>
        <w:tc>
          <w:tcPr>
            <w:tcW w:w="1926"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701" w:type="dxa"/>
            <w:shd w:val="clear" w:color="auto" w:fill="auto"/>
            <w:vAlign w:val="center"/>
          </w:tcPr>
          <w:p w:rsidR="00E0481B" w:rsidRPr="0045388F" w:rsidRDefault="00E0481B" w:rsidP="00E0481B">
            <w:pPr>
              <w:jc w:val="center"/>
              <w:rPr>
                <w:b/>
                <w:sz w:val="20"/>
                <w:szCs w:val="20"/>
              </w:rPr>
            </w:pPr>
            <w:r w:rsidRPr="0045388F">
              <w:rPr>
                <w:b/>
                <w:sz w:val="20"/>
                <w:szCs w:val="20"/>
              </w:rPr>
              <w:t>kostki matematyczne</w:t>
            </w:r>
          </w:p>
        </w:tc>
        <w:tc>
          <w:tcPr>
            <w:tcW w:w="3544" w:type="dxa"/>
            <w:vAlign w:val="center"/>
          </w:tcPr>
          <w:p w:rsidR="00E0481B" w:rsidRPr="0045388F" w:rsidRDefault="00E0481B" w:rsidP="00E0481B">
            <w:pPr>
              <w:adjustRightInd w:val="0"/>
              <w:spacing w:before="20" w:line="220" w:lineRule="exact"/>
              <w:rPr>
                <w:rFonts w:cstheme="minorHAnsi"/>
                <w:sz w:val="20"/>
                <w:szCs w:val="20"/>
              </w:rPr>
            </w:pPr>
            <w:r w:rsidRPr="0045388F">
              <w:rPr>
                <w:rStyle w:val="Pogrubienie"/>
                <w:rFonts w:cstheme="minorHAnsi"/>
                <w:sz w:val="20"/>
                <w:szCs w:val="20"/>
                <w:bdr w:val="none" w:sz="0" w:space="0" w:color="auto" w:frame="1"/>
              </w:rPr>
              <w:t xml:space="preserve">Zestaw do działań matematycznych – 162 kolorowe kostki różnościenne </w:t>
            </w:r>
            <w:r w:rsidRPr="0045388F">
              <w:rPr>
                <w:rFonts w:cstheme="minorHAnsi"/>
                <w:sz w:val="20"/>
                <w:szCs w:val="20"/>
              </w:rPr>
              <w:t>z nadrukami na ściankach bocznych</w:t>
            </w:r>
            <w:r w:rsidRPr="0045388F">
              <w:rPr>
                <w:rStyle w:val="Pogrubienie"/>
                <w:rFonts w:cstheme="minorHAnsi"/>
                <w:sz w:val="20"/>
                <w:szCs w:val="20"/>
                <w:bdr w:val="none" w:sz="0" w:space="0" w:color="auto" w:frame="1"/>
              </w:rPr>
              <w:t xml:space="preserve"> (</w:t>
            </w:r>
            <w:r w:rsidRPr="0045388F">
              <w:rPr>
                <w:rFonts w:cstheme="minorHAnsi"/>
                <w:sz w:val="20"/>
                <w:szCs w:val="20"/>
              </w:rPr>
              <w:t>14 rodzajów):</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10-ścienne, 0-9</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10-ścienne, 1-10</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10-ścienne, dziesiątki 10-100</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10-ścienne, setki 100-1,000</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10-ścienne, tysiące, 1,000-10,000</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12-ścienne, 1-12</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6-ścienne, 1-6</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30 x 6-ścienne, oczka 1-6</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12 x 6-ścienne, puste białe pola</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6-ścienne, dodawanie i odejmowanie</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6-ścienne, dzielenie i mnożenie</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4-ścienne</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8-ścienne</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10 x 20-ścienne</w:t>
            </w:r>
          </w:p>
          <w:p w:rsidR="00E0481B" w:rsidRPr="0045388F" w:rsidRDefault="00E0481B" w:rsidP="00E0481B">
            <w:pPr>
              <w:adjustRightInd w:val="0"/>
              <w:spacing w:before="20" w:line="220" w:lineRule="exact"/>
              <w:rPr>
                <w:rStyle w:val="Pogrubienie"/>
                <w:rFonts w:cstheme="minorHAnsi"/>
                <w:b w:val="0"/>
                <w:sz w:val="20"/>
                <w:szCs w:val="20"/>
                <w:bdr w:val="none" w:sz="0" w:space="0" w:color="auto" w:frame="1"/>
              </w:rPr>
            </w:pPr>
            <w:r w:rsidRPr="0045388F">
              <w:rPr>
                <w:rStyle w:val="Pogrubienie"/>
                <w:rFonts w:cstheme="minorHAnsi"/>
                <w:sz w:val="20"/>
                <w:szCs w:val="20"/>
                <w:bdr w:val="none" w:sz="0" w:space="0" w:color="auto" w:frame="1"/>
              </w:rPr>
              <w:t xml:space="preserve">Praktyczna zamykana walizka z wkładką </w:t>
            </w:r>
            <w:r w:rsidRPr="0045388F">
              <w:rPr>
                <w:rFonts w:cstheme="minorHAnsi"/>
                <w:sz w:val="20"/>
                <w:szCs w:val="20"/>
              </w:rPr>
              <w:t xml:space="preserve">(wymiary: 35 x 27,6 cm), </w:t>
            </w:r>
            <w:r w:rsidRPr="0045388F">
              <w:rPr>
                <w:rStyle w:val="Pogrubienie"/>
                <w:rFonts w:cstheme="minorHAnsi"/>
                <w:sz w:val="20"/>
                <w:szCs w:val="20"/>
                <w:bdr w:val="none" w:sz="0" w:space="0" w:color="auto" w:frame="1"/>
              </w:rPr>
              <w:t>przezroczysta</w:t>
            </w:r>
            <w:r w:rsidRPr="0045388F">
              <w:rPr>
                <w:rFonts w:cstheme="minorHAnsi"/>
                <w:sz w:val="20"/>
                <w:szCs w:val="20"/>
              </w:rPr>
              <w:t xml:space="preserve"> </w:t>
            </w:r>
            <w:r w:rsidRPr="0045388F">
              <w:rPr>
                <w:rFonts w:cstheme="minorHAnsi"/>
                <w:sz w:val="20"/>
                <w:szCs w:val="20"/>
              </w:rPr>
              <w:br/>
            </w:r>
            <w:r w:rsidRPr="0045388F">
              <w:rPr>
                <w:rStyle w:val="Pogrubienie"/>
                <w:rFonts w:cstheme="minorHAnsi"/>
                <w:sz w:val="20"/>
                <w:szCs w:val="20"/>
                <w:bdr w:val="none" w:sz="0" w:space="0" w:color="auto" w:frame="1"/>
              </w:rPr>
              <w:t>z kostkami ze znakami matematycznymi:</w:t>
            </w:r>
          </w:p>
          <w:p w:rsidR="00E0481B" w:rsidRPr="0045388F" w:rsidRDefault="00E0481B" w:rsidP="00E0481B">
            <w:pPr>
              <w:adjustRightInd w:val="0"/>
              <w:spacing w:before="20" w:line="220" w:lineRule="exact"/>
              <w:rPr>
                <w:rFonts w:cstheme="minorHAnsi"/>
                <w:sz w:val="20"/>
                <w:szCs w:val="20"/>
              </w:rPr>
            </w:pPr>
            <w:r w:rsidRPr="0045388F">
              <w:rPr>
                <w:rFonts w:cstheme="minorHAnsi"/>
                <w:sz w:val="20"/>
                <w:szCs w:val="20"/>
              </w:rPr>
              <w:t>– 20 szt. – kostki z cyframi</w:t>
            </w:r>
          </w:p>
          <w:p w:rsidR="00E0481B" w:rsidRPr="0045388F" w:rsidRDefault="00E0481B" w:rsidP="00E0481B">
            <w:pPr>
              <w:adjustRightInd w:val="0"/>
              <w:spacing w:before="20" w:line="220" w:lineRule="exact"/>
              <w:rPr>
                <w:rFonts w:cstheme="minorHAnsi"/>
                <w:sz w:val="20"/>
                <w:szCs w:val="20"/>
              </w:rPr>
            </w:pPr>
            <w:r w:rsidRPr="0045388F">
              <w:rPr>
                <w:rFonts w:cstheme="minorHAnsi"/>
                <w:sz w:val="20"/>
                <w:szCs w:val="20"/>
              </w:rPr>
              <w:t>– 101 szt. – kostki z kropkami</w:t>
            </w:r>
          </w:p>
          <w:p w:rsidR="00E0481B" w:rsidRPr="0045388F" w:rsidRDefault="00E0481B" w:rsidP="00E0481B">
            <w:pPr>
              <w:adjustRightInd w:val="0"/>
              <w:spacing w:before="20" w:after="20" w:line="220" w:lineRule="exact"/>
              <w:rPr>
                <w:rFonts w:cstheme="minorHAnsi"/>
                <w:sz w:val="20"/>
                <w:szCs w:val="20"/>
              </w:rPr>
            </w:pPr>
            <w:r w:rsidRPr="0045388F">
              <w:rPr>
                <w:rFonts w:cstheme="minorHAnsi"/>
                <w:sz w:val="20"/>
                <w:szCs w:val="20"/>
              </w:rPr>
              <w:t>– 30 szt., białe kostki 10 szt.</w:t>
            </w:r>
          </w:p>
        </w:tc>
        <w:tc>
          <w:tcPr>
            <w:tcW w:w="992"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zestaw</w:t>
            </w:r>
          </w:p>
        </w:tc>
        <w:tc>
          <w:tcPr>
            <w:tcW w:w="1559"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276"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275"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418"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bl>
    <w:p w:rsidR="00E0481B" w:rsidRPr="0045388F" w:rsidRDefault="00E0481B" w:rsidP="00E0481B">
      <w:r w:rsidRPr="0045388F">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784"/>
        <w:gridCol w:w="1559"/>
        <w:gridCol w:w="3686"/>
        <w:gridCol w:w="1134"/>
        <w:gridCol w:w="1417"/>
        <w:gridCol w:w="709"/>
        <w:gridCol w:w="1418"/>
        <w:gridCol w:w="1134"/>
        <w:gridCol w:w="1559"/>
      </w:tblGrid>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13</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domino matematyczne</w:t>
            </w:r>
          </w:p>
        </w:tc>
        <w:tc>
          <w:tcPr>
            <w:tcW w:w="3686" w:type="dxa"/>
            <w:vAlign w:val="center"/>
          </w:tcPr>
          <w:p w:rsidR="00E0481B" w:rsidRPr="0045388F" w:rsidRDefault="00E0481B" w:rsidP="00E0481B">
            <w:pPr>
              <w:adjustRightInd w:val="0"/>
              <w:spacing w:line="220" w:lineRule="exact"/>
              <w:rPr>
                <w:rFonts w:cstheme="minorHAnsi"/>
                <w:color w:val="000000" w:themeColor="text1"/>
                <w:sz w:val="20"/>
                <w:szCs w:val="20"/>
                <w:shd w:val="clear" w:color="auto" w:fill="FFFFFF"/>
              </w:rPr>
            </w:pPr>
            <w:r w:rsidRPr="0045388F">
              <w:rPr>
                <w:rFonts w:cstheme="minorHAnsi"/>
                <w:color w:val="000000" w:themeColor="text1"/>
                <w:sz w:val="20"/>
                <w:szCs w:val="20"/>
                <w:shd w:val="clear" w:color="auto" w:fill="FFFFFF"/>
              </w:rPr>
              <w:t>DOMINO MATEMATYCZNE UŁAMKI, PROCENTY (28 tabliczek domina + instrukcja) – wersja w formie działań matematycznych na ułamkach i różnej prezentacji tej samej wartości w zapisie procentowym, ułamkowym i graficznym.</w:t>
            </w:r>
          </w:p>
          <w:p w:rsidR="00E0481B" w:rsidRPr="0045388F" w:rsidRDefault="00E0481B" w:rsidP="00E0481B">
            <w:pPr>
              <w:adjustRightInd w:val="0"/>
              <w:spacing w:line="220" w:lineRule="exact"/>
              <w:rPr>
                <w:rFonts w:cstheme="minorHAnsi"/>
                <w:color w:val="000000" w:themeColor="text1"/>
                <w:sz w:val="20"/>
                <w:szCs w:val="20"/>
                <w:shd w:val="clear" w:color="auto" w:fill="FFFFFF"/>
              </w:rPr>
            </w:pPr>
            <w:r w:rsidRPr="0045388F">
              <w:rPr>
                <w:rFonts w:cstheme="minorHAnsi"/>
                <w:color w:val="000000" w:themeColor="text1"/>
                <w:sz w:val="20"/>
                <w:szCs w:val="20"/>
                <w:shd w:val="clear" w:color="auto" w:fill="FFFFFF"/>
              </w:rPr>
              <w:t>Wykonane z trwałego materiału PCV.</w:t>
            </w:r>
          </w:p>
          <w:p w:rsidR="00E0481B" w:rsidRPr="0045388F" w:rsidRDefault="00E0481B" w:rsidP="00E0481B">
            <w:pPr>
              <w:adjustRightInd w:val="0"/>
              <w:spacing w:line="220" w:lineRule="exact"/>
              <w:rPr>
                <w:rFonts w:cstheme="minorHAnsi"/>
                <w:color w:val="000000" w:themeColor="text1"/>
                <w:sz w:val="20"/>
                <w:szCs w:val="20"/>
                <w:shd w:val="clear" w:color="auto" w:fill="FFFFFF"/>
              </w:rPr>
            </w:pPr>
            <w:r w:rsidRPr="0045388F">
              <w:rPr>
                <w:rFonts w:cstheme="minorHAnsi"/>
                <w:color w:val="000000" w:themeColor="text1"/>
                <w:sz w:val="20"/>
                <w:szCs w:val="20"/>
                <w:shd w:val="clear" w:color="auto" w:fill="FFFFFF"/>
              </w:rPr>
              <w:t>Opakowanie: plastikowe pudełko.</w:t>
            </w:r>
          </w:p>
        </w:tc>
        <w:tc>
          <w:tcPr>
            <w:tcW w:w="1134"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szt.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10</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14</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magnetyczna</w:t>
            </w:r>
            <w:r w:rsidRPr="0045388F">
              <w:rPr>
                <w:b/>
                <w:sz w:val="20"/>
                <w:szCs w:val="20"/>
              </w:rPr>
              <w:br/>
              <w:t>oś liczbowa</w:t>
            </w:r>
          </w:p>
        </w:tc>
        <w:tc>
          <w:tcPr>
            <w:tcW w:w="3686" w:type="dxa"/>
            <w:vAlign w:val="center"/>
          </w:tcPr>
          <w:p w:rsidR="00E0481B" w:rsidRPr="0045388F" w:rsidRDefault="00E0481B" w:rsidP="00E0481B">
            <w:pPr>
              <w:spacing w:line="220" w:lineRule="exact"/>
              <w:rPr>
                <w:rFonts w:cstheme="minorHAnsi"/>
                <w:color w:val="000000"/>
                <w:sz w:val="20"/>
                <w:szCs w:val="20"/>
                <w:shd w:val="clear" w:color="auto" w:fill="FFFFFF"/>
              </w:rPr>
            </w:pPr>
            <w:r w:rsidRPr="0045388F">
              <w:rPr>
                <w:rFonts w:cstheme="minorHAnsi"/>
                <w:color w:val="000000"/>
                <w:sz w:val="20"/>
                <w:szCs w:val="20"/>
                <w:shd w:val="clear" w:color="auto" w:fill="FFFFFF"/>
              </w:rPr>
              <w:t>Magnetyczna oś liczbowa w obrazowy sposób przedstawiająca działania na liczbach, magnetyczne strzałki pokazujące strategię liczenia oraz drogę rachunku.</w:t>
            </w:r>
          </w:p>
          <w:p w:rsidR="00E0481B" w:rsidRPr="0045388F" w:rsidRDefault="00E0481B" w:rsidP="00E0481B">
            <w:pPr>
              <w:spacing w:line="220" w:lineRule="exact"/>
              <w:rPr>
                <w:rFonts w:cstheme="minorHAnsi"/>
                <w:color w:val="000000"/>
                <w:sz w:val="20"/>
                <w:szCs w:val="20"/>
                <w:shd w:val="clear" w:color="auto" w:fill="FFFFFF"/>
              </w:rPr>
            </w:pPr>
            <w:r w:rsidRPr="0045388F">
              <w:rPr>
                <w:rFonts w:cstheme="minorHAnsi"/>
                <w:color w:val="000000"/>
                <w:sz w:val="20"/>
                <w:szCs w:val="20"/>
                <w:shd w:val="clear" w:color="auto" w:fill="FFFFFF"/>
              </w:rPr>
              <w:t>Zawartość:</w:t>
            </w:r>
          </w:p>
          <w:p w:rsidR="00E0481B" w:rsidRPr="0045388F" w:rsidRDefault="00E0481B" w:rsidP="00E0481B">
            <w:pPr>
              <w:spacing w:line="220" w:lineRule="exact"/>
              <w:ind w:left="176" w:hanging="176"/>
              <w:rPr>
                <w:rFonts w:eastAsia="Times New Roman" w:cstheme="minorHAnsi"/>
                <w:sz w:val="20"/>
                <w:szCs w:val="20"/>
                <w:lang w:eastAsia="pl-PL"/>
              </w:rPr>
            </w:pPr>
            <w:r w:rsidRPr="0045388F">
              <w:rPr>
                <w:rFonts w:cstheme="minorHAnsi"/>
                <w:color w:val="000000"/>
                <w:sz w:val="20"/>
                <w:szCs w:val="20"/>
                <w:shd w:val="clear" w:color="auto" w:fill="FFFFFF"/>
              </w:rPr>
              <w:t xml:space="preserve">– </w:t>
            </w:r>
            <w:r w:rsidRPr="0045388F">
              <w:rPr>
                <w:rFonts w:eastAsia="Times New Roman" w:cstheme="minorHAnsi"/>
                <w:sz w:val="20"/>
                <w:szCs w:val="20"/>
                <w:lang w:eastAsia="pl-PL"/>
              </w:rPr>
              <w:t>magnetyczna mata o dług. 3 m</w:t>
            </w:r>
          </w:p>
          <w:p w:rsidR="00E0481B" w:rsidRPr="0045388F" w:rsidRDefault="00E0481B" w:rsidP="00E0481B">
            <w:pPr>
              <w:spacing w:line="220" w:lineRule="exact"/>
              <w:ind w:left="176" w:hanging="176"/>
              <w:rPr>
                <w:rFonts w:eastAsia="Times New Roman" w:cstheme="minorHAnsi"/>
                <w:sz w:val="20"/>
                <w:szCs w:val="20"/>
                <w:lang w:eastAsia="pl-PL"/>
              </w:rPr>
            </w:pPr>
            <w:r w:rsidRPr="0045388F">
              <w:rPr>
                <w:rFonts w:eastAsia="Times New Roman" w:cstheme="minorHAnsi"/>
                <w:sz w:val="20"/>
                <w:szCs w:val="20"/>
                <w:lang w:eastAsia="pl-PL"/>
              </w:rPr>
              <w:t>–</w:t>
            </w:r>
            <w:r w:rsidRPr="0045388F">
              <w:rPr>
                <w:rFonts w:cstheme="minorHAnsi"/>
                <w:color w:val="000000"/>
                <w:sz w:val="20"/>
                <w:szCs w:val="20"/>
                <w:shd w:val="clear" w:color="auto" w:fill="FFFFFF"/>
              </w:rPr>
              <w:t xml:space="preserve"> </w:t>
            </w:r>
            <w:r w:rsidRPr="0045388F">
              <w:rPr>
                <w:rFonts w:eastAsia="Times New Roman" w:cstheme="minorHAnsi"/>
                <w:sz w:val="20"/>
                <w:szCs w:val="20"/>
                <w:lang w:eastAsia="pl-PL"/>
              </w:rPr>
              <w:t>39 magnetycznych dwustronnych tabliczek ze strzałkami</w:t>
            </w:r>
          </w:p>
          <w:p w:rsidR="00E0481B" w:rsidRPr="0045388F" w:rsidRDefault="00E0481B" w:rsidP="00E0481B">
            <w:pPr>
              <w:adjustRightInd w:val="0"/>
              <w:spacing w:line="220" w:lineRule="exact"/>
              <w:ind w:left="176" w:hanging="176"/>
              <w:rPr>
                <w:rFonts w:cstheme="minorHAnsi"/>
                <w:b/>
                <w:bCs/>
                <w:iCs/>
                <w:color w:val="000000"/>
                <w:sz w:val="20"/>
                <w:szCs w:val="20"/>
              </w:rPr>
            </w:pPr>
            <w:r w:rsidRPr="0045388F">
              <w:rPr>
                <w:rFonts w:eastAsia="Times New Roman" w:cstheme="minorHAnsi"/>
                <w:sz w:val="20"/>
                <w:szCs w:val="20"/>
                <w:lang w:eastAsia="pl-PL"/>
              </w:rPr>
              <w:t>–</w:t>
            </w:r>
            <w:r w:rsidRPr="0045388F">
              <w:rPr>
                <w:rFonts w:cstheme="minorHAnsi"/>
                <w:color w:val="000000"/>
                <w:sz w:val="20"/>
                <w:szCs w:val="20"/>
                <w:shd w:val="clear" w:color="auto" w:fill="FFFFFF"/>
              </w:rPr>
              <w:t xml:space="preserve"> </w:t>
            </w:r>
            <w:r w:rsidRPr="0045388F">
              <w:rPr>
                <w:rFonts w:eastAsia="Times New Roman" w:cstheme="minorHAnsi"/>
                <w:sz w:val="20"/>
                <w:szCs w:val="20"/>
                <w:lang w:eastAsia="pl-PL"/>
              </w:rPr>
              <w:t>38 magnesów w 4 kolorach w pudełku (30 szt. o śr. 20 mm + 8 szt. o śr. 30 mm)</w:t>
            </w:r>
          </w:p>
        </w:tc>
        <w:tc>
          <w:tcPr>
            <w:tcW w:w="1134"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szt.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15</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modele</w:t>
            </w:r>
            <w:r w:rsidRPr="0045388F">
              <w:rPr>
                <w:b/>
                <w:sz w:val="20"/>
                <w:szCs w:val="20"/>
              </w:rPr>
              <w:br/>
              <w:t>ostrosłupów</w:t>
            </w:r>
          </w:p>
        </w:tc>
        <w:tc>
          <w:tcPr>
            <w:tcW w:w="3686" w:type="dxa"/>
            <w:vAlign w:val="center"/>
          </w:tcPr>
          <w:p w:rsidR="00E0481B" w:rsidRPr="0045388F" w:rsidRDefault="00E0481B" w:rsidP="00E0481B">
            <w:pPr>
              <w:spacing w:line="220" w:lineRule="exact"/>
              <w:rPr>
                <w:rFonts w:eastAsia="Times New Roman" w:cstheme="minorHAnsi"/>
                <w:bCs/>
                <w:sz w:val="20"/>
                <w:szCs w:val="20"/>
                <w:lang w:eastAsia="pl-PL"/>
              </w:rPr>
            </w:pPr>
            <w:r w:rsidRPr="0045388F">
              <w:rPr>
                <w:rFonts w:eastAsia="Times New Roman" w:cstheme="minorHAnsi"/>
                <w:sz w:val="20"/>
                <w:szCs w:val="20"/>
                <w:lang w:eastAsia="pl-PL"/>
              </w:rPr>
              <w:t>Zestaw ostrosłupów –</w:t>
            </w:r>
            <w:r w:rsidRPr="0045388F">
              <w:rPr>
                <w:rFonts w:eastAsia="Times New Roman" w:cstheme="minorHAnsi"/>
                <w:bCs/>
                <w:sz w:val="20"/>
                <w:szCs w:val="20"/>
                <w:lang w:eastAsia="pl-PL"/>
              </w:rPr>
              <w:t>zawierający:</w:t>
            </w:r>
          </w:p>
          <w:p w:rsidR="00E0481B" w:rsidRPr="0045388F" w:rsidRDefault="00E0481B" w:rsidP="00E0481B">
            <w:pPr>
              <w:spacing w:line="220" w:lineRule="exact"/>
              <w:ind w:left="176" w:hanging="142"/>
              <w:rPr>
                <w:rFonts w:eastAsia="Times New Roman" w:cstheme="minorHAnsi"/>
                <w:sz w:val="20"/>
                <w:szCs w:val="20"/>
                <w:lang w:eastAsia="pl-PL"/>
              </w:rPr>
            </w:pPr>
            <w:r w:rsidRPr="0045388F">
              <w:rPr>
                <w:rFonts w:eastAsia="Times New Roman" w:cstheme="minorHAnsi"/>
                <w:sz w:val="20"/>
                <w:szCs w:val="20"/>
                <w:lang w:eastAsia="pl-PL"/>
              </w:rPr>
              <w:t>1. ostrosłup o podstawie prostokąta</w:t>
            </w:r>
          </w:p>
          <w:p w:rsidR="00E0481B" w:rsidRPr="0045388F" w:rsidRDefault="00E0481B" w:rsidP="00E0481B">
            <w:pPr>
              <w:spacing w:line="220" w:lineRule="exact"/>
              <w:ind w:left="176" w:hanging="142"/>
              <w:rPr>
                <w:rFonts w:eastAsia="Times New Roman" w:cstheme="minorHAnsi"/>
                <w:sz w:val="20"/>
                <w:szCs w:val="20"/>
                <w:lang w:eastAsia="pl-PL"/>
              </w:rPr>
            </w:pPr>
            <w:r w:rsidRPr="0045388F">
              <w:rPr>
                <w:rFonts w:eastAsia="Times New Roman" w:cstheme="minorHAnsi"/>
                <w:sz w:val="20"/>
                <w:szCs w:val="20"/>
                <w:lang w:eastAsia="pl-PL"/>
              </w:rPr>
              <w:t>2. ostrosłup o podstawie kwadratu w którym jedną z krawędzi bocznych jest prostopadła do podstawy</w:t>
            </w:r>
          </w:p>
          <w:p w:rsidR="00E0481B" w:rsidRPr="0045388F" w:rsidRDefault="00E0481B" w:rsidP="00E0481B">
            <w:pPr>
              <w:spacing w:line="220" w:lineRule="exact"/>
              <w:ind w:left="176" w:hanging="142"/>
              <w:rPr>
                <w:rFonts w:eastAsia="Times New Roman" w:cstheme="minorHAnsi"/>
                <w:sz w:val="20"/>
                <w:szCs w:val="20"/>
                <w:lang w:eastAsia="pl-PL"/>
              </w:rPr>
            </w:pPr>
            <w:r w:rsidRPr="0045388F">
              <w:rPr>
                <w:rFonts w:eastAsia="Times New Roman" w:cstheme="minorHAnsi"/>
                <w:sz w:val="20"/>
                <w:szCs w:val="20"/>
                <w:lang w:eastAsia="pl-PL"/>
              </w:rPr>
              <w:t>3. ostrosłup o podstawie trójkąta w którym jedną z krawędzi bocznych jest prostopadła do podstawy</w:t>
            </w:r>
          </w:p>
          <w:p w:rsidR="00E0481B" w:rsidRPr="0045388F" w:rsidRDefault="00E0481B" w:rsidP="00E0481B">
            <w:pPr>
              <w:adjustRightInd w:val="0"/>
              <w:spacing w:line="220" w:lineRule="exact"/>
              <w:rPr>
                <w:rFonts w:cstheme="minorHAnsi"/>
                <w:b/>
                <w:bCs/>
                <w:iCs/>
                <w:color w:val="000000"/>
                <w:sz w:val="20"/>
                <w:szCs w:val="20"/>
              </w:rPr>
            </w:pPr>
            <w:r w:rsidRPr="0045388F">
              <w:rPr>
                <w:rFonts w:eastAsia="Times New Roman" w:cstheme="minorHAnsi"/>
                <w:sz w:val="20"/>
                <w:szCs w:val="20"/>
                <w:lang w:eastAsia="pl-PL"/>
              </w:rPr>
              <w:t>Wymiar 18 cm. Materiał: szkło organiczne 2 mm. Wszystkie bryły z zaznaczonymi nitką wysokościami, przekątnymi itd.</w:t>
            </w:r>
          </w:p>
        </w:tc>
        <w:tc>
          <w:tcPr>
            <w:tcW w:w="1134"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zestaw</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tcBorders>
              <w:bottom w:val="single" w:sz="4" w:space="0" w:color="auto"/>
            </w:tcBorders>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16</w:t>
            </w:r>
          </w:p>
        </w:tc>
        <w:tc>
          <w:tcPr>
            <w:tcW w:w="1784" w:type="dxa"/>
            <w:tcBorders>
              <w:bottom w:val="single" w:sz="4" w:space="0" w:color="auto"/>
            </w:tcBorders>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tcBorders>
              <w:bottom w:val="single" w:sz="4" w:space="0" w:color="auto"/>
            </w:tcBorders>
            <w:shd w:val="clear" w:color="auto" w:fill="auto"/>
            <w:vAlign w:val="center"/>
          </w:tcPr>
          <w:p w:rsidR="00E0481B" w:rsidRPr="0045388F" w:rsidRDefault="00E0481B" w:rsidP="00E0481B">
            <w:pPr>
              <w:jc w:val="center"/>
              <w:rPr>
                <w:b/>
                <w:sz w:val="20"/>
                <w:szCs w:val="20"/>
              </w:rPr>
            </w:pPr>
            <w:r w:rsidRPr="0045388F">
              <w:rPr>
                <w:b/>
                <w:sz w:val="20"/>
                <w:szCs w:val="20"/>
              </w:rPr>
              <w:t xml:space="preserve">modele </w:t>
            </w:r>
            <w:r w:rsidRPr="0045388F">
              <w:rPr>
                <w:b/>
                <w:sz w:val="19"/>
                <w:szCs w:val="19"/>
              </w:rPr>
              <w:t>graniastosłupów</w:t>
            </w:r>
          </w:p>
        </w:tc>
        <w:tc>
          <w:tcPr>
            <w:tcW w:w="3686" w:type="dxa"/>
            <w:tcBorders>
              <w:bottom w:val="single" w:sz="4" w:space="0" w:color="auto"/>
            </w:tcBorders>
            <w:vAlign w:val="center"/>
          </w:tcPr>
          <w:p w:rsidR="00E0481B" w:rsidRPr="0045388F" w:rsidRDefault="00E0481B" w:rsidP="00E0481B">
            <w:pPr>
              <w:spacing w:line="220" w:lineRule="exact"/>
              <w:rPr>
                <w:rFonts w:cstheme="minorHAnsi"/>
                <w:sz w:val="20"/>
                <w:szCs w:val="20"/>
              </w:rPr>
            </w:pPr>
            <w:r w:rsidRPr="0045388F">
              <w:rPr>
                <w:rFonts w:cstheme="minorHAnsi"/>
                <w:sz w:val="20"/>
                <w:szCs w:val="20"/>
              </w:rPr>
              <w:t>Zestaw brył prawidłowych – graniastosłupy:</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1. prosty o podstawie równoległoboku</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2. pochyły o podstawie kwadratu</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3. prosty o podstawie trapezu</w:t>
            </w:r>
          </w:p>
          <w:p w:rsidR="00E0481B" w:rsidRPr="0045388F" w:rsidRDefault="00E0481B" w:rsidP="00E0481B">
            <w:pPr>
              <w:spacing w:line="220" w:lineRule="exact"/>
              <w:rPr>
                <w:rFonts w:cstheme="minorHAnsi"/>
                <w:b/>
                <w:bCs/>
                <w:iCs/>
                <w:color w:val="000000"/>
                <w:sz w:val="20"/>
                <w:szCs w:val="20"/>
              </w:rPr>
            </w:pPr>
            <w:r w:rsidRPr="0045388F">
              <w:rPr>
                <w:rFonts w:cstheme="minorHAnsi"/>
                <w:sz w:val="20"/>
                <w:szCs w:val="20"/>
              </w:rPr>
              <w:t xml:space="preserve">Wymiar 18 cm; materiał: szkło organiczne 2 mm; Wszystkie bryły z zaznaczonymi nitką wysokościami, </w:t>
            </w:r>
            <w:r w:rsidRPr="0045388F">
              <w:rPr>
                <w:rFonts w:cstheme="minorHAnsi"/>
                <w:sz w:val="20"/>
                <w:szCs w:val="20"/>
              </w:rPr>
              <w:lastRenderedPageBreak/>
              <w:t>przekątnymi itd.</w:t>
            </w:r>
          </w:p>
        </w:tc>
        <w:tc>
          <w:tcPr>
            <w:tcW w:w="1134" w:type="dxa"/>
            <w:tcBorders>
              <w:bottom w:val="single" w:sz="4" w:space="0" w:color="auto"/>
            </w:tcBorders>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lastRenderedPageBreak/>
              <w:t>zestaw</w:t>
            </w:r>
          </w:p>
        </w:tc>
        <w:tc>
          <w:tcPr>
            <w:tcW w:w="1417" w:type="dxa"/>
            <w:tcBorders>
              <w:bottom w:val="single" w:sz="4" w:space="0" w:color="auto"/>
            </w:tcBorders>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tcBorders>
              <w:bottom w:val="single" w:sz="4" w:space="0" w:color="auto"/>
            </w:tcBorders>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tcBorders>
              <w:bottom w:val="single" w:sz="4" w:space="0" w:color="auto"/>
            </w:tcBorders>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tcBorders>
              <w:bottom w:val="single" w:sz="4" w:space="0" w:color="auto"/>
            </w:tcBorders>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tcBorders>
              <w:bottom w:val="single" w:sz="4" w:space="0" w:color="auto"/>
            </w:tcBorders>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17</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modele</w:t>
            </w:r>
            <w:r w:rsidRPr="0045388F">
              <w:rPr>
                <w:b/>
                <w:sz w:val="20"/>
                <w:szCs w:val="20"/>
              </w:rPr>
              <w:br/>
              <w:t>brył obrotowych</w:t>
            </w:r>
          </w:p>
        </w:tc>
        <w:tc>
          <w:tcPr>
            <w:tcW w:w="3686" w:type="dxa"/>
            <w:vAlign w:val="center"/>
          </w:tcPr>
          <w:p w:rsidR="00E0481B" w:rsidRPr="0045388F" w:rsidRDefault="00E0481B" w:rsidP="00E0481B">
            <w:pPr>
              <w:shd w:val="clear" w:color="auto" w:fill="FFFFFF"/>
              <w:spacing w:line="220" w:lineRule="exact"/>
              <w:rPr>
                <w:rFonts w:eastAsia="Times New Roman" w:cstheme="minorHAnsi"/>
                <w:color w:val="000000"/>
                <w:sz w:val="20"/>
                <w:szCs w:val="20"/>
                <w:lang w:eastAsia="pl-PL"/>
              </w:rPr>
            </w:pPr>
            <w:r w:rsidRPr="0045388F">
              <w:rPr>
                <w:rFonts w:eastAsia="Times New Roman" w:cstheme="minorHAnsi"/>
                <w:color w:val="000000"/>
                <w:sz w:val="20"/>
                <w:szCs w:val="20"/>
                <w:lang w:eastAsia="pl-PL"/>
              </w:rPr>
              <w:t>Bryły geometryczne obrotowe:</w:t>
            </w:r>
          </w:p>
          <w:p w:rsidR="00E0481B" w:rsidRPr="0045388F" w:rsidRDefault="00E0481B" w:rsidP="00E0481B">
            <w:pPr>
              <w:spacing w:line="220" w:lineRule="exact"/>
              <w:ind w:left="176" w:hanging="176"/>
              <w:rPr>
                <w:rFonts w:eastAsia="Times New Roman" w:cstheme="minorHAnsi"/>
                <w:color w:val="000000"/>
                <w:sz w:val="20"/>
                <w:szCs w:val="20"/>
                <w:lang w:eastAsia="pl-PL"/>
              </w:rPr>
            </w:pPr>
            <w:r w:rsidRPr="0045388F">
              <w:rPr>
                <w:rFonts w:eastAsia="Times New Roman" w:cstheme="minorHAnsi"/>
                <w:color w:val="000000"/>
                <w:sz w:val="20"/>
                <w:szCs w:val="20"/>
                <w:lang w:eastAsia="pl-PL"/>
              </w:rPr>
              <w:t xml:space="preserve">1. walec z zaznaczonymi przekątnymi </w:t>
            </w:r>
            <w:r w:rsidRPr="0045388F">
              <w:rPr>
                <w:rFonts w:eastAsia="Times New Roman" w:cstheme="minorHAnsi"/>
                <w:color w:val="000000"/>
                <w:sz w:val="20"/>
                <w:szCs w:val="20"/>
                <w:lang w:eastAsia="pl-PL"/>
              </w:rPr>
              <w:br/>
              <w:t>i wysokością</w:t>
            </w:r>
          </w:p>
          <w:p w:rsidR="00E0481B" w:rsidRPr="0045388F" w:rsidRDefault="00E0481B" w:rsidP="00E0481B">
            <w:pPr>
              <w:spacing w:line="220" w:lineRule="exact"/>
              <w:ind w:left="176" w:hanging="176"/>
              <w:rPr>
                <w:rFonts w:eastAsia="Times New Roman" w:cstheme="minorHAnsi"/>
                <w:color w:val="000000"/>
                <w:sz w:val="20"/>
                <w:szCs w:val="20"/>
                <w:lang w:eastAsia="pl-PL"/>
              </w:rPr>
            </w:pPr>
            <w:r w:rsidRPr="0045388F">
              <w:rPr>
                <w:rFonts w:eastAsia="Times New Roman" w:cstheme="minorHAnsi"/>
                <w:color w:val="000000"/>
                <w:sz w:val="20"/>
                <w:szCs w:val="20"/>
                <w:lang w:eastAsia="pl-PL"/>
              </w:rPr>
              <w:t>2. walec z płaszczyznami</w:t>
            </w:r>
          </w:p>
          <w:p w:rsidR="00E0481B" w:rsidRPr="0045388F" w:rsidRDefault="00E0481B" w:rsidP="00E0481B">
            <w:pPr>
              <w:spacing w:line="220" w:lineRule="exact"/>
              <w:ind w:left="176" w:hanging="176"/>
              <w:rPr>
                <w:rFonts w:eastAsia="Times New Roman" w:cstheme="minorHAnsi"/>
                <w:color w:val="000000"/>
                <w:sz w:val="20"/>
                <w:szCs w:val="20"/>
                <w:lang w:eastAsia="pl-PL"/>
              </w:rPr>
            </w:pPr>
            <w:r w:rsidRPr="0045388F">
              <w:rPr>
                <w:rFonts w:eastAsia="Times New Roman" w:cstheme="minorHAnsi"/>
                <w:color w:val="000000"/>
                <w:sz w:val="20"/>
                <w:szCs w:val="20"/>
                <w:lang w:eastAsia="pl-PL"/>
              </w:rPr>
              <w:t xml:space="preserve">3. stożek z zaznaczonymi przekątnymi </w:t>
            </w:r>
            <w:r w:rsidRPr="0045388F">
              <w:rPr>
                <w:rFonts w:eastAsia="Times New Roman" w:cstheme="minorHAnsi"/>
                <w:color w:val="000000"/>
                <w:sz w:val="20"/>
                <w:szCs w:val="20"/>
                <w:lang w:eastAsia="pl-PL"/>
              </w:rPr>
              <w:br/>
              <w:t>i wysokością</w:t>
            </w:r>
          </w:p>
          <w:p w:rsidR="00E0481B" w:rsidRPr="0045388F" w:rsidRDefault="00E0481B" w:rsidP="00E0481B">
            <w:pPr>
              <w:spacing w:line="220" w:lineRule="exact"/>
              <w:ind w:left="176" w:hanging="176"/>
              <w:rPr>
                <w:rFonts w:eastAsia="Times New Roman" w:cstheme="minorHAnsi"/>
                <w:color w:val="000000"/>
                <w:sz w:val="20"/>
                <w:szCs w:val="20"/>
                <w:lang w:eastAsia="pl-PL"/>
              </w:rPr>
            </w:pPr>
            <w:r w:rsidRPr="0045388F">
              <w:rPr>
                <w:rFonts w:eastAsia="Times New Roman" w:cstheme="minorHAnsi"/>
                <w:color w:val="000000"/>
                <w:sz w:val="20"/>
                <w:szCs w:val="20"/>
                <w:lang w:eastAsia="pl-PL"/>
              </w:rPr>
              <w:t>4. stożek z płaszczyznami</w:t>
            </w:r>
          </w:p>
          <w:p w:rsidR="00E0481B" w:rsidRPr="0045388F" w:rsidRDefault="00E0481B" w:rsidP="00E0481B">
            <w:pPr>
              <w:spacing w:line="220" w:lineRule="exact"/>
              <w:ind w:left="176" w:hanging="176"/>
              <w:rPr>
                <w:rFonts w:eastAsia="Times New Roman" w:cstheme="minorHAnsi"/>
                <w:color w:val="000000"/>
                <w:sz w:val="20"/>
                <w:szCs w:val="20"/>
                <w:lang w:eastAsia="pl-PL"/>
              </w:rPr>
            </w:pPr>
            <w:r w:rsidRPr="0045388F">
              <w:rPr>
                <w:rFonts w:eastAsia="Times New Roman" w:cstheme="minorHAnsi"/>
                <w:color w:val="000000"/>
                <w:sz w:val="20"/>
                <w:szCs w:val="20"/>
                <w:lang w:eastAsia="pl-PL"/>
              </w:rPr>
              <w:t>5. kula z płaszczyznami i przekątnymi</w:t>
            </w:r>
          </w:p>
          <w:p w:rsidR="00E0481B" w:rsidRPr="0045388F" w:rsidRDefault="00E0481B" w:rsidP="00E0481B">
            <w:pPr>
              <w:spacing w:line="220" w:lineRule="exact"/>
              <w:ind w:left="176" w:hanging="176"/>
              <w:rPr>
                <w:rFonts w:eastAsia="Times New Roman" w:cstheme="minorHAnsi"/>
                <w:color w:val="000000"/>
                <w:sz w:val="20"/>
                <w:szCs w:val="20"/>
                <w:lang w:eastAsia="pl-PL"/>
              </w:rPr>
            </w:pPr>
            <w:r w:rsidRPr="0045388F">
              <w:rPr>
                <w:rFonts w:eastAsia="Times New Roman" w:cstheme="minorHAnsi"/>
                <w:color w:val="000000"/>
                <w:sz w:val="20"/>
                <w:szCs w:val="20"/>
                <w:lang w:eastAsia="pl-PL"/>
              </w:rPr>
              <w:t>6. półkula do pisania flamastrami suchościeralnymi</w:t>
            </w:r>
          </w:p>
          <w:p w:rsidR="00E0481B" w:rsidRPr="0045388F" w:rsidRDefault="00E0481B" w:rsidP="00E0481B">
            <w:pPr>
              <w:adjustRightInd w:val="0"/>
              <w:spacing w:line="220" w:lineRule="exact"/>
              <w:rPr>
                <w:rFonts w:cstheme="minorHAnsi"/>
                <w:b/>
                <w:bCs/>
                <w:iCs/>
                <w:color w:val="000000"/>
                <w:sz w:val="20"/>
                <w:szCs w:val="20"/>
              </w:rPr>
            </w:pPr>
            <w:r w:rsidRPr="0045388F">
              <w:rPr>
                <w:rFonts w:eastAsia="Times New Roman" w:cstheme="minorHAnsi"/>
                <w:color w:val="000000"/>
                <w:sz w:val="20"/>
                <w:szCs w:val="20"/>
                <w:lang w:eastAsia="pl-PL"/>
              </w:rPr>
              <w:t>Wys. ok. 18 cm; szkło organiczne 2 mm</w:t>
            </w:r>
          </w:p>
        </w:tc>
        <w:tc>
          <w:tcPr>
            <w:tcW w:w="1134" w:type="dxa"/>
            <w:shd w:val="clear" w:color="auto" w:fill="auto"/>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zestaw</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18</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bryły do mierzenia objętości</w:t>
            </w:r>
          </w:p>
        </w:tc>
        <w:tc>
          <w:tcPr>
            <w:tcW w:w="3686" w:type="dxa"/>
            <w:shd w:val="clear" w:color="auto" w:fill="auto"/>
            <w:vAlign w:val="center"/>
          </w:tcPr>
          <w:p w:rsidR="00E0481B" w:rsidRPr="0045388F" w:rsidRDefault="00E0481B" w:rsidP="00E0481B">
            <w:pPr>
              <w:spacing w:line="220" w:lineRule="exact"/>
              <w:rPr>
                <w:rFonts w:cstheme="minorHAnsi"/>
                <w:sz w:val="19"/>
                <w:szCs w:val="19"/>
              </w:rPr>
            </w:pPr>
            <w:r w:rsidRPr="0045388F">
              <w:rPr>
                <w:rFonts w:cstheme="minorHAnsi"/>
                <w:sz w:val="19"/>
                <w:szCs w:val="19"/>
                <w:shd w:val="clear" w:color="auto" w:fill="FFFFFF"/>
              </w:rPr>
              <w:t>Przezroczyste pojemniki w formie figur geometr. z podziałką do pokazania relacji m. objętością pojemnością, masą i kształtem – zestaw 6 szt. w 3 kształtach; wys. 11 cm; poj. 2 x 1000ml, 3 x 500ml, 1 x 250 ml</w:t>
            </w:r>
          </w:p>
        </w:tc>
        <w:tc>
          <w:tcPr>
            <w:tcW w:w="1134" w:type="dxa"/>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zestaw</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19</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bryły prawidłowe</w:t>
            </w:r>
          </w:p>
        </w:tc>
        <w:tc>
          <w:tcPr>
            <w:tcW w:w="3686" w:type="dxa"/>
            <w:shd w:val="clear" w:color="auto" w:fill="auto"/>
            <w:vAlign w:val="center"/>
          </w:tcPr>
          <w:p w:rsidR="00E0481B" w:rsidRPr="0045388F" w:rsidRDefault="00E0481B" w:rsidP="00E0481B">
            <w:pPr>
              <w:spacing w:line="220" w:lineRule="exact"/>
              <w:rPr>
                <w:rFonts w:eastAsia="Times New Roman" w:cstheme="minorHAnsi"/>
                <w:color w:val="000000"/>
                <w:sz w:val="20"/>
                <w:szCs w:val="20"/>
                <w:lang w:eastAsia="pl-PL"/>
              </w:rPr>
            </w:pPr>
            <w:r w:rsidRPr="0045388F">
              <w:rPr>
                <w:rFonts w:eastAsia="Times New Roman" w:cstheme="minorHAnsi"/>
                <w:color w:val="000000"/>
                <w:sz w:val="20"/>
                <w:szCs w:val="20"/>
                <w:lang w:eastAsia="pl-PL"/>
              </w:rPr>
              <w:t>Zestaw brył prawidłowych (wymiar 18 cm; szkło organiczne 2 mm), nitką zaznaczone wysokości i przekątne</w:t>
            </w:r>
            <w:r w:rsidRPr="0045388F">
              <w:rPr>
                <w:rFonts w:eastAsia="Times New Roman" w:cstheme="minorHAnsi"/>
                <w:bCs/>
                <w:color w:val="000000"/>
                <w:sz w:val="20"/>
                <w:szCs w:val="20"/>
                <w:lang w:eastAsia="pl-PL"/>
              </w:rPr>
              <w:t>:</w:t>
            </w:r>
          </w:p>
          <w:p w:rsidR="00E0481B" w:rsidRPr="0045388F" w:rsidRDefault="00E0481B" w:rsidP="00E0481B">
            <w:pPr>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1. prostopadłościan</w:t>
            </w:r>
          </w:p>
          <w:p w:rsidR="00E0481B" w:rsidRPr="0045388F" w:rsidRDefault="00E0481B" w:rsidP="00E0481B">
            <w:pPr>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2. sześcian</w:t>
            </w:r>
          </w:p>
          <w:p w:rsidR="00E0481B" w:rsidRPr="0045388F" w:rsidRDefault="00E0481B" w:rsidP="00E0481B">
            <w:pPr>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3. graniastosłup o podstawie kwadratu</w:t>
            </w:r>
          </w:p>
          <w:p w:rsidR="00E0481B" w:rsidRPr="0045388F" w:rsidRDefault="00E0481B" w:rsidP="00E0481B">
            <w:pPr>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4. graniastosłup o podstawie sześciokąta</w:t>
            </w:r>
          </w:p>
          <w:p w:rsidR="00E0481B" w:rsidRPr="0045388F" w:rsidRDefault="00E0481B" w:rsidP="00E0481B">
            <w:pPr>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5. graniastosłup o podstawie trójkąta</w:t>
            </w:r>
          </w:p>
          <w:p w:rsidR="00E0481B" w:rsidRPr="0045388F" w:rsidRDefault="00E0481B" w:rsidP="00E0481B">
            <w:pPr>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6. ostrosłup o podstawie sześciokąta</w:t>
            </w:r>
          </w:p>
          <w:p w:rsidR="00E0481B" w:rsidRPr="0045388F" w:rsidRDefault="00E0481B" w:rsidP="00E0481B">
            <w:pPr>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7. ostrosłup o podstawie czworokąta</w:t>
            </w:r>
          </w:p>
          <w:p w:rsidR="00E0481B" w:rsidRPr="0045388F" w:rsidRDefault="00E0481B" w:rsidP="00E0481B">
            <w:pPr>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8. ostrosłup o podstawie trójkąta</w:t>
            </w:r>
          </w:p>
          <w:p w:rsidR="00E0481B" w:rsidRPr="0045388F" w:rsidRDefault="00E0481B" w:rsidP="00E0481B">
            <w:pPr>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9. czworościan foremny</w:t>
            </w:r>
          </w:p>
        </w:tc>
        <w:tc>
          <w:tcPr>
            <w:tcW w:w="1134" w:type="dxa"/>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zestaw</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tcBorders>
              <w:bottom w:val="single" w:sz="4" w:space="0" w:color="auto"/>
            </w:tcBorders>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20</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bryły ścięte</w:t>
            </w:r>
          </w:p>
        </w:tc>
        <w:tc>
          <w:tcPr>
            <w:tcW w:w="3686" w:type="dxa"/>
            <w:shd w:val="clear" w:color="auto" w:fill="auto"/>
            <w:vAlign w:val="center"/>
          </w:tcPr>
          <w:p w:rsidR="00E0481B" w:rsidRPr="0045388F" w:rsidRDefault="00E0481B" w:rsidP="00E0481B">
            <w:pPr>
              <w:spacing w:line="220" w:lineRule="exact"/>
              <w:rPr>
                <w:rFonts w:eastAsia="Times New Roman" w:cstheme="minorHAnsi"/>
                <w:color w:val="000000"/>
                <w:sz w:val="20"/>
                <w:szCs w:val="20"/>
                <w:lang w:eastAsia="pl-PL"/>
              </w:rPr>
            </w:pPr>
            <w:r w:rsidRPr="0045388F">
              <w:rPr>
                <w:rFonts w:eastAsia="Times New Roman" w:cstheme="minorHAnsi"/>
                <w:color w:val="000000"/>
                <w:sz w:val="20"/>
                <w:szCs w:val="20"/>
                <w:lang w:eastAsia="pl-PL"/>
              </w:rPr>
              <w:t>Zestaw brył ściętych (wymiar 18 cm; szkło organiczne 2 mm), zawierający:</w:t>
            </w:r>
          </w:p>
          <w:p w:rsidR="00E0481B" w:rsidRPr="0045388F" w:rsidRDefault="00E0481B" w:rsidP="00E0481B">
            <w:pPr>
              <w:suppressAutoHyphens/>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1. ostrosłup o podstawie czworokąta</w:t>
            </w:r>
          </w:p>
          <w:p w:rsidR="00E0481B" w:rsidRPr="0045388F" w:rsidRDefault="00E0481B" w:rsidP="00E0481B">
            <w:pPr>
              <w:suppressAutoHyphens/>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2. stożek z ukośną płaszczyzną cięcia</w:t>
            </w:r>
          </w:p>
          <w:p w:rsidR="00E0481B" w:rsidRPr="0045388F" w:rsidRDefault="00E0481B" w:rsidP="00E0481B">
            <w:pPr>
              <w:suppressAutoHyphens/>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3. graniastosłup o podstawie kwadratu</w:t>
            </w:r>
          </w:p>
          <w:p w:rsidR="00E0481B" w:rsidRPr="0045388F" w:rsidRDefault="00E0481B" w:rsidP="00E0481B">
            <w:pPr>
              <w:suppressAutoHyphens/>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4. ostrosłup o podstawie trójkąta</w:t>
            </w:r>
          </w:p>
          <w:p w:rsidR="00E0481B" w:rsidRPr="0045388F" w:rsidRDefault="00E0481B" w:rsidP="00E0481B">
            <w:pPr>
              <w:suppressAutoHyphens/>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5. walec</w:t>
            </w:r>
          </w:p>
          <w:p w:rsidR="00E0481B" w:rsidRPr="0045388F" w:rsidRDefault="00E0481B" w:rsidP="00E0481B">
            <w:pPr>
              <w:suppressAutoHyphens/>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t>6. stożek cięty wzdłuż wysokości</w:t>
            </w:r>
          </w:p>
          <w:p w:rsidR="00E0481B" w:rsidRPr="0045388F" w:rsidRDefault="00E0481B" w:rsidP="00E0481B">
            <w:pPr>
              <w:suppressAutoHyphens/>
              <w:spacing w:line="220" w:lineRule="exact"/>
              <w:ind w:left="34"/>
              <w:rPr>
                <w:rFonts w:eastAsia="Times New Roman" w:cstheme="minorHAnsi"/>
                <w:color w:val="000000"/>
                <w:sz w:val="20"/>
                <w:szCs w:val="20"/>
                <w:lang w:eastAsia="pl-PL"/>
              </w:rPr>
            </w:pPr>
            <w:r w:rsidRPr="0045388F">
              <w:rPr>
                <w:rFonts w:eastAsia="Times New Roman" w:cstheme="minorHAnsi"/>
                <w:color w:val="000000"/>
                <w:sz w:val="20"/>
                <w:szCs w:val="20"/>
                <w:lang w:eastAsia="pl-PL"/>
              </w:rPr>
              <w:lastRenderedPageBreak/>
              <w:t>7. półkula</w:t>
            </w:r>
          </w:p>
        </w:tc>
        <w:tc>
          <w:tcPr>
            <w:tcW w:w="1134" w:type="dxa"/>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lastRenderedPageBreak/>
              <w:t>zestaw</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21</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przyrząd</w:t>
            </w:r>
            <w:r w:rsidRPr="0045388F">
              <w:rPr>
                <w:b/>
                <w:sz w:val="20"/>
                <w:szCs w:val="20"/>
              </w:rPr>
              <w:br/>
              <w:t>do demonstracji powstawania brył obrotowych</w:t>
            </w:r>
          </w:p>
        </w:tc>
        <w:tc>
          <w:tcPr>
            <w:tcW w:w="3686" w:type="dxa"/>
            <w:shd w:val="clear" w:color="auto" w:fill="auto"/>
            <w:vAlign w:val="center"/>
          </w:tcPr>
          <w:p w:rsidR="00E0481B" w:rsidRPr="0045388F" w:rsidRDefault="00E0481B" w:rsidP="00E0481B">
            <w:pPr>
              <w:spacing w:line="220" w:lineRule="exact"/>
              <w:rPr>
                <w:rFonts w:cstheme="minorHAnsi"/>
                <w:sz w:val="20"/>
                <w:szCs w:val="20"/>
                <w:shd w:val="clear" w:color="auto" w:fill="FFFFFF"/>
              </w:rPr>
            </w:pPr>
            <w:r w:rsidRPr="0045388F">
              <w:rPr>
                <w:rFonts w:cstheme="minorHAnsi"/>
                <w:sz w:val="20"/>
                <w:szCs w:val="20"/>
                <w:shd w:val="clear" w:color="auto" w:fill="FFFFFF"/>
              </w:rPr>
              <w:t>Z kompletem plastikowych ramek. Zasilanie z sieci. Skład zestawu:</w:t>
            </w:r>
          </w:p>
          <w:p w:rsidR="00E0481B" w:rsidRPr="0045388F" w:rsidRDefault="00E0481B" w:rsidP="00E0481B">
            <w:pPr>
              <w:spacing w:line="220" w:lineRule="exact"/>
              <w:rPr>
                <w:rFonts w:cstheme="minorHAnsi"/>
                <w:sz w:val="20"/>
                <w:szCs w:val="20"/>
                <w:shd w:val="clear" w:color="auto" w:fill="FFFFFF"/>
              </w:rPr>
            </w:pPr>
            <w:r w:rsidRPr="0045388F">
              <w:rPr>
                <w:rFonts w:cstheme="minorHAnsi"/>
                <w:sz w:val="20"/>
                <w:szCs w:val="20"/>
                <w:shd w:val="clear" w:color="auto" w:fill="FFFFFF"/>
              </w:rPr>
              <w:t>– stelaż z ramieniem do mocowania ramek</w:t>
            </w:r>
          </w:p>
          <w:p w:rsidR="00E0481B" w:rsidRPr="0045388F" w:rsidRDefault="00E0481B" w:rsidP="00E0481B">
            <w:pPr>
              <w:spacing w:line="220" w:lineRule="exact"/>
              <w:rPr>
                <w:rFonts w:cstheme="minorHAnsi"/>
                <w:sz w:val="20"/>
                <w:szCs w:val="20"/>
                <w:shd w:val="clear" w:color="auto" w:fill="FFFFFF"/>
              </w:rPr>
            </w:pPr>
            <w:r w:rsidRPr="0045388F">
              <w:rPr>
                <w:rFonts w:cstheme="minorHAnsi"/>
                <w:sz w:val="20"/>
                <w:szCs w:val="20"/>
                <w:shd w:val="clear" w:color="auto" w:fill="FFFFFF"/>
              </w:rPr>
              <w:t>–  osłona</w:t>
            </w:r>
          </w:p>
          <w:p w:rsidR="00E0481B" w:rsidRPr="0045388F" w:rsidRDefault="00E0481B" w:rsidP="00E0481B">
            <w:pPr>
              <w:spacing w:line="220" w:lineRule="exact"/>
              <w:rPr>
                <w:rFonts w:cstheme="minorHAnsi"/>
                <w:sz w:val="20"/>
                <w:szCs w:val="20"/>
                <w:shd w:val="clear" w:color="auto" w:fill="FFFFFF"/>
              </w:rPr>
            </w:pPr>
            <w:r w:rsidRPr="0045388F">
              <w:rPr>
                <w:rFonts w:cstheme="minorHAnsi"/>
                <w:sz w:val="20"/>
                <w:szCs w:val="20"/>
                <w:shd w:val="clear" w:color="auto" w:fill="FFFFFF"/>
              </w:rPr>
              <w:t>– zasilacz</w:t>
            </w:r>
          </w:p>
          <w:p w:rsidR="00E0481B" w:rsidRPr="0045388F" w:rsidRDefault="00E0481B" w:rsidP="00E0481B">
            <w:pPr>
              <w:spacing w:line="220" w:lineRule="exact"/>
              <w:rPr>
                <w:rFonts w:cstheme="minorHAnsi"/>
                <w:sz w:val="20"/>
                <w:szCs w:val="20"/>
                <w:shd w:val="clear" w:color="auto" w:fill="FFFFFF"/>
              </w:rPr>
            </w:pPr>
            <w:r w:rsidRPr="0045388F">
              <w:rPr>
                <w:rFonts w:cstheme="minorHAnsi"/>
                <w:sz w:val="20"/>
                <w:szCs w:val="20"/>
                <w:shd w:val="clear" w:color="auto" w:fill="FFFFFF"/>
              </w:rPr>
              <w:t>– komplet plastikowych ramek – 16 sztuk</w:t>
            </w:r>
          </w:p>
        </w:tc>
        <w:tc>
          <w:tcPr>
            <w:tcW w:w="1134" w:type="dxa"/>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szt.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22</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bryły z siatkami</w:t>
            </w:r>
            <w:r w:rsidRPr="0045388F">
              <w:rPr>
                <w:b/>
                <w:sz w:val="20"/>
                <w:szCs w:val="20"/>
              </w:rPr>
              <w:br/>
              <w:t>do rozkładania</w:t>
            </w:r>
          </w:p>
        </w:tc>
        <w:tc>
          <w:tcPr>
            <w:tcW w:w="3686" w:type="dxa"/>
            <w:tcBorders>
              <w:bottom w:val="single" w:sz="4" w:space="0" w:color="auto"/>
            </w:tcBorders>
            <w:shd w:val="clear" w:color="auto" w:fill="auto"/>
            <w:vAlign w:val="center"/>
          </w:tcPr>
          <w:p w:rsidR="00E0481B" w:rsidRPr="0045388F" w:rsidRDefault="00E0481B" w:rsidP="00E0481B">
            <w:pPr>
              <w:spacing w:before="20" w:line="220" w:lineRule="exact"/>
              <w:rPr>
                <w:rFonts w:eastAsia="Times New Roman" w:cstheme="minorHAnsi"/>
                <w:color w:val="000000"/>
                <w:sz w:val="20"/>
                <w:szCs w:val="20"/>
                <w:shd w:val="clear" w:color="auto" w:fill="FFFFFF"/>
                <w:lang w:eastAsia="pl-PL"/>
              </w:rPr>
            </w:pPr>
            <w:r w:rsidRPr="0045388F">
              <w:rPr>
                <w:rFonts w:eastAsia="Times New Roman" w:cstheme="minorHAnsi"/>
                <w:color w:val="000000"/>
                <w:sz w:val="20"/>
                <w:szCs w:val="20"/>
                <w:shd w:val="clear" w:color="auto" w:fill="FFFFFF"/>
                <w:lang w:eastAsia="pl-PL"/>
              </w:rPr>
              <w:t>W komplecie muszą być:</w:t>
            </w:r>
          </w:p>
          <w:p w:rsidR="00E0481B" w:rsidRPr="0045388F" w:rsidRDefault="00E0481B" w:rsidP="00E0481B">
            <w:pPr>
              <w:spacing w:before="20" w:line="220" w:lineRule="exact"/>
              <w:ind w:left="176" w:hanging="176"/>
              <w:rPr>
                <w:rFonts w:eastAsia="Times New Roman" w:cstheme="minorHAnsi"/>
                <w:color w:val="000000"/>
                <w:sz w:val="20"/>
                <w:szCs w:val="20"/>
                <w:shd w:val="clear" w:color="auto" w:fill="FFFFFF"/>
                <w:lang w:eastAsia="pl-PL"/>
              </w:rPr>
            </w:pPr>
            <w:r w:rsidRPr="0045388F">
              <w:rPr>
                <w:rFonts w:eastAsia="Times New Roman" w:cstheme="minorHAnsi"/>
                <w:color w:val="000000"/>
                <w:sz w:val="20"/>
                <w:szCs w:val="20"/>
                <w:shd w:val="clear" w:color="auto" w:fill="FFFFFF"/>
                <w:lang w:eastAsia="pl-PL"/>
              </w:rPr>
              <w:t>– figury geometryczne ułatwiające po odpowiednim złożeniu wyprowadzenie wzorów na obliczenie ich pól;</w:t>
            </w:r>
          </w:p>
          <w:p w:rsidR="00E0481B" w:rsidRPr="0045388F" w:rsidRDefault="00E0481B" w:rsidP="00E0481B">
            <w:pPr>
              <w:spacing w:before="20" w:line="220" w:lineRule="exact"/>
              <w:ind w:left="176" w:hanging="176"/>
              <w:rPr>
                <w:rFonts w:eastAsia="Times New Roman" w:cstheme="minorHAnsi"/>
                <w:color w:val="000000"/>
                <w:sz w:val="20"/>
                <w:szCs w:val="20"/>
                <w:shd w:val="clear" w:color="auto" w:fill="FFFFFF"/>
                <w:lang w:eastAsia="pl-PL"/>
              </w:rPr>
            </w:pPr>
            <w:r w:rsidRPr="0045388F">
              <w:rPr>
                <w:rFonts w:eastAsia="Times New Roman" w:cstheme="minorHAnsi"/>
                <w:color w:val="000000"/>
                <w:sz w:val="20"/>
                <w:szCs w:val="20"/>
                <w:shd w:val="clear" w:color="auto" w:fill="FFFFFF"/>
                <w:lang w:eastAsia="pl-PL"/>
              </w:rPr>
              <w:t>– siatki graniastosłupów i ostrosłupów prostych, z których łatwo można złożyć bryły.</w:t>
            </w:r>
          </w:p>
          <w:p w:rsidR="00E0481B" w:rsidRPr="0045388F" w:rsidRDefault="00E0481B" w:rsidP="00E0481B">
            <w:pPr>
              <w:spacing w:before="20" w:line="220" w:lineRule="exact"/>
              <w:rPr>
                <w:bCs/>
                <w:sz w:val="20"/>
                <w:szCs w:val="20"/>
              </w:rPr>
            </w:pPr>
            <w:r w:rsidRPr="0045388F">
              <w:rPr>
                <w:bCs/>
                <w:sz w:val="20"/>
                <w:szCs w:val="20"/>
              </w:rPr>
              <w:t>Pakiet edukacyjny musi zawierać siatki następujących brył:</w:t>
            </w:r>
          </w:p>
          <w:p w:rsidR="00E0481B" w:rsidRPr="0045388F" w:rsidRDefault="00E0481B" w:rsidP="00E0481B">
            <w:pPr>
              <w:spacing w:line="220" w:lineRule="exact"/>
              <w:ind w:left="176" w:hanging="176"/>
              <w:rPr>
                <w:sz w:val="20"/>
                <w:szCs w:val="20"/>
              </w:rPr>
            </w:pPr>
            <w:r w:rsidRPr="0045388F">
              <w:rPr>
                <w:sz w:val="20"/>
                <w:szCs w:val="20"/>
              </w:rPr>
              <w:t>• ostrosłup prawidłowy czworokątny</w:t>
            </w:r>
          </w:p>
          <w:p w:rsidR="00E0481B" w:rsidRPr="0045388F" w:rsidRDefault="00E0481B" w:rsidP="00E0481B">
            <w:pPr>
              <w:spacing w:line="220" w:lineRule="exact"/>
              <w:ind w:left="176" w:hanging="176"/>
              <w:rPr>
                <w:sz w:val="20"/>
                <w:szCs w:val="20"/>
              </w:rPr>
            </w:pPr>
            <w:r w:rsidRPr="0045388F">
              <w:rPr>
                <w:sz w:val="20"/>
                <w:szCs w:val="20"/>
              </w:rPr>
              <w:t>• sześcian (3 sztuki)</w:t>
            </w:r>
          </w:p>
          <w:p w:rsidR="00E0481B" w:rsidRPr="0045388F" w:rsidRDefault="00E0481B" w:rsidP="00E0481B">
            <w:pPr>
              <w:spacing w:line="220" w:lineRule="exact"/>
              <w:ind w:left="176" w:hanging="176"/>
              <w:rPr>
                <w:sz w:val="20"/>
                <w:szCs w:val="20"/>
              </w:rPr>
            </w:pPr>
            <w:r w:rsidRPr="0045388F">
              <w:rPr>
                <w:sz w:val="20"/>
                <w:szCs w:val="20"/>
              </w:rPr>
              <w:t>• graniastosłup prawidłowy trójkątny</w:t>
            </w:r>
          </w:p>
          <w:p w:rsidR="00E0481B" w:rsidRPr="0045388F" w:rsidRDefault="00E0481B" w:rsidP="00E0481B">
            <w:pPr>
              <w:spacing w:line="220" w:lineRule="exact"/>
              <w:ind w:left="176" w:hanging="176"/>
              <w:rPr>
                <w:sz w:val="20"/>
                <w:szCs w:val="20"/>
              </w:rPr>
            </w:pPr>
            <w:r w:rsidRPr="0045388F">
              <w:rPr>
                <w:sz w:val="20"/>
                <w:szCs w:val="20"/>
              </w:rPr>
              <w:t>• prostopadłościan o podstawie prostokąta</w:t>
            </w:r>
          </w:p>
          <w:p w:rsidR="00E0481B" w:rsidRPr="0045388F" w:rsidRDefault="00E0481B" w:rsidP="00E0481B">
            <w:pPr>
              <w:spacing w:line="220" w:lineRule="exact"/>
              <w:ind w:left="176" w:hanging="176"/>
              <w:rPr>
                <w:sz w:val="20"/>
                <w:szCs w:val="20"/>
              </w:rPr>
            </w:pPr>
            <w:r w:rsidRPr="0045388F">
              <w:rPr>
                <w:sz w:val="20"/>
                <w:szCs w:val="20"/>
              </w:rPr>
              <w:t>• prostopadłościan o podstawie kwadratu</w:t>
            </w:r>
          </w:p>
          <w:p w:rsidR="00E0481B" w:rsidRPr="0045388F" w:rsidRDefault="00E0481B" w:rsidP="00E0481B">
            <w:pPr>
              <w:spacing w:line="220" w:lineRule="exact"/>
              <w:ind w:left="176" w:hanging="176"/>
              <w:rPr>
                <w:sz w:val="20"/>
                <w:szCs w:val="20"/>
              </w:rPr>
            </w:pPr>
            <w:r w:rsidRPr="0045388F">
              <w:rPr>
                <w:sz w:val="20"/>
                <w:szCs w:val="20"/>
              </w:rPr>
              <w:t>• graniastosłup o podstawie trapezu równoramiennego</w:t>
            </w:r>
          </w:p>
          <w:p w:rsidR="00E0481B" w:rsidRPr="0045388F" w:rsidRDefault="00E0481B" w:rsidP="00E0481B">
            <w:pPr>
              <w:spacing w:line="220" w:lineRule="exact"/>
              <w:ind w:left="176" w:hanging="176"/>
              <w:rPr>
                <w:sz w:val="20"/>
                <w:szCs w:val="20"/>
              </w:rPr>
            </w:pPr>
            <w:r w:rsidRPr="0045388F">
              <w:rPr>
                <w:sz w:val="20"/>
                <w:szCs w:val="20"/>
              </w:rPr>
              <w:t>• graniastosłup prawidłowy sześciokątny</w:t>
            </w:r>
          </w:p>
          <w:p w:rsidR="00E0481B" w:rsidRPr="0045388F" w:rsidRDefault="00E0481B" w:rsidP="00E0481B">
            <w:pPr>
              <w:spacing w:line="220" w:lineRule="exact"/>
              <w:ind w:left="176" w:hanging="176"/>
              <w:rPr>
                <w:sz w:val="20"/>
                <w:szCs w:val="20"/>
              </w:rPr>
            </w:pPr>
            <w:r w:rsidRPr="0045388F">
              <w:rPr>
                <w:sz w:val="20"/>
                <w:szCs w:val="20"/>
              </w:rPr>
              <w:t>• graniastosłup o podstawie równoległoboku</w:t>
            </w:r>
          </w:p>
          <w:p w:rsidR="00E0481B" w:rsidRPr="0045388F" w:rsidRDefault="00E0481B" w:rsidP="00E0481B">
            <w:pPr>
              <w:spacing w:line="220" w:lineRule="exact"/>
              <w:ind w:left="176" w:hanging="176"/>
              <w:rPr>
                <w:sz w:val="20"/>
                <w:szCs w:val="20"/>
              </w:rPr>
            </w:pPr>
            <w:r w:rsidRPr="0045388F">
              <w:rPr>
                <w:sz w:val="20"/>
                <w:szCs w:val="20"/>
              </w:rPr>
              <w:t>• czworościan foremny</w:t>
            </w:r>
          </w:p>
          <w:p w:rsidR="00E0481B" w:rsidRPr="0045388F" w:rsidRDefault="00E0481B" w:rsidP="00E0481B">
            <w:pPr>
              <w:spacing w:line="220" w:lineRule="exact"/>
              <w:ind w:left="176" w:hanging="176"/>
              <w:rPr>
                <w:sz w:val="20"/>
                <w:szCs w:val="20"/>
              </w:rPr>
            </w:pPr>
            <w:r w:rsidRPr="0045388F">
              <w:rPr>
                <w:sz w:val="20"/>
                <w:szCs w:val="20"/>
              </w:rPr>
              <w:t>• ostrosłup prawidłowy trójkątny</w:t>
            </w:r>
          </w:p>
          <w:p w:rsidR="00E0481B" w:rsidRPr="0045388F" w:rsidRDefault="00E0481B" w:rsidP="00E0481B">
            <w:pPr>
              <w:spacing w:line="220" w:lineRule="exact"/>
              <w:ind w:left="176" w:hanging="176"/>
              <w:rPr>
                <w:sz w:val="20"/>
                <w:szCs w:val="20"/>
              </w:rPr>
            </w:pPr>
            <w:r w:rsidRPr="0045388F">
              <w:rPr>
                <w:sz w:val="20"/>
                <w:szCs w:val="20"/>
              </w:rPr>
              <w:t>• ostrosłupa o podstawie prostokąta</w:t>
            </w:r>
          </w:p>
          <w:p w:rsidR="00E0481B" w:rsidRPr="0045388F" w:rsidRDefault="00E0481B" w:rsidP="00E0481B">
            <w:pPr>
              <w:spacing w:line="220" w:lineRule="exact"/>
              <w:ind w:left="176" w:hanging="176"/>
              <w:rPr>
                <w:sz w:val="20"/>
                <w:szCs w:val="20"/>
              </w:rPr>
            </w:pPr>
            <w:r w:rsidRPr="0045388F">
              <w:rPr>
                <w:sz w:val="20"/>
                <w:szCs w:val="20"/>
              </w:rPr>
              <w:t>• siatki 3 ostrosłupów, które po złożeniu tworzą sześcian</w:t>
            </w:r>
          </w:p>
          <w:p w:rsidR="00E0481B" w:rsidRPr="0045388F" w:rsidRDefault="00E0481B" w:rsidP="00E0481B">
            <w:pPr>
              <w:spacing w:before="20" w:line="220" w:lineRule="exact"/>
              <w:rPr>
                <w:rFonts w:eastAsia="Times New Roman" w:cstheme="minorHAnsi"/>
                <w:bCs/>
                <w:color w:val="000000"/>
                <w:sz w:val="20"/>
                <w:szCs w:val="20"/>
                <w:lang w:eastAsia="pl-PL"/>
              </w:rPr>
            </w:pPr>
            <w:r w:rsidRPr="0045388F">
              <w:rPr>
                <w:rFonts w:eastAsia="Times New Roman" w:cstheme="minorHAnsi"/>
                <w:bCs/>
                <w:color w:val="000000"/>
                <w:sz w:val="20"/>
                <w:szCs w:val="20"/>
                <w:lang w:eastAsia="pl-PL"/>
              </w:rPr>
              <w:t>Materiał wykonania: PCV.</w:t>
            </w:r>
          </w:p>
          <w:p w:rsidR="00E0481B" w:rsidRPr="0045388F" w:rsidRDefault="00E0481B" w:rsidP="00E0481B">
            <w:pPr>
              <w:spacing w:before="20" w:after="20" w:line="220" w:lineRule="exact"/>
              <w:rPr>
                <w:rFonts w:eastAsia="Times New Roman" w:cstheme="minorHAnsi"/>
                <w:sz w:val="20"/>
                <w:szCs w:val="20"/>
                <w:lang w:eastAsia="pl-PL"/>
              </w:rPr>
            </w:pPr>
            <w:r w:rsidRPr="0045388F">
              <w:rPr>
                <w:sz w:val="20"/>
                <w:szCs w:val="20"/>
              </w:rPr>
              <w:t xml:space="preserve">Z magnesami umożliwiającymi łatwe mocowanie do tablicy szkolnej, co </w:t>
            </w:r>
            <w:r w:rsidRPr="0045388F">
              <w:rPr>
                <w:sz w:val="20"/>
                <w:szCs w:val="20"/>
              </w:rPr>
              <w:lastRenderedPageBreak/>
              <w:t>odciąży nauczyciela od wykonywania rysunków</w:t>
            </w:r>
          </w:p>
        </w:tc>
        <w:tc>
          <w:tcPr>
            <w:tcW w:w="1134" w:type="dxa"/>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lastRenderedPageBreak/>
              <w:t>komplet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23</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zestaw</w:t>
            </w:r>
            <w:r w:rsidRPr="0045388F">
              <w:rPr>
                <w:b/>
                <w:sz w:val="20"/>
                <w:szCs w:val="20"/>
              </w:rPr>
              <w:br/>
              <w:t>do budowy brył szkieletowych</w:t>
            </w:r>
          </w:p>
        </w:tc>
        <w:tc>
          <w:tcPr>
            <w:tcW w:w="3686" w:type="dxa"/>
            <w:shd w:val="clear" w:color="auto" w:fill="auto"/>
            <w:vAlign w:val="center"/>
          </w:tcPr>
          <w:p w:rsidR="00E0481B" w:rsidRPr="0045388F" w:rsidRDefault="00E0481B" w:rsidP="00E0481B">
            <w:pPr>
              <w:suppressAutoHyphens/>
              <w:spacing w:before="20" w:line="220" w:lineRule="exact"/>
              <w:ind w:left="34"/>
              <w:rPr>
                <w:rFonts w:cstheme="minorHAnsi"/>
                <w:sz w:val="20"/>
                <w:szCs w:val="20"/>
              </w:rPr>
            </w:pPr>
            <w:r w:rsidRPr="0045388F">
              <w:rPr>
                <w:rFonts w:cstheme="minorHAnsi"/>
                <w:sz w:val="20"/>
                <w:szCs w:val="20"/>
              </w:rPr>
              <w:t>Zestaw manipulacyjny dla uczniów służący do omawiania pojęć geometrycznych (np. krawędź, bok, powierzchnia, objętość). Wielość otworów w kulkach pozwala łączyć je ze sobą za pomocą patyczków pod różnymi kątami, umożliwiając tworzenie graniastosłupów i ostrosłupów, a także brył ściętych. Wysoka jakość wykonania, aby można było łatwo je złączyć i aby łączenie było trwałe.</w:t>
            </w:r>
          </w:p>
          <w:p w:rsidR="00E0481B" w:rsidRPr="0045388F" w:rsidRDefault="00E0481B" w:rsidP="00E0481B">
            <w:pPr>
              <w:suppressAutoHyphens/>
              <w:spacing w:before="20" w:line="220" w:lineRule="exact"/>
              <w:ind w:left="34"/>
              <w:rPr>
                <w:rStyle w:val="Pogrubienie"/>
                <w:rFonts w:cstheme="minorHAnsi"/>
                <w:b w:val="0"/>
                <w:sz w:val="20"/>
                <w:szCs w:val="20"/>
                <w:bdr w:val="none" w:sz="0" w:space="0" w:color="auto" w:frame="1"/>
              </w:rPr>
            </w:pPr>
            <w:r w:rsidRPr="0045388F">
              <w:rPr>
                <w:rStyle w:val="Pogrubienie"/>
                <w:rFonts w:cstheme="minorHAnsi"/>
                <w:sz w:val="20"/>
                <w:szCs w:val="20"/>
                <w:bdr w:val="none" w:sz="0" w:space="0" w:color="auto" w:frame="1"/>
              </w:rPr>
              <w:t>Zawartość zestawu:</w:t>
            </w:r>
          </w:p>
          <w:p w:rsidR="00E0481B" w:rsidRPr="0045388F" w:rsidRDefault="00E0481B" w:rsidP="00E0481B">
            <w:pPr>
              <w:suppressAutoHyphens/>
              <w:spacing w:before="20" w:line="220" w:lineRule="exact"/>
              <w:ind w:left="176" w:hanging="142"/>
              <w:rPr>
                <w:rFonts w:cstheme="minorHAnsi"/>
                <w:sz w:val="20"/>
                <w:szCs w:val="20"/>
              </w:rPr>
            </w:pPr>
            <w:r w:rsidRPr="0045388F">
              <w:rPr>
                <w:rFonts w:cstheme="minorHAnsi"/>
                <w:sz w:val="20"/>
                <w:szCs w:val="20"/>
              </w:rPr>
              <w:t>– 180 kolorowych kulek o średnicy 1,6 cm (każda kulka posiada 26 otworów)</w:t>
            </w:r>
          </w:p>
          <w:p w:rsidR="00E0481B" w:rsidRPr="0045388F" w:rsidRDefault="00E0481B" w:rsidP="00E0481B">
            <w:pPr>
              <w:suppressAutoHyphens/>
              <w:spacing w:before="20" w:after="40" w:line="220" w:lineRule="exact"/>
              <w:ind w:left="176" w:hanging="142"/>
              <w:rPr>
                <w:rFonts w:cstheme="minorHAnsi"/>
                <w:sz w:val="20"/>
                <w:szCs w:val="20"/>
              </w:rPr>
            </w:pPr>
            <w:r w:rsidRPr="0045388F">
              <w:rPr>
                <w:rFonts w:cstheme="minorHAnsi"/>
                <w:sz w:val="20"/>
                <w:szCs w:val="20"/>
              </w:rPr>
              <w:t>– 180 patyczków o dług. od 1,6 do 7,5 cm</w:t>
            </w:r>
          </w:p>
        </w:tc>
        <w:tc>
          <w:tcPr>
            <w:tcW w:w="1134" w:type="dxa"/>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zestaw</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24</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 xml:space="preserve">nakładka suchościeralna </w:t>
            </w:r>
            <w:r w:rsidRPr="0045388F">
              <w:rPr>
                <w:b/>
                <w:sz w:val="20"/>
                <w:szCs w:val="20"/>
              </w:rPr>
              <w:br/>
              <w:t>– układ współrzędnych</w:t>
            </w:r>
          </w:p>
        </w:tc>
        <w:tc>
          <w:tcPr>
            <w:tcW w:w="3686" w:type="dxa"/>
            <w:shd w:val="clear" w:color="auto" w:fill="auto"/>
            <w:vAlign w:val="center"/>
          </w:tcPr>
          <w:p w:rsidR="00E0481B" w:rsidRPr="0045388F" w:rsidRDefault="00E0481B" w:rsidP="00E0481B">
            <w:pPr>
              <w:spacing w:before="40" w:line="220" w:lineRule="exact"/>
              <w:rPr>
                <w:rFonts w:cstheme="minorHAnsi"/>
                <w:sz w:val="20"/>
                <w:szCs w:val="20"/>
                <w:shd w:val="clear" w:color="auto" w:fill="FFFFFF"/>
              </w:rPr>
            </w:pPr>
            <w:r w:rsidRPr="0045388F">
              <w:rPr>
                <w:rFonts w:cstheme="minorHAnsi"/>
                <w:sz w:val="20"/>
                <w:szCs w:val="20"/>
                <w:shd w:val="clear" w:color="auto" w:fill="FFFFFF"/>
              </w:rPr>
              <w:t>Suchościeralna tablicowa nakładka magnetyczna z tradycyjnym układem współrzędnych naniesionym na kratkowanie (20 x 20 kratek). Każda kratka o wymiarze rzeczywistym 4 x 4 cm została podzielona cieńszą linią na kratki 2 x 2 cm.</w:t>
            </w:r>
          </w:p>
          <w:p w:rsidR="00E0481B" w:rsidRPr="0045388F" w:rsidRDefault="00E0481B" w:rsidP="00E0481B">
            <w:pPr>
              <w:suppressAutoHyphens/>
              <w:spacing w:before="40" w:after="40" w:line="220" w:lineRule="exact"/>
              <w:ind w:left="34"/>
              <w:rPr>
                <w:rFonts w:cstheme="minorHAnsi"/>
                <w:color w:val="000000"/>
                <w:sz w:val="20"/>
                <w:szCs w:val="20"/>
              </w:rPr>
            </w:pPr>
            <w:r w:rsidRPr="0045388F">
              <w:rPr>
                <w:rFonts w:cstheme="minorHAnsi"/>
                <w:sz w:val="20"/>
                <w:szCs w:val="20"/>
                <w:shd w:val="clear" w:color="auto" w:fill="FFFFFF"/>
              </w:rPr>
              <w:t>Rozmiar gabarytowy planszy: 80 x 96 cm.</w:t>
            </w:r>
          </w:p>
        </w:tc>
        <w:tc>
          <w:tcPr>
            <w:tcW w:w="1134" w:type="dxa"/>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szt.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25</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gry matematyczne</w:t>
            </w:r>
          </w:p>
        </w:tc>
        <w:tc>
          <w:tcPr>
            <w:tcW w:w="3686" w:type="dxa"/>
            <w:shd w:val="clear" w:color="auto" w:fill="auto"/>
            <w:vAlign w:val="center"/>
          </w:tcPr>
          <w:p w:rsidR="00E0481B" w:rsidRPr="0045388F" w:rsidRDefault="00E0481B" w:rsidP="00E0481B">
            <w:pPr>
              <w:suppressAutoHyphens/>
              <w:spacing w:before="20" w:line="220" w:lineRule="exact"/>
              <w:ind w:left="33"/>
              <w:rPr>
                <w:sz w:val="20"/>
                <w:szCs w:val="20"/>
              </w:rPr>
            </w:pPr>
            <w:r w:rsidRPr="0045388F">
              <w:rPr>
                <w:sz w:val="20"/>
                <w:szCs w:val="20"/>
              </w:rPr>
              <w:t>W skład zestawu wchodzą gry:</w:t>
            </w:r>
          </w:p>
          <w:p w:rsidR="00E0481B" w:rsidRPr="0045388F" w:rsidRDefault="00E0481B" w:rsidP="00E0481B">
            <w:pPr>
              <w:suppressAutoHyphens/>
              <w:spacing w:before="20" w:line="220" w:lineRule="exact"/>
              <w:ind w:left="176" w:hanging="143"/>
              <w:rPr>
                <w:sz w:val="20"/>
                <w:szCs w:val="20"/>
              </w:rPr>
            </w:pPr>
            <w:r w:rsidRPr="0045388F">
              <w:rPr>
                <w:sz w:val="20"/>
                <w:szCs w:val="20"/>
              </w:rPr>
              <w:t>– Która godzina? (48 kart, 40 żetonów, zegar z ruchomymi wskazówkami)</w:t>
            </w:r>
          </w:p>
          <w:p w:rsidR="00E0481B" w:rsidRPr="0045388F" w:rsidRDefault="00E0481B" w:rsidP="00E0481B">
            <w:pPr>
              <w:suppressAutoHyphens/>
              <w:spacing w:before="20" w:line="220" w:lineRule="exact"/>
              <w:ind w:left="176" w:hanging="143"/>
              <w:rPr>
                <w:sz w:val="20"/>
                <w:szCs w:val="20"/>
              </w:rPr>
            </w:pPr>
            <w:r w:rsidRPr="0045388F">
              <w:rPr>
                <w:sz w:val="20"/>
                <w:szCs w:val="20"/>
              </w:rPr>
              <w:t>– Szybkie oczko (plansza oraz 84 kartoniki)</w:t>
            </w:r>
          </w:p>
          <w:p w:rsidR="00E0481B" w:rsidRPr="0045388F" w:rsidRDefault="00E0481B" w:rsidP="00E0481B">
            <w:pPr>
              <w:suppressAutoHyphens/>
              <w:spacing w:before="20" w:line="220" w:lineRule="exact"/>
              <w:ind w:left="176" w:hanging="143"/>
              <w:rPr>
                <w:sz w:val="20"/>
                <w:szCs w:val="20"/>
              </w:rPr>
            </w:pPr>
            <w:r w:rsidRPr="0045388F">
              <w:rPr>
                <w:sz w:val="20"/>
                <w:szCs w:val="20"/>
              </w:rPr>
              <w:t>– Gry karciane (80 kart)</w:t>
            </w:r>
          </w:p>
          <w:p w:rsidR="00E0481B" w:rsidRPr="0045388F" w:rsidRDefault="00E0481B" w:rsidP="00E0481B">
            <w:pPr>
              <w:suppressAutoHyphens/>
              <w:spacing w:before="20" w:line="220" w:lineRule="exact"/>
              <w:ind w:left="176" w:hanging="143"/>
              <w:rPr>
                <w:sz w:val="20"/>
                <w:szCs w:val="20"/>
              </w:rPr>
            </w:pPr>
            <w:r w:rsidRPr="0045388F">
              <w:rPr>
                <w:sz w:val="20"/>
                <w:szCs w:val="20"/>
              </w:rPr>
              <w:t>– Loteryjka (8 plansz oraz 72 kartoniki)</w:t>
            </w:r>
          </w:p>
          <w:p w:rsidR="00E0481B" w:rsidRPr="0045388F" w:rsidRDefault="00E0481B" w:rsidP="00E0481B">
            <w:pPr>
              <w:suppressAutoHyphens/>
              <w:spacing w:before="20" w:line="220" w:lineRule="exact"/>
              <w:ind w:left="176" w:hanging="143"/>
              <w:rPr>
                <w:sz w:val="20"/>
                <w:szCs w:val="20"/>
              </w:rPr>
            </w:pPr>
            <w:r w:rsidRPr="0045388F">
              <w:rPr>
                <w:sz w:val="20"/>
                <w:szCs w:val="20"/>
              </w:rPr>
              <w:t>– Znajdź mnie (plansza oraz 40 kartoników)</w:t>
            </w:r>
          </w:p>
          <w:p w:rsidR="00E0481B" w:rsidRPr="0045388F" w:rsidRDefault="00E0481B" w:rsidP="00E0481B">
            <w:pPr>
              <w:suppressAutoHyphens/>
              <w:spacing w:before="20" w:after="40" w:line="220" w:lineRule="exact"/>
              <w:ind w:left="176" w:hanging="142"/>
              <w:rPr>
                <w:sz w:val="20"/>
                <w:szCs w:val="20"/>
              </w:rPr>
            </w:pPr>
            <w:r w:rsidRPr="0045388F">
              <w:rPr>
                <w:sz w:val="20"/>
                <w:szCs w:val="20"/>
              </w:rPr>
              <w:t xml:space="preserve">– Tabliczka mnożenia (plansza oraz </w:t>
            </w:r>
            <w:r w:rsidRPr="0045388F">
              <w:rPr>
                <w:sz w:val="20"/>
                <w:szCs w:val="20"/>
              </w:rPr>
              <w:lastRenderedPageBreak/>
              <w:t>karty do wypełniania, 4 pionki, 2 kostki tradycyjne, kostka z liczbami dwucyfrowymi)</w:t>
            </w:r>
          </w:p>
          <w:p w:rsidR="00E0481B" w:rsidRPr="0045388F" w:rsidRDefault="00E0481B" w:rsidP="00E0481B">
            <w:pPr>
              <w:spacing w:before="20" w:line="220" w:lineRule="exact"/>
              <w:rPr>
                <w:rFonts w:cstheme="minorHAnsi"/>
                <w:sz w:val="20"/>
                <w:szCs w:val="20"/>
              </w:rPr>
            </w:pPr>
            <w:r w:rsidRPr="0045388F">
              <w:rPr>
                <w:rFonts w:cstheme="minorHAnsi"/>
                <w:sz w:val="20"/>
                <w:szCs w:val="20"/>
              </w:rPr>
              <w:t>– Warcaby</w:t>
            </w:r>
          </w:p>
          <w:p w:rsidR="00E0481B" w:rsidRPr="0045388F" w:rsidRDefault="00E0481B" w:rsidP="00E0481B">
            <w:pPr>
              <w:spacing w:before="20" w:line="220" w:lineRule="exact"/>
              <w:rPr>
                <w:rFonts w:cstheme="minorHAnsi"/>
                <w:sz w:val="20"/>
                <w:szCs w:val="20"/>
              </w:rPr>
            </w:pPr>
            <w:r w:rsidRPr="0045388F">
              <w:rPr>
                <w:rFonts w:cstheme="minorHAnsi"/>
                <w:sz w:val="20"/>
                <w:szCs w:val="20"/>
              </w:rPr>
              <w:t>–  Chińczyk</w:t>
            </w:r>
          </w:p>
        </w:tc>
        <w:tc>
          <w:tcPr>
            <w:tcW w:w="1134" w:type="dxa"/>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lastRenderedPageBreak/>
              <w:t>zestaw</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5</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26</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zestaw do ćwiczeń matematyczno–</w:t>
            </w:r>
            <w:r w:rsidRPr="0045388F">
              <w:rPr>
                <w:b/>
                <w:sz w:val="20"/>
                <w:szCs w:val="20"/>
              </w:rPr>
              <w:br/>
              <w:t>–logicznych</w:t>
            </w:r>
          </w:p>
        </w:tc>
        <w:tc>
          <w:tcPr>
            <w:tcW w:w="3686" w:type="dxa"/>
            <w:shd w:val="clear" w:color="auto" w:fill="auto"/>
          </w:tcPr>
          <w:p w:rsidR="00E0481B" w:rsidRPr="0045388F" w:rsidRDefault="00E0481B" w:rsidP="00E0481B">
            <w:pPr>
              <w:spacing w:before="20" w:line="220" w:lineRule="exact"/>
              <w:ind w:left="176" w:hanging="176"/>
              <w:rPr>
                <w:sz w:val="20"/>
                <w:szCs w:val="20"/>
              </w:rPr>
            </w:pPr>
            <w:r w:rsidRPr="0045388F">
              <w:rPr>
                <w:sz w:val="20"/>
                <w:szCs w:val="20"/>
              </w:rPr>
              <w:t>– liczydło dydaktyczne na kółkach (1 szt.)</w:t>
            </w:r>
          </w:p>
          <w:p w:rsidR="00E0481B" w:rsidRPr="0045388F" w:rsidRDefault="00E0481B" w:rsidP="00E0481B">
            <w:pPr>
              <w:spacing w:before="20" w:line="220" w:lineRule="exact"/>
              <w:ind w:left="176" w:hanging="176"/>
              <w:rPr>
                <w:sz w:val="20"/>
                <w:szCs w:val="20"/>
              </w:rPr>
            </w:pPr>
            <w:r w:rsidRPr="0045388F">
              <w:rPr>
                <w:sz w:val="20"/>
                <w:szCs w:val="20"/>
              </w:rPr>
              <w:t>– zlewki miarowe (komplet 5 zestawów)</w:t>
            </w:r>
          </w:p>
          <w:p w:rsidR="00E0481B" w:rsidRPr="0045388F" w:rsidRDefault="00E0481B" w:rsidP="00E0481B">
            <w:pPr>
              <w:spacing w:before="20" w:line="220" w:lineRule="exact"/>
              <w:ind w:left="176" w:hanging="176"/>
              <w:rPr>
                <w:sz w:val="20"/>
                <w:szCs w:val="20"/>
              </w:rPr>
            </w:pPr>
            <w:r w:rsidRPr="0045388F">
              <w:rPr>
                <w:sz w:val="20"/>
                <w:szCs w:val="20"/>
              </w:rPr>
              <w:t xml:space="preserve">– arytmetyczne koraliki 20 szt. (10+10) </w:t>
            </w:r>
            <w:r w:rsidRPr="0045388F">
              <w:rPr>
                <w:sz w:val="20"/>
                <w:szCs w:val="20"/>
              </w:rPr>
              <w:br/>
              <w:t>(25 szt.)</w:t>
            </w:r>
          </w:p>
          <w:p w:rsidR="00E0481B" w:rsidRPr="0045388F" w:rsidRDefault="00E0481B" w:rsidP="00E0481B">
            <w:pPr>
              <w:spacing w:before="20" w:line="220" w:lineRule="exact"/>
              <w:ind w:left="176" w:hanging="176"/>
              <w:rPr>
                <w:sz w:val="20"/>
                <w:szCs w:val="20"/>
              </w:rPr>
            </w:pPr>
            <w:r w:rsidRPr="0045388F">
              <w:rPr>
                <w:sz w:val="20"/>
                <w:szCs w:val="20"/>
              </w:rPr>
              <w:t>– arytmetyczne koraliki 100 szt. (10+10) (25 szt.)</w:t>
            </w:r>
          </w:p>
          <w:p w:rsidR="00E0481B" w:rsidRPr="0045388F" w:rsidRDefault="00E0481B" w:rsidP="00E0481B">
            <w:pPr>
              <w:spacing w:before="20" w:line="220" w:lineRule="exact"/>
              <w:ind w:left="176" w:hanging="176"/>
              <w:rPr>
                <w:sz w:val="20"/>
                <w:szCs w:val="20"/>
              </w:rPr>
            </w:pPr>
            <w:r w:rsidRPr="0045388F">
              <w:rPr>
                <w:sz w:val="20"/>
                <w:szCs w:val="20"/>
              </w:rPr>
              <w:t>– klocki geo (13 szt.)</w:t>
            </w:r>
          </w:p>
          <w:p w:rsidR="00E0481B" w:rsidRPr="0045388F" w:rsidRDefault="00E0481B" w:rsidP="00E0481B">
            <w:pPr>
              <w:spacing w:before="20" w:line="220" w:lineRule="exact"/>
              <w:ind w:left="176" w:hanging="176"/>
              <w:rPr>
                <w:sz w:val="20"/>
                <w:szCs w:val="20"/>
              </w:rPr>
            </w:pPr>
            <w:r w:rsidRPr="0045388F">
              <w:rPr>
                <w:sz w:val="20"/>
                <w:szCs w:val="20"/>
              </w:rPr>
              <w:t>– mata oś liczbowa Rzeka (1 szt.</w:t>
            </w:r>
          </w:p>
          <w:p w:rsidR="00E0481B" w:rsidRPr="0045388F" w:rsidRDefault="00E0481B" w:rsidP="00E0481B">
            <w:pPr>
              <w:spacing w:before="20" w:line="220" w:lineRule="exact"/>
              <w:ind w:left="176" w:hanging="176"/>
              <w:rPr>
                <w:sz w:val="20"/>
                <w:szCs w:val="20"/>
              </w:rPr>
            </w:pPr>
            <w:r w:rsidRPr="0045388F">
              <w:rPr>
                <w:sz w:val="20"/>
                <w:szCs w:val="20"/>
              </w:rPr>
              <w:t>– lustra płaskie bezpieczne (3 szt.)</w:t>
            </w:r>
          </w:p>
          <w:p w:rsidR="00E0481B" w:rsidRPr="0045388F" w:rsidRDefault="00E0481B" w:rsidP="00E0481B">
            <w:pPr>
              <w:spacing w:before="20" w:line="220" w:lineRule="exact"/>
              <w:ind w:left="176" w:hanging="176"/>
              <w:rPr>
                <w:sz w:val="20"/>
                <w:szCs w:val="20"/>
              </w:rPr>
            </w:pPr>
            <w:r w:rsidRPr="0045388F">
              <w:rPr>
                <w:sz w:val="20"/>
                <w:szCs w:val="20"/>
              </w:rPr>
              <w:t>– lustra płaskie bezpieczne (13 szt.)</w:t>
            </w:r>
          </w:p>
          <w:p w:rsidR="00E0481B" w:rsidRPr="0045388F" w:rsidRDefault="00E0481B" w:rsidP="00E0481B">
            <w:pPr>
              <w:spacing w:before="20" w:line="220" w:lineRule="exact"/>
              <w:ind w:left="176" w:hanging="176"/>
              <w:rPr>
                <w:sz w:val="20"/>
                <w:szCs w:val="20"/>
              </w:rPr>
            </w:pPr>
            <w:r w:rsidRPr="0045388F">
              <w:rPr>
                <w:sz w:val="20"/>
                <w:szCs w:val="20"/>
              </w:rPr>
              <w:t xml:space="preserve">– woreczki z nadrukowanymi cyframi </w:t>
            </w:r>
            <w:r w:rsidRPr="0045388F">
              <w:rPr>
                <w:sz w:val="20"/>
                <w:szCs w:val="20"/>
              </w:rPr>
              <w:br/>
              <w:t>(5 szt.)</w:t>
            </w:r>
          </w:p>
          <w:p w:rsidR="00E0481B" w:rsidRPr="0045388F" w:rsidRDefault="00E0481B" w:rsidP="00E0481B">
            <w:pPr>
              <w:spacing w:before="20" w:line="220" w:lineRule="exact"/>
              <w:ind w:left="176" w:hanging="176"/>
              <w:rPr>
                <w:sz w:val="20"/>
                <w:szCs w:val="20"/>
              </w:rPr>
            </w:pPr>
            <w:r w:rsidRPr="0045388F">
              <w:rPr>
                <w:sz w:val="20"/>
                <w:szCs w:val="20"/>
              </w:rPr>
              <w:t>– zegary pakiet klasowy (1 szt.)</w:t>
            </w:r>
          </w:p>
          <w:p w:rsidR="00E0481B" w:rsidRPr="0045388F" w:rsidRDefault="00E0481B" w:rsidP="00E0481B">
            <w:pPr>
              <w:spacing w:before="20" w:line="220" w:lineRule="exact"/>
              <w:ind w:left="176" w:hanging="176"/>
              <w:rPr>
                <w:sz w:val="20"/>
                <w:szCs w:val="20"/>
              </w:rPr>
            </w:pPr>
            <w:r w:rsidRPr="0045388F">
              <w:rPr>
                <w:sz w:val="20"/>
                <w:szCs w:val="20"/>
              </w:rPr>
              <w:t>– kasa edukacyjna (13 szt.)</w:t>
            </w:r>
          </w:p>
          <w:p w:rsidR="00E0481B" w:rsidRPr="0045388F" w:rsidRDefault="00E0481B" w:rsidP="00E0481B">
            <w:pPr>
              <w:spacing w:before="20" w:line="220" w:lineRule="exact"/>
              <w:ind w:left="176" w:hanging="176"/>
              <w:rPr>
                <w:sz w:val="20"/>
                <w:szCs w:val="20"/>
              </w:rPr>
            </w:pPr>
            <w:r w:rsidRPr="0045388F">
              <w:rPr>
                <w:sz w:val="20"/>
                <w:szCs w:val="20"/>
              </w:rPr>
              <w:t>– liczmany (13 szt.)</w:t>
            </w:r>
          </w:p>
          <w:p w:rsidR="00E0481B" w:rsidRPr="0045388F" w:rsidRDefault="00E0481B" w:rsidP="00E0481B">
            <w:pPr>
              <w:spacing w:before="20" w:line="220" w:lineRule="exact"/>
              <w:ind w:left="176" w:hanging="176"/>
              <w:rPr>
                <w:sz w:val="20"/>
                <w:szCs w:val="20"/>
              </w:rPr>
            </w:pPr>
            <w:r w:rsidRPr="0045388F">
              <w:rPr>
                <w:sz w:val="20"/>
                <w:szCs w:val="20"/>
              </w:rPr>
              <w:t>– kółko i krzyżyk (13 szt.)</w:t>
            </w:r>
          </w:p>
          <w:p w:rsidR="00E0481B" w:rsidRPr="0045388F" w:rsidRDefault="00E0481B" w:rsidP="00E0481B">
            <w:pPr>
              <w:spacing w:before="20" w:line="220" w:lineRule="exact"/>
              <w:ind w:left="176" w:hanging="176"/>
              <w:rPr>
                <w:sz w:val="20"/>
                <w:szCs w:val="20"/>
              </w:rPr>
            </w:pPr>
            <w:r w:rsidRPr="0045388F">
              <w:rPr>
                <w:sz w:val="20"/>
                <w:szCs w:val="20"/>
              </w:rPr>
              <w:t>– goplany (25 szt.)</w:t>
            </w:r>
          </w:p>
          <w:p w:rsidR="00E0481B" w:rsidRPr="0045388F" w:rsidRDefault="00E0481B" w:rsidP="00E0481B">
            <w:pPr>
              <w:spacing w:before="20" w:after="20" w:line="220" w:lineRule="exact"/>
              <w:ind w:left="176" w:hanging="176"/>
              <w:rPr>
                <w:sz w:val="20"/>
                <w:szCs w:val="20"/>
              </w:rPr>
            </w:pPr>
            <w:r w:rsidRPr="0045388F">
              <w:rPr>
                <w:sz w:val="20"/>
                <w:szCs w:val="20"/>
              </w:rPr>
              <w:t>– taśma metrowa zwijana (25 szt.)</w:t>
            </w:r>
          </w:p>
        </w:tc>
        <w:tc>
          <w:tcPr>
            <w:tcW w:w="1134" w:type="dxa"/>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t>zestaw</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27</w:t>
            </w:r>
          </w:p>
        </w:tc>
        <w:tc>
          <w:tcPr>
            <w:tcW w:w="178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t>MATEMATYCZNA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programy multimedialne</w:t>
            </w:r>
          </w:p>
        </w:tc>
        <w:tc>
          <w:tcPr>
            <w:tcW w:w="3686" w:type="dxa"/>
            <w:shd w:val="clear" w:color="auto" w:fill="auto"/>
          </w:tcPr>
          <w:p w:rsidR="00E0481B" w:rsidRPr="0045388F" w:rsidRDefault="00E0481B" w:rsidP="00E0481B">
            <w:pPr>
              <w:spacing w:before="20" w:line="220" w:lineRule="exact"/>
              <w:rPr>
                <w:sz w:val="20"/>
                <w:szCs w:val="20"/>
              </w:rPr>
            </w:pPr>
            <w:r w:rsidRPr="0045388F">
              <w:rPr>
                <w:sz w:val="20"/>
                <w:szCs w:val="20"/>
              </w:rPr>
              <w:t>pogramy multimedialne dla uczniów szkoły podstawowej:</w:t>
            </w:r>
          </w:p>
          <w:p w:rsidR="00E0481B" w:rsidRPr="009E3A8B" w:rsidRDefault="00E0481B" w:rsidP="00E0481B">
            <w:pPr>
              <w:spacing w:before="20" w:line="220" w:lineRule="exact"/>
              <w:ind w:left="176" w:hanging="176"/>
              <w:rPr>
                <w:sz w:val="20"/>
                <w:szCs w:val="20"/>
              </w:rPr>
            </w:pPr>
            <w:r w:rsidRPr="009E3A8B">
              <w:rPr>
                <w:sz w:val="20"/>
                <w:szCs w:val="20"/>
              </w:rPr>
              <w:t>– matematyka–</w:t>
            </w:r>
            <w:r w:rsidR="005F3DDB" w:rsidRPr="009E3A8B">
              <w:rPr>
                <w:sz w:val="20"/>
                <w:szCs w:val="20"/>
              </w:rPr>
              <w:t xml:space="preserve">oprogramowanie dydaktyczne  </w:t>
            </w:r>
            <w:r w:rsidRPr="009E3A8B">
              <w:rPr>
                <w:sz w:val="20"/>
                <w:szCs w:val="20"/>
              </w:rPr>
              <w:t>część I i II + multilicencja</w:t>
            </w:r>
          </w:p>
          <w:p w:rsidR="00E0481B" w:rsidRPr="0045388F" w:rsidRDefault="00E0481B" w:rsidP="00E0481B">
            <w:pPr>
              <w:spacing w:before="20" w:line="220" w:lineRule="exact"/>
              <w:ind w:left="176" w:hanging="176"/>
              <w:rPr>
                <w:sz w:val="20"/>
                <w:szCs w:val="20"/>
              </w:rPr>
            </w:pPr>
            <w:r w:rsidRPr="009E3A8B">
              <w:rPr>
                <w:sz w:val="20"/>
                <w:szCs w:val="20"/>
              </w:rPr>
              <w:t xml:space="preserve">– program multimedialny + multilicencja </w:t>
            </w:r>
          </w:p>
          <w:p w:rsidR="00E0481B" w:rsidRPr="009E3A8B" w:rsidRDefault="00E0481B" w:rsidP="00E0481B">
            <w:pPr>
              <w:spacing w:before="20" w:line="220" w:lineRule="exact"/>
              <w:ind w:left="176" w:hanging="176"/>
              <w:rPr>
                <w:sz w:val="20"/>
                <w:szCs w:val="20"/>
              </w:rPr>
            </w:pPr>
            <w:r w:rsidRPr="009E3A8B">
              <w:rPr>
                <w:sz w:val="20"/>
                <w:szCs w:val="20"/>
              </w:rPr>
              <w:t xml:space="preserve">– program multimedialny </w:t>
            </w:r>
            <w:r w:rsidR="005F3DDB" w:rsidRPr="009E3A8B">
              <w:rPr>
                <w:sz w:val="20"/>
                <w:szCs w:val="20"/>
              </w:rPr>
              <w:t xml:space="preserve">tyou </w:t>
            </w:r>
            <w:r w:rsidRPr="009E3A8B">
              <w:rPr>
                <w:sz w:val="20"/>
                <w:szCs w:val="20"/>
              </w:rPr>
              <w:t xml:space="preserve">Matematyka </w:t>
            </w:r>
            <w:r w:rsidRPr="009E3A8B">
              <w:rPr>
                <w:sz w:val="20"/>
                <w:szCs w:val="20"/>
              </w:rPr>
              <w:br/>
              <w:t>1-6_LEkcjotek</w:t>
            </w:r>
          </w:p>
          <w:p w:rsidR="00E0481B" w:rsidRPr="009E3A8B" w:rsidRDefault="00E0481B" w:rsidP="00E0481B">
            <w:pPr>
              <w:spacing w:before="20" w:line="220" w:lineRule="exact"/>
              <w:ind w:left="176" w:hanging="176"/>
              <w:rPr>
                <w:sz w:val="20"/>
                <w:szCs w:val="20"/>
              </w:rPr>
            </w:pPr>
            <w:r w:rsidRPr="009E3A8B">
              <w:rPr>
                <w:sz w:val="20"/>
                <w:szCs w:val="20"/>
              </w:rPr>
              <w:t xml:space="preserve">– program multimedialny </w:t>
            </w:r>
            <w:r w:rsidR="005F3DDB" w:rsidRPr="009E3A8B">
              <w:rPr>
                <w:sz w:val="20"/>
                <w:szCs w:val="20"/>
              </w:rPr>
              <w:t xml:space="preserve">typu </w:t>
            </w:r>
            <w:r w:rsidRPr="009E3A8B">
              <w:rPr>
                <w:sz w:val="20"/>
                <w:szCs w:val="20"/>
              </w:rPr>
              <w:t xml:space="preserve">Geometria </w:t>
            </w:r>
            <w:r w:rsidRPr="009E3A8B">
              <w:rPr>
                <w:sz w:val="20"/>
                <w:szCs w:val="20"/>
              </w:rPr>
              <w:br/>
              <w:t>CD-ROM –obliczenia i pomiary</w:t>
            </w:r>
          </w:p>
          <w:p w:rsidR="00E0481B" w:rsidRPr="009E3A8B" w:rsidRDefault="00E0481B" w:rsidP="00E0481B">
            <w:pPr>
              <w:spacing w:before="20" w:line="220" w:lineRule="exact"/>
              <w:ind w:left="176" w:hanging="176"/>
              <w:rPr>
                <w:sz w:val="20"/>
                <w:szCs w:val="20"/>
              </w:rPr>
            </w:pPr>
            <w:r w:rsidRPr="009E3A8B">
              <w:rPr>
                <w:sz w:val="20"/>
                <w:szCs w:val="20"/>
              </w:rPr>
              <w:lastRenderedPageBreak/>
              <w:t xml:space="preserve">– program multimedialny </w:t>
            </w:r>
            <w:r w:rsidR="005F3DDB" w:rsidRPr="009E3A8B">
              <w:rPr>
                <w:sz w:val="20"/>
                <w:szCs w:val="20"/>
              </w:rPr>
              <w:t xml:space="preserve">typu </w:t>
            </w:r>
            <w:r w:rsidRPr="009E3A8B">
              <w:rPr>
                <w:sz w:val="20"/>
                <w:szCs w:val="20"/>
              </w:rPr>
              <w:t xml:space="preserve">Geometria </w:t>
            </w:r>
            <w:r w:rsidRPr="009E3A8B">
              <w:rPr>
                <w:sz w:val="20"/>
                <w:szCs w:val="20"/>
              </w:rPr>
              <w:br/>
              <w:t>CD-ROM –zadania konstrukcyjne</w:t>
            </w:r>
          </w:p>
          <w:p w:rsidR="00E0481B" w:rsidRPr="009E3A8B" w:rsidRDefault="00E0481B" w:rsidP="00E0481B">
            <w:pPr>
              <w:spacing w:before="20" w:line="220" w:lineRule="exact"/>
              <w:ind w:left="176" w:hanging="176"/>
              <w:rPr>
                <w:sz w:val="20"/>
                <w:szCs w:val="20"/>
              </w:rPr>
            </w:pPr>
            <w:r w:rsidRPr="009E3A8B">
              <w:rPr>
                <w:sz w:val="20"/>
                <w:szCs w:val="20"/>
              </w:rPr>
              <w:t xml:space="preserve">– program multimedialny </w:t>
            </w:r>
            <w:r w:rsidR="005F3DDB" w:rsidRPr="009E3A8B">
              <w:rPr>
                <w:sz w:val="20"/>
                <w:szCs w:val="20"/>
              </w:rPr>
              <w:t xml:space="preserve">typu </w:t>
            </w:r>
            <w:r w:rsidRPr="009E3A8B">
              <w:rPr>
                <w:sz w:val="20"/>
                <w:szCs w:val="20"/>
              </w:rPr>
              <w:t>CPK – ćwiczenia pamięci krótkotrwałej</w:t>
            </w:r>
          </w:p>
          <w:p w:rsidR="00E0481B" w:rsidRPr="0045388F" w:rsidRDefault="00E0481B" w:rsidP="00E0481B">
            <w:pPr>
              <w:spacing w:before="20" w:after="20" w:line="220" w:lineRule="exact"/>
              <w:ind w:left="176" w:hanging="176"/>
              <w:rPr>
                <w:sz w:val="20"/>
                <w:szCs w:val="20"/>
              </w:rPr>
            </w:pPr>
            <w:r w:rsidRPr="009E3A8B">
              <w:rPr>
                <w:sz w:val="20"/>
                <w:szCs w:val="20"/>
              </w:rPr>
              <w:t xml:space="preserve">– program multimedialny </w:t>
            </w:r>
            <w:r w:rsidR="005F3DDB" w:rsidRPr="009E3A8B">
              <w:rPr>
                <w:sz w:val="20"/>
                <w:szCs w:val="20"/>
              </w:rPr>
              <w:t xml:space="preserve">typu </w:t>
            </w:r>
            <w:r w:rsidRPr="009E3A8B">
              <w:rPr>
                <w:sz w:val="20"/>
                <w:szCs w:val="20"/>
              </w:rPr>
              <w:t>Matematyka na Dzikim Zachodzie</w:t>
            </w:r>
          </w:p>
        </w:tc>
        <w:tc>
          <w:tcPr>
            <w:tcW w:w="1134" w:type="dxa"/>
            <w:vAlign w:val="center"/>
          </w:tcPr>
          <w:p w:rsidR="00E0481B" w:rsidRPr="0045388F" w:rsidRDefault="00E0481B" w:rsidP="00E0481B">
            <w:pPr>
              <w:suppressAutoHyphens/>
              <w:ind w:left="33"/>
              <w:jc w:val="center"/>
              <w:rPr>
                <w:rFonts w:cstheme="minorHAnsi"/>
                <w:b/>
                <w:color w:val="000000"/>
                <w:sz w:val="20"/>
                <w:szCs w:val="20"/>
              </w:rPr>
            </w:pPr>
            <w:r w:rsidRPr="0045388F">
              <w:rPr>
                <w:rFonts w:cstheme="minorHAnsi"/>
                <w:b/>
                <w:color w:val="000000"/>
                <w:sz w:val="20"/>
                <w:szCs w:val="20"/>
              </w:rPr>
              <w:lastRenderedPageBreak/>
              <w:t>komplet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28</w:t>
            </w:r>
          </w:p>
        </w:tc>
        <w:tc>
          <w:tcPr>
            <w:tcW w:w="1784" w:type="dxa"/>
            <w:vAlign w:val="center"/>
          </w:tcPr>
          <w:p w:rsidR="00E0481B" w:rsidRPr="0045388F" w:rsidRDefault="00E0481B" w:rsidP="00E0481B">
            <w:pPr>
              <w:jc w:val="center"/>
              <w:rPr>
                <w:b/>
                <w:sz w:val="20"/>
                <w:szCs w:val="20"/>
              </w:rPr>
            </w:pPr>
            <w:r w:rsidRPr="0045388F">
              <w:rPr>
                <w:b/>
                <w:sz w:val="20"/>
                <w:szCs w:val="20"/>
              </w:rPr>
              <w:t>PRZYRODNICZA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szkielety</w:t>
            </w:r>
            <w:r w:rsidRPr="0045388F">
              <w:rPr>
                <w:b/>
                <w:sz w:val="20"/>
                <w:szCs w:val="20"/>
              </w:rPr>
              <w:br/>
              <w:t xml:space="preserve"> i modele</w:t>
            </w:r>
            <w:r w:rsidRPr="0045388F">
              <w:rPr>
                <w:b/>
                <w:sz w:val="20"/>
                <w:szCs w:val="20"/>
              </w:rPr>
              <w:br/>
              <w:t>+</w:t>
            </w:r>
            <w:r w:rsidRPr="0045388F">
              <w:rPr>
                <w:b/>
                <w:sz w:val="20"/>
                <w:szCs w:val="20"/>
              </w:rPr>
              <w:br/>
              <w:t>preparaty mikroskopowe</w:t>
            </w:r>
            <w:r w:rsidRPr="0045388F">
              <w:rPr>
                <w:b/>
                <w:sz w:val="20"/>
                <w:szCs w:val="20"/>
              </w:rPr>
              <w:br/>
              <w:t>+</w:t>
            </w:r>
            <w:r w:rsidRPr="0045388F">
              <w:rPr>
                <w:b/>
                <w:sz w:val="20"/>
                <w:szCs w:val="20"/>
              </w:rPr>
              <w:br/>
              <w:t>cykle rozwoju</w:t>
            </w:r>
            <w:r w:rsidRPr="0045388F">
              <w:rPr>
                <w:b/>
                <w:sz w:val="20"/>
                <w:szCs w:val="20"/>
              </w:rPr>
              <w:br/>
              <w:t>+</w:t>
            </w:r>
            <w:r w:rsidRPr="0045388F">
              <w:rPr>
                <w:b/>
                <w:sz w:val="20"/>
                <w:szCs w:val="20"/>
              </w:rPr>
              <w:br/>
              <w:t>modele elementów budowy człowieka</w:t>
            </w:r>
            <w:r w:rsidRPr="0045388F">
              <w:rPr>
                <w:b/>
                <w:sz w:val="20"/>
                <w:szCs w:val="20"/>
              </w:rPr>
              <w:br/>
              <w:t>+</w:t>
            </w:r>
            <w:r w:rsidRPr="0045388F">
              <w:rPr>
                <w:b/>
                <w:sz w:val="20"/>
                <w:szCs w:val="20"/>
              </w:rPr>
              <w:br/>
              <w:t>przyrządy</w:t>
            </w:r>
            <w:r w:rsidRPr="0045388F">
              <w:rPr>
                <w:b/>
                <w:sz w:val="20"/>
                <w:szCs w:val="20"/>
              </w:rPr>
              <w:br/>
              <w:t>i przybory</w:t>
            </w:r>
          </w:p>
        </w:tc>
        <w:tc>
          <w:tcPr>
            <w:tcW w:w="3686" w:type="dxa"/>
            <w:shd w:val="clear" w:color="auto" w:fill="auto"/>
          </w:tcPr>
          <w:p w:rsidR="00E0481B" w:rsidRPr="0045388F" w:rsidRDefault="00E0481B" w:rsidP="00E0481B">
            <w:pPr>
              <w:spacing w:before="60" w:line="220" w:lineRule="exact"/>
              <w:rPr>
                <w:b/>
                <w:sz w:val="20"/>
                <w:szCs w:val="20"/>
              </w:rPr>
            </w:pPr>
            <w:r w:rsidRPr="0045388F">
              <w:rPr>
                <w:b/>
                <w:sz w:val="20"/>
                <w:szCs w:val="20"/>
              </w:rPr>
              <w:t>SZKIELETY:</w:t>
            </w:r>
          </w:p>
          <w:p w:rsidR="00E0481B" w:rsidRPr="0045388F" w:rsidRDefault="00E0481B" w:rsidP="00E0481B">
            <w:pPr>
              <w:spacing w:line="220" w:lineRule="exact"/>
              <w:ind w:left="176" w:hanging="176"/>
              <w:rPr>
                <w:sz w:val="20"/>
                <w:szCs w:val="20"/>
              </w:rPr>
            </w:pPr>
            <w:r w:rsidRPr="0045388F">
              <w:rPr>
                <w:sz w:val="20"/>
                <w:szCs w:val="20"/>
              </w:rPr>
              <w:t>– RYBA (1 szt.) –</w:t>
            </w:r>
            <w:r w:rsidRPr="0045388F">
              <w:rPr>
                <w:rFonts w:cstheme="minorHAnsi"/>
                <w:sz w:val="20"/>
                <w:szCs w:val="20"/>
              </w:rPr>
              <w:t xml:space="preserve"> naturalny szkielet ryby zatopiony w przezroczystym bloku z tworzywa sztucznego; wymiary 19,8 x 8,6 x 3,8 cm</w:t>
            </w:r>
          </w:p>
          <w:p w:rsidR="00E0481B" w:rsidRPr="0045388F" w:rsidRDefault="00E0481B" w:rsidP="00E0481B">
            <w:pPr>
              <w:spacing w:line="220" w:lineRule="exact"/>
              <w:ind w:left="176" w:hanging="176"/>
              <w:rPr>
                <w:rFonts w:cstheme="minorHAnsi"/>
                <w:sz w:val="20"/>
                <w:szCs w:val="20"/>
              </w:rPr>
            </w:pPr>
            <w:r w:rsidRPr="0045388F">
              <w:rPr>
                <w:sz w:val="20"/>
                <w:szCs w:val="20"/>
              </w:rPr>
              <w:t>– KRÓLIK (1 szt.) – n</w:t>
            </w:r>
            <w:r w:rsidRPr="0045388F">
              <w:rPr>
                <w:rFonts w:cstheme="minorHAnsi"/>
                <w:sz w:val="20"/>
                <w:szCs w:val="20"/>
              </w:rPr>
              <w:t>aturalny szkielet ssaka (królika) zatopiony w przezroczystym bloku z tworzywa sztucznego</w:t>
            </w:r>
          </w:p>
          <w:p w:rsidR="00E0481B" w:rsidRPr="0045388F" w:rsidRDefault="00E0481B" w:rsidP="00E0481B">
            <w:pPr>
              <w:spacing w:line="220" w:lineRule="exact"/>
              <w:ind w:left="176" w:hanging="176"/>
              <w:rPr>
                <w:rFonts w:cstheme="minorHAnsi"/>
                <w:sz w:val="19"/>
                <w:szCs w:val="19"/>
              </w:rPr>
            </w:pPr>
            <w:r w:rsidRPr="0045388F">
              <w:rPr>
                <w:sz w:val="19"/>
                <w:szCs w:val="19"/>
              </w:rPr>
              <w:t>– ROPUCHA (1 szt.) – n</w:t>
            </w:r>
            <w:r w:rsidRPr="0045388F">
              <w:rPr>
                <w:rFonts w:cstheme="minorHAnsi"/>
                <w:sz w:val="19"/>
                <w:szCs w:val="19"/>
              </w:rPr>
              <w:t>aturalny szkielet płaza (ropuchy) zatopiony w przezroczystym bloku z tworzywa sztucznego</w:t>
            </w:r>
          </w:p>
          <w:p w:rsidR="00E0481B" w:rsidRPr="0045388F" w:rsidRDefault="00E0481B" w:rsidP="00E0481B">
            <w:pPr>
              <w:spacing w:line="220" w:lineRule="exact"/>
              <w:ind w:left="176" w:hanging="176"/>
              <w:rPr>
                <w:sz w:val="20"/>
                <w:szCs w:val="20"/>
              </w:rPr>
            </w:pPr>
            <w:r w:rsidRPr="0045388F">
              <w:rPr>
                <w:sz w:val="20"/>
                <w:szCs w:val="20"/>
              </w:rPr>
              <w:t>– GOŁĄB (1 szt.) – n</w:t>
            </w:r>
            <w:r w:rsidRPr="0045388F">
              <w:rPr>
                <w:rFonts w:cstheme="minorHAnsi"/>
                <w:sz w:val="20"/>
                <w:szCs w:val="20"/>
              </w:rPr>
              <w:t>aturalny szkielet ptaka (gołębia) zatopiony w przezroczystym bloku z tworzywa sztucznego</w:t>
            </w:r>
          </w:p>
          <w:p w:rsidR="00E0481B" w:rsidRPr="0045388F" w:rsidRDefault="00E0481B" w:rsidP="00E0481B">
            <w:pPr>
              <w:spacing w:line="220" w:lineRule="exact"/>
              <w:ind w:left="176" w:hanging="176"/>
              <w:rPr>
                <w:rFonts w:cstheme="minorHAnsi"/>
                <w:sz w:val="20"/>
                <w:szCs w:val="20"/>
              </w:rPr>
            </w:pPr>
            <w:r w:rsidRPr="0045388F">
              <w:rPr>
                <w:sz w:val="20"/>
                <w:szCs w:val="20"/>
              </w:rPr>
              <w:t xml:space="preserve">– JASZCZURKA (1 szt.) – </w:t>
            </w:r>
            <w:r w:rsidRPr="0045388F">
              <w:rPr>
                <w:rFonts w:cstheme="minorHAnsi"/>
                <w:sz w:val="20"/>
                <w:szCs w:val="20"/>
              </w:rPr>
              <w:t>naturalny szkielet gada (</w:t>
            </w:r>
            <w:r w:rsidRPr="0045388F">
              <w:rPr>
                <w:sz w:val="20"/>
                <w:szCs w:val="20"/>
              </w:rPr>
              <w:t xml:space="preserve">jaszczurki) </w:t>
            </w:r>
            <w:r w:rsidRPr="0045388F">
              <w:rPr>
                <w:rFonts w:cstheme="minorHAnsi"/>
                <w:sz w:val="20"/>
                <w:szCs w:val="20"/>
              </w:rPr>
              <w:t>zatopiony w przezroczystym bloku z tworzywa sztucznego; wymiary 16,5 x 6 x 2,5 cm</w:t>
            </w:r>
          </w:p>
          <w:p w:rsidR="00E0481B" w:rsidRPr="0045388F" w:rsidRDefault="00E0481B" w:rsidP="00E0481B">
            <w:pPr>
              <w:spacing w:before="60" w:line="220" w:lineRule="exact"/>
              <w:rPr>
                <w:rFonts w:cstheme="minorHAnsi"/>
                <w:b/>
                <w:sz w:val="20"/>
                <w:szCs w:val="20"/>
              </w:rPr>
            </w:pPr>
            <w:r w:rsidRPr="0045388F">
              <w:rPr>
                <w:b/>
                <w:sz w:val="20"/>
                <w:szCs w:val="20"/>
              </w:rPr>
              <w:t>MODELE</w:t>
            </w:r>
            <w:r w:rsidRPr="0045388F">
              <w:rPr>
                <w:rFonts w:cstheme="minorHAnsi"/>
                <w:b/>
                <w:sz w:val="20"/>
                <w:szCs w:val="20"/>
              </w:rPr>
              <w:t>:</w:t>
            </w:r>
          </w:p>
          <w:p w:rsidR="00E0481B" w:rsidRPr="0045388F" w:rsidRDefault="00E0481B" w:rsidP="00E0481B">
            <w:pPr>
              <w:spacing w:line="220" w:lineRule="exact"/>
              <w:ind w:left="176" w:hanging="176"/>
              <w:rPr>
                <w:rFonts w:eastAsia="Times New Roman" w:cstheme="minorHAnsi"/>
                <w:sz w:val="20"/>
                <w:szCs w:val="20"/>
                <w:lang w:eastAsia="pl-PL"/>
              </w:rPr>
            </w:pPr>
            <w:r w:rsidRPr="0045388F">
              <w:rPr>
                <w:rFonts w:cstheme="minorHAnsi"/>
                <w:sz w:val="20"/>
                <w:szCs w:val="20"/>
              </w:rPr>
              <w:t>– LIŚĆ PRZEKRÓJ (1 szt.) –</w:t>
            </w:r>
            <w:r w:rsidRPr="0045388F">
              <w:rPr>
                <w:rFonts w:eastAsia="Times New Roman" w:cstheme="minorHAnsi"/>
                <w:sz w:val="20"/>
                <w:szCs w:val="20"/>
                <w:lang w:eastAsia="pl-PL"/>
              </w:rPr>
              <w:t xml:space="preserve"> przestrzenny model liścia </w:t>
            </w:r>
            <w:r w:rsidRPr="0045388F">
              <w:rPr>
                <w:rFonts w:cstheme="minorHAnsi"/>
                <w:color w:val="000000"/>
                <w:sz w:val="20"/>
                <w:szCs w:val="20"/>
              </w:rPr>
              <w:t>z tworz. sztucznego</w:t>
            </w:r>
            <w:r w:rsidRPr="0045388F">
              <w:rPr>
                <w:rFonts w:eastAsia="Times New Roman" w:cstheme="minorHAnsi"/>
                <w:sz w:val="20"/>
                <w:szCs w:val="20"/>
                <w:lang w:eastAsia="pl-PL"/>
              </w:rPr>
              <w:t xml:space="preserve"> </w:t>
            </w:r>
            <w:r w:rsidRPr="0045388F">
              <w:rPr>
                <w:rFonts w:cstheme="minorHAnsi"/>
                <w:sz w:val="20"/>
                <w:szCs w:val="20"/>
              </w:rPr>
              <w:t>(w</w:t>
            </w:r>
            <w:r w:rsidRPr="0045388F">
              <w:rPr>
                <w:rFonts w:eastAsia="Times New Roman" w:cstheme="minorHAnsi"/>
                <w:sz w:val="20"/>
                <w:szCs w:val="20"/>
                <w:lang w:eastAsia="pl-PL"/>
              </w:rPr>
              <w:t>ym. 460x290x160mm); kolorowo oznaczony przekrój wiązki przewodzącej; przedstawiający przekrój poprzeczny i podłużny liścia z dużą dokładnością (trójwymiarowy zarys morfologiczny)</w:t>
            </w:r>
          </w:p>
          <w:p w:rsidR="00E0481B" w:rsidRPr="0045388F" w:rsidRDefault="00E0481B" w:rsidP="00E0481B">
            <w:pPr>
              <w:spacing w:line="220" w:lineRule="exact"/>
              <w:ind w:left="176" w:hanging="176"/>
              <w:rPr>
                <w:rFonts w:eastAsia="Times New Roman" w:cstheme="minorHAnsi"/>
                <w:sz w:val="20"/>
                <w:szCs w:val="20"/>
                <w:lang w:eastAsia="pl-PL"/>
              </w:rPr>
            </w:pPr>
            <w:r w:rsidRPr="0045388F">
              <w:rPr>
                <w:rFonts w:cstheme="minorHAnsi"/>
                <w:sz w:val="20"/>
                <w:szCs w:val="20"/>
              </w:rPr>
              <w:t xml:space="preserve">– SKÓRA (1 zestaw) – </w:t>
            </w:r>
            <w:r w:rsidRPr="0045388F">
              <w:rPr>
                <w:rFonts w:cstheme="minorHAnsi"/>
                <w:color w:val="000000"/>
                <w:sz w:val="20"/>
                <w:szCs w:val="20"/>
              </w:rPr>
              <w:t>1-częściowy</w:t>
            </w:r>
            <w:r w:rsidRPr="0045388F">
              <w:rPr>
                <w:rFonts w:cstheme="minorHAnsi"/>
                <w:sz w:val="20"/>
                <w:szCs w:val="20"/>
              </w:rPr>
              <w:t xml:space="preserve"> </w:t>
            </w:r>
            <w:r w:rsidRPr="0045388F">
              <w:rPr>
                <w:rFonts w:cstheme="minorHAnsi"/>
                <w:sz w:val="20"/>
                <w:szCs w:val="20"/>
              </w:rPr>
              <w:lastRenderedPageBreak/>
              <w:t>mały model (w</w:t>
            </w:r>
            <w:r w:rsidRPr="0045388F">
              <w:rPr>
                <w:rFonts w:eastAsia="Times New Roman" w:cstheme="minorHAnsi"/>
                <w:color w:val="000000"/>
                <w:sz w:val="20"/>
                <w:szCs w:val="20"/>
                <w:lang w:eastAsia="pl-PL"/>
              </w:rPr>
              <w:t xml:space="preserve">ymiary 28 x 10 x 32 cm; ciężar 1,4 kg) </w:t>
            </w:r>
            <w:r w:rsidRPr="0045388F">
              <w:rPr>
                <w:rFonts w:cstheme="minorHAnsi"/>
                <w:color w:val="000000"/>
                <w:sz w:val="20"/>
                <w:szCs w:val="20"/>
              </w:rPr>
              <w:t>na podstawie</w:t>
            </w:r>
            <w:r w:rsidRPr="0045388F">
              <w:rPr>
                <w:rFonts w:eastAsia="Times New Roman" w:cstheme="minorHAnsi"/>
                <w:color w:val="000000"/>
                <w:sz w:val="20"/>
                <w:szCs w:val="20"/>
                <w:lang w:eastAsia="pl-PL"/>
              </w:rPr>
              <w:t xml:space="preserve">; </w:t>
            </w:r>
            <w:r w:rsidRPr="0045388F">
              <w:rPr>
                <w:rFonts w:cstheme="minorHAnsi"/>
                <w:color w:val="000000"/>
                <w:sz w:val="20"/>
                <w:szCs w:val="20"/>
              </w:rPr>
              <w:t>prezentujący 3 warstwy budowy skóry człowieka, przekrój przez włos i mięsień włosa, elementy strukturalne (gruczoły łojowe, naczynia krwionośne, układ nerwowy, komórki tłuszczowe</w:t>
            </w:r>
          </w:p>
          <w:p w:rsidR="00E0481B" w:rsidRPr="0045388F" w:rsidRDefault="00E0481B" w:rsidP="00E0481B">
            <w:pPr>
              <w:spacing w:line="220" w:lineRule="exact"/>
              <w:ind w:left="176" w:hanging="176"/>
              <w:rPr>
                <w:rFonts w:cstheme="minorHAnsi"/>
                <w:sz w:val="20"/>
                <w:szCs w:val="20"/>
              </w:rPr>
            </w:pPr>
            <w:r w:rsidRPr="0045388F">
              <w:rPr>
                <w:rFonts w:cstheme="minorHAnsi"/>
                <w:sz w:val="20"/>
                <w:szCs w:val="20"/>
              </w:rPr>
              <w:t>– PANTOFELEK (1 szt.) – przestrzenny model na statywie; wym. 230x80x60mm</w:t>
            </w:r>
          </w:p>
          <w:p w:rsidR="00E0481B" w:rsidRPr="0045388F" w:rsidRDefault="00E0481B" w:rsidP="00E0481B">
            <w:pPr>
              <w:spacing w:line="220" w:lineRule="exact"/>
              <w:ind w:left="176" w:hanging="176"/>
              <w:rPr>
                <w:sz w:val="20"/>
                <w:szCs w:val="20"/>
              </w:rPr>
            </w:pPr>
            <w:r w:rsidRPr="0045388F">
              <w:rPr>
                <w:sz w:val="20"/>
                <w:szCs w:val="20"/>
              </w:rPr>
              <w:t>– KWIAT z ZALĄŻNIĄ i ZALĄŻKIEM (1 szt.) – demonstracyjny model kwiatu (wys. 37 cm) z trwałego tworzywa sztucznego</w:t>
            </w:r>
          </w:p>
          <w:p w:rsidR="00E0481B" w:rsidRPr="0045388F" w:rsidRDefault="00E0481B" w:rsidP="00E0481B">
            <w:pPr>
              <w:spacing w:line="220" w:lineRule="exact"/>
              <w:ind w:left="176" w:hanging="176"/>
              <w:outlineLvl w:val="0"/>
              <w:rPr>
                <w:rFonts w:cstheme="minorHAnsi"/>
                <w:sz w:val="20"/>
                <w:szCs w:val="20"/>
              </w:rPr>
            </w:pPr>
            <w:r w:rsidRPr="0045388F">
              <w:rPr>
                <w:rFonts w:eastAsia="Times New Roman" w:cstheme="minorHAnsi"/>
                <w:bCs/>
                <w:kern w:val="36"/>
                <w:sz w:val="20"/>
                <w:szCs w:val="20"/>
                <w:lang w:eastAsia="pl-PL"/>
              </w:rPr>
              <w:t xml:space="preserve">– ZESTAW 7 KRĘGÓW NA PODSTAWCE </w:t>
            </w:r>
            <w:r w:rsidRPr="0045388F">
              <w:rPr>
                <w:rFonts w:eastAsia="Times New Roman" w:cstheme="minorHAnsi"/>
                <w:bCs/>
                <w:kern w:val="36"/>
                <w:sz w:val="20"/>
                <w:szCs w:val="20"/>
                <w:lang w:eastAsia="pl-PL"/>
              </w:rPr>
              <w:br/>
              <w:t>(1 szt.) – zestaw 7 kręgów ludzkich naturalnej wielkości z różnych odcinków kręgosłupa</w:t>
            </w:r>
          </w:p>
          <w:p w:rsidR="00E0481B" w:rsidRPr="0045388F" w:rsidRDefault="00E0481B" w:rsidP="00E0481B">
            <w:pPr>
              <w:spacing w:line="220" w:lineRule="exact"/>
              <w:ind w:left="176" w:hanging="176"/>
              <w:rPr>
                <w:rFonts w:eastAsia="Times New Roman" w:cstheme="minorHAnsi"/>
                <w:sz w:val="20"/>
                <w:szCs w:val="20"/>
                <w:lang w:eastAsia="pl-PL"/>
              </w:rPr>
            </w:pPr>
            <w:r w:rsidRPr="0045388F">
              <w:rPr>
                <w:rFonts w:eastAsia="Times New Roman" w:cstheme="minorHAnsi"/>
                <w:bCs/>
                <w:sz w:val="20"/>
                <w:szCs w:val="20"/>
                <w:lang w:eastAsia="pl-PL"/>
              </w:rPr>
              <w:t>– MAGNETYCZNE CIAŁO CZŁOWIEKA</w:t>
            </w:r>
            <w:r w:rsidRPr="0045388F">
              <w:rPr>
                <w:rFonts w:eastAsia="Times New Roman" w:cstheme="minorHAnsi"/>
                <w:sz w:val="20"/>
                <w:szCs w:val="20"/>
                <w:lang w:eastAsia="pl-PL"/>
              </w:rPr>
              <w:t xml:space="preserve"> </w:t>
            </w:r>
            <w:r w:rsidRPr="0045388F">
              <w:rPr>
                <w:rFonts w:eastAsia="Times New Roman" w:cstheme="minorHAnsi"/>
                <w:sz w:val="20"/>
                <w:szCs w:val="20"/>
                <w:lang w:eastAsia="pl-PL"/>
              </w:rPr>
              <w:br/>
              <w:t>(1 szt.) – 17-element. model człowieka; wysokość 90 cm; dwustronne elementy magnetyczne (system szkieletowy + gł. organy i grupy mięśniowe)</w:t>
            </w:r>
          </w:p>
          <w:p w:rsidR="00E0481B" w:rsidRPr="0045388F" w:rsidRDefault="00E0481B" w:rsidP="00E0481B">
            <w:pPr>
              <w:spacing w:before="60" w:line="220" w:lineRule="exact"/>
              <w:rPr>
                <w:rFonts w:cstheme="minorHAnsi"/>
                <w:b/>
                <w:sz w:val="20"/>
                <w:szCs w:val="20"/>
              </w:rPr>
            </w:pPr>
            <w:r w:rsidRPr="0045388F">
              <w:rPr>
                <w:rFonts w:cstheme="minorHAnsi"/>
                <w:b/>
                <w:sz w:val="20"/>
                <w:szCs w:val="20"/>
              </w:rPr>
              <w:t>PREPARATY BIOLOGICZNE:</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 xml:space="preserve">– MCHY, POROSTY, WĄTROBOWCE </w:t>
            </w:r>
            <w:r w:rsidRPr="0045388F">
              <w:rPr>
                <w:rFonts w:cstheme="minorHAnsi"/>
                <w:sz w:val="20"/>
                <w:szCs w:val="20"/>
              </w:rPr>
              <w:br/>
              <w:t>i GRZYBY (1 komplet)</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 TKANKI SSAKÓW (1 komplet)</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 ŻYCIE W WODZIE (1 komplet)</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 BAKTERIE (1 komplet)</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 BEZKRĘGOWCE (1 komplet)</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 ZOOLOGIA (1 komplet)</w:t>
            </w:r>
          </w:p>
          <w:p w:rsidR="00E0481B" w:rsidRPr="0045388F" w:rsidRDefault="00E0481B" w:rsidP="00E0481B">
            <w:pPr>
              <w:spacing w:line="220" w:lineRule="exact"/>
              <w:ind w:left="176" w:hanging="142"/>
              <w:rPr>
                <w:rFonts w:eastAsia="Times New Roman" w:cstheme="minorHAnsi"/>
                <w:sz w:val="20"/>
                <w:szCs w:val="20"/>
                <w:lang w:eastAsia="pl-PL"/>
              </w:rPr>
            </w:pPr>
            <w:r w:rsidRPr="0045388F">
              <w:rPr>
                <w:rFonts w:cstheme="minorHAnsi"/>
                <w:sz w:val="20"/>
                <w:szCs w:val="20"/>
              </w:rPr>
              <w:t>– BOTANIKA (1 komplet)</w:t>
            </w:r>
          </w:p>
          <w:p w:rsidR="00E0481B" w:rsidRPr="0045388F" w:rsidRDefault="00E0481B" w:rsidP="00E0481B">
            <w:pPr>
              <w:spacing w:line="220" w:lineRule="exact"/>
              <w:ind w:left="176" w:hanging="142"/>
              <w:rPr>
                <w:rFonts w:eastAsia="Times New Roman" w:cstheme="minorHAnsi"/>
                <w:sz w:val="20"/>
                <w:szCs w:val="20"/>
                <w:lang w:eastAsia="pl-PL"/>
              </w:rPr>
            </w:pPr>
            <w:r w:rsidRPr="0045388F">
              <w:rPr>
                <w:rFonts w:cstheme="minorHAnsi"/>
                <w:sz w:val="20"/>
                <w:szCs w:val="20"/>
              </w:rPr>
              <w:t xml:space="preserve">– </w:t>
            </w:r>
            <w:r w:rsidRPr="0045388F">
              <w:rPr>
                <w:rFonts w:eastAsia="Times New Roman" w:cstheme="minorHAnsi"/>
                <w:bCs/>
                <w:sz w:val="20"/>
                <w:szCs w:val="20"/>
                <w:lang w:eastAsia="pl-PL"/>
              </w:rPr>
              <w:t>OWADY – BUDOWA – zestaw 15 preparatów mikroskopowych</w:t>
            </w:r>
          </w:p>
          <w:p w:rsidR="00E0481B" w:rsidRPr="0045388F" w:rsidRDefault="00E0481B" w:rsidP="00E0481B">
            <w:pPr>
              <w:spacing w:line="220" w:lineRule="exact"/>
              <w:ind w:left="176" w:hanging="142"/>
              <w:rPr>
                <w:rFonts w:eastAsia="Times New Roman" w:cstheme="minorHAnsi"/>
                <w:sz w:val="20"/>
                <w:szCs w:val="20"/>
                <w:lang w:eastAsia="pl-PL"/>
              </w:rPr>
            </w:pPr>
            <w:r w:rsidRPr="0045388F">
              <w:rPr>
                <w:rFonts w:cstheme="minorHAnsi"/>
                <w:sz w:val="20"/>
                <w:szCs w:val="20"/>
              </w:rPr>
              <w:t>– TKANKI CZŁOWIEKA (1 komplet)</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lastRenderedPageBreak/>
              <w:t xml:space="preserve">– </w:t>
            </w:r>
            <w:r w:rsidRPr="0045388F">
              <w:rPr>
                <w:sz w:val="20"/>
                <w:szCs w:val="20"/>
              </w:rPr>
              <w:t>PRZYSTOSOWANIE ODNÓŻY OWADÓW DO TRYBU ŻYCIA (1 szt.) – 7 okazów zatopionych w tworzywie</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 xml:space="preserve">– zestaw 15 preparatów mikroskopowych dla najmłodszych i początkujących </w:t>
            </w:r>
            <w:r w:rsidRPr="0045388F">
              <w:rPr>
                <w:rFonts w:cstheme="minorHAnsi"/>
                <w:sz w:val="20"/>
                <w:szCs w:val="20"/>
              </w:rPr>
              <w:br/>
              <w:t>(1 komplet)</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 xml:space="preserve">– </w:t>
            </w:r>
            <w:r w:rsidRPr="0045388F">
              <w:rPr>
                <w:rFonts w:eastAsia="Times New Roman" w:cstheme="minorHAnsi"/>
                <w:bCs/>
                <w:sz w:val="20"/>
                <w:szCs w:val="20"/>
                <w:lang w:eastAsia="pl-PL"/>
              </w:rPr>
              <w:t>PASOŻYTY ZWIERZĘCE – zestaw 10 preparatów mikroskopowych</w:t>
            </w:r>
          </w:p>
          <w:p w:rsidR="00E0481B" w:rsidRPr="0045388F" w:rsidRDefault="00E0481B" w:rsidP="00E0481B">
            <w:pPr>
              <w:spacing w:line="220" w:lineRule="exact"/>
              <w:ind w:left="176" w:hanging="142"/>
              <w:rPr>
                <w:rFonts w:cstheme="minorHAnsi"/>
                <w:sz w:val="20"/>
                <w:szCs w:val="20"/>
              </w:rPr>
            </w:pPr>
            <w:r w:rsidRPr="0045388F">
              <w:rPr>
                <w:rFonts w:cstheme="minorHAnsi"/>
                <w:sz w:val="20"/>
                <w:szCs w:val="20"/>
              </w:rPr>
              <w:t>– PRZYRODA – zestaw 10 preparatów mikroskopowych</w:t>
            </w:r>
          </w:p>
          <w:p w:rsidR="00E0481B" w:rsidRPr="0045388F" w:rsidRDefault="00E0481B" w:rsidP="00E0481B">
            <w:pPr>
              <w:spacing w:line="220" w:lineRule="exact"/>
              <w:ind w:left="176" w:hanging="142"/>
              <w:outlineLvl w:val="1"/>
              <w:rPr>
                <w:rFonts w:eastAsia="Times New Roman" w:cstheme="minorHAnsi"/>
                <w:bCs/>
                <w:sz w:val="20"/>
                <w:szCs w:val="20"/>
                <w:lang w:eastAsia="pl-PL"/>
              </w:rPr>
            </w:pPr>
            <w:r w:rsidRPr="0045388F">
              <w:rPr>
                <w:rFonts w:cstheme="minorHAnsi"/>
                <w:sz w:val="20"/>
                <w:szCs w:val="20"/>
              </w:rPr>
              <w:t xml:space="preserve">– </w:t>
            </w:r>
            <w:r w:rsidRPr="0045388F">
              <w:rPr>
                <w:rFonts w:eastAsia="Times New Roman" w:cstheme="minorHAnsi"/>
                <w:bCs/>
                <w:sz w:val="20"/>
                <w:szCs w:val="20"/>
                <w:lang w:eastAsia="pl-PL"/>
              </w:rPr>
              <w:t>ŻYCIE W GLEBIE – zestaw 10 preparatów mikroskopowych</w:t>
            </w:r>
          </w:p>
          <w:p w:rsidR="00E0481B" w:rsidRPr="0045388F" w:rsidRDefault="00E0481B" w:rsidP="00E0481B">
            <w:pPr>
              <w:spacing w:before="60" w:line="220" w:lineRule="exact"/>
              <w:outlineLvl w:val="1"/>
              <w:rPr>
                <w:rFonts w:eastAsia="Times New Roman" w:cstheme="minorHAnsi"/>
                <w:b/>
                <w:sz w:val="20"/>
                <w:szCs w:val="20"/>
                <w:lang w:eastAsia="pl-PL"/>
              </w:rPr>
            </w:pPr>
            <w:r w:rsidRPr="0045388F">
              <w:rPr>
                <w:rFonts w:eastAsia="Times New Roman" w:cstheme="minorHAnsi"/>
                <w:b/>
                <w:bCs/>
                <w:kern w:val="36"/>
                <w:sz w:val="20"/>
                <w:szCs w:val="20"/>
                <w:lang w:eastAsia="pl-PL"/>
              </w:rPr>
              <w:t>CYKLE ROZWOJU</w:t>
            </w:r>
            <w:r w:rsidRPr="0045388F">
              <w:rPr>
                <w:rFonts w:eastAsia="Times New Roman" w:cstheme="minorHAnsi"/>
                <w:b/>
                <w:sz w:val="20"/>
                <w:szCs w:val="20"/>
                <w:lang w:eastAsia="pl-PL"/>
              </w:rPr>
              <w:t>:</w:t>
            </w:r>
          </w:p>
          <w:p w:rsidR="00E0481B" w:rsidRPr="0045388F" w:rsidRDefault="00E0481B" w:rsidP="00E0481B">
            <w:pPr>
              <w:spacing w:line="220" w:lineRule="exact"/>
              <w:ind w:left="176" w:hanging="176"/>
              <w:outlineLvl w:val="1"/>
              <w:rPr>
                <w:rFonts w:eastAsia="Times New Roman" w:cstheme="minorHAnsi"/>
                <w:b/>
                <w:bCs/>
                <w:sz w:val="20"/>
                <w:szCs w:val="20"/>
                <w:lang w:eastAsia="pl-PL"/>
              </w:rPr>
            </w:pPr>
            <w:r w:rsidRPr="0045388F">
              <w:rPr>
                <w:rFonts w:eastAsia="Times New Roman" w:cstheme="minorHAnsi"/>
                <w:sz w:val="20"/>
                <w:szCs w:val="20"/>
                <w:lang w:eastAsia="pl-PL"/>
              </w:rPr>
              <w:t>– ŻABA – z</w:t>
            </w:r>
            <w:r w:rsidRPr="0045388F">
              <w:rPr>
                <w:sz w:val="20"/>
                <w:szCs w:val="20"/>
              </w:rPr>
              <w:t>estaw 9 zmywalnych elementów magnetycznych prezentujących cykl rozwojowy żaby; największe elementy o wysokości 20 cm</w:t>
            </w:r>
          </w:p>
          <w:p w:rsidR="00E0481B" w:rsidRPr="0045388F" w:rsidRDefault="00E0481B" w:rsidP="00E0481B">
            <w:pPr>
              <w:spacing w:line="220" w:lineRule="exact"/>
              <w:ind w:left="176" w:hanging="176"/>
              <w:rPr>
                <w:rFonts w:eastAsia="Times New Roman" w:cstheme="minorHAnsi"/>
                <w:sz w:val="20"/>
                <w:szCs w:val="20"/>
                <w:lang w:eastAsia="pl-PL"/>
              </w:rPr>
            </w:pPr>
            <w:r w:rsidRPr="0045388F">
              <w:rPr>
                <w:rFonts w:eastAsia="Times New Roman" w:cstheme="minorHAnsi"/>
                <w:bCs/>
                <w:kern w:val="36"/>
                <w:sz w:val="20"/>
                <w:szCs w:val="20"/>
                <w:lang w:eastAsia="pl-PL"/>
              </w:rPr>
              <w:t>– ROŚLINA</w:t>
            </w:r>
            <w:r w:rsidRPr="0045388F">
              <w:rPr>
                <w:rFonts w:eastAsia="Times New Roman" w:cstheme="minorHAnsi"/>
                <w:sz w:val="20"/>
                <w:szCs w:val="20"/>
                <w:lang w:eastAsia="pl-PL"/>
              </w:rPr>
              <w:t xml:space="preserve"> – zestaw 12 elementów magnetycznych (największy o wym. 18 x 23 cm) </w:t>
            </w:r>
            <w:r w:rsidRPr="0045388F">
              <w:rPr>
                <w:sz w:val="20"/>
                <w:szCs w:val="20"/>
              </w:rPr>
              <w:t>prezentujących cykl rozwojowy rośliny</w:t>
            </w:r>
            <w:r w:rsidRPr="0045388F">
              <w:rPr>
                <w:rFonts w:eastAsia="Times New Roman" w:cstheme="minorHAnsi"/>
                <w:sz w:val="20"/>
                <w:szCs w:val="20"/>
                <w:lang w:eastAsia="pl-PL"/>
              </w:rPr>
              <w:t>; rysunki wykonane z trwałej, magnetycznej folii; do mocowania na dowolnej powierzchni magnetycznej, aby szybko tworzyć schematy do dalszego opisu; możliwość pisania flamastrami suchościeralnymi</w:t>
            </w:r>
          </w:p>
          <w:p w:rsidR="00E0481B" w:rsidRPr="0045388F" w:rsidRDefault="00E0481B" w:rsidP="00E0481B">
            <w:pPr>
              <w:spacing w:line="220" w:lineRule="exact"/>
              <w:ind w:left="176" w:hanging="176"/>
              <w:outlineLvl w:val="0"/>
              <w:rPr>
                <w:sz w:val="20"/>
                <w:szCs w:val="20"/>
              </w:rPr>
            </w:pPr>
            <w:r w:rsidRPr="0045388F">
              <w:rPr>
                <w:rFonts w:eastAsia="Times New Roman" w:cstheme="minorHAnsi"/>
                <w:bCs/>
                <w:kern w:val="36"/>
                <w:sz w:val="20"/>
                <w:szCs w:val="20"/>
                <w:lang w:eastAsia="pl-PL"/>
              </w:rPr>
              <w:t xml:space="preserve">– MOTYL – zestaw </w:t>
            </w:r>
            <w:r w:rsidRPr="0045388F">
              <w:rPr>
                <w:rFonts w:cstheme="minorHAnsi"/>
                <w:sz w:val="20"/>
                <w:szCs w:val="20"/>
              </w:rPr>
              <w:t xml:space="preserve">9 elementów magnetycznych (największy o wym. 18 x 23 cm) </w:t>
            </w:r>
            <w:r w:rsidRPr="0045388F">
              <w:rPr>
                <w:sz w:val="20"/>
                <w:szCs w:val="20"/>
              </w:rPr>
              <w:t>prezentujących cykl rozwojowy owada (motyla)</w:t>
            </w:r>
          </w:p>
          <w:p w:rsidR="00E0481B" w:rsidRPr="0045388F" w:rsidRDefault="00E0481B" w:rsidP="00E0481B">
            <w:pPr>
              <w:spacing w:line="220" w:lineRule="exact"/>
              <w:ind w:left="176" w:hanging="176"/>
              <w:outlineLvl w:val="1"/>
              <w:rPr>
                <w:rFonts w:cstheme="minorHAnsi"/>
                <w:sz w:val="20"/>
                <w:szCs w:val="20"/>
              </w:rPr>
            </w:pPr>
            <w:r w:rsidRPr="0045388F">
              <w:rPr>
                <w:sz w:val="20"/>
                <w:szCs w:val="20"/>
              </w:rPr>
              <w:t xml:space="preserve">– </w:t>
            </w:r>
            <w:r w:rsidRPr="0045388F">
              <w:rPr>
                <w:rFonts w:eastAsia="Times New Roman" w:cstheme="minorHAnsi"/>
                <w:bCs/>
                <w:sz w:val="20"/>
                <w:szCs w:val="20"/>
                <w:lang w:eastAsia="pl-PL"/>
              </w:rPr>
              <w:t>CYKL ŻYCIOWY BIEDRONKI (1 szt.) –z</w:t>
            </w:r>
            <w:r w:rsidRPr="0045388F">
              <w:rPr>
                <w:sz w:val="20"/>
                <w:szCs w:val="20"/>
              </w:rPr>
              <w:t>estaw kolorowych modeli z tworzywa sztucznego przedstawiających cykl życiowy owada (biedronki)</w:t>
            </w:r>
          </w:p>
          <w:p w:rsidR="00E0481B" w:rsidRPr="0045388F" w:rsidRDefault="00E0481B" w:rsidP="00E0481B">
            <w:pPr>
              <w:spacing w:before="60" w:line="220" w:lineRule="exact"/>
              <w:outlineLvl w:val="0"/>
              <w:rPr>
                <w:rFonts w:eastAsia="Times New Roman" w:cstheme="minorHAnsi"/>
                <w:b/>
                <w:sz w:val="20"/>
                <w:szCs w:val="20"/>
                <w:lang w:eastAsia="pl-PL"/>
              </w:rPr>
            </w:pPr>
            <w:r w:rsidRPr="0045388F">
              <w:rPr>
                <w:b/>
                <w:sz w:val="20"/>
                <w:szCs w:val="20"/>
              </w:rPr>
              <w:t xml:space="preserve">MODELE ELEMENTÓW BUDOWY </w:t>
            </w:r>
            <w:r w:rsidRPr="0045388F">
              <w:rPr>
                <w:b/>
                <w:sz w:val="20"/>
                <w:szCs w:val="20"/>
              </w:rPr>
              <w:lastRenderedPageBreak/>
              <w:t>CZŁOWIEKA:</w:t>
            </w:r>
          </w:p>
          <w:p w:rsidR="00E0481B" w:rsidRPr="0045388F" w:rsidRDefault="00E0481B" w:rsidP="00E0481B">
            <w:pPr>
              <w:spacing w:line="220" w:lineRule="exact"/>
              <w:ind w:left="176" w:hanging="176"/>
              <w:rPr>
                <w:rFonts w:eastAsia="Times New Roman" w:cstheme="minorHAnsi"/>
                <w:sz w:val="19"/>
                <w:szCs w:val="19"/>
                <w:lang w:eastAsia="pl-PL"/>
              </w:rPr>
            </w:pPr>
            <w:r w:rsidRPr="0045388F">
              <w:rPr>
                <w:rFonts w:cstheme="minorHAnsi"/>
                <w:sz w:val="20"/>
                <w:szCs w:val="20"/>
              </w:rPr>
              <w:t xml:space="preserve">– TORS Z GŁOWĄ NATURALNEJ WIELKOŚCI (1 szt.) – </w:t>
            </w:r>
            <w:r w:rsidRPr="0045388F">
              <w:rPr>
                <w:rFonts w:cstheme="minorHAnsi"/>
                <w:sz w:val="19"/>
                <w:szCs w:val="19"/>
              </w:rPr>
              <w:t>m</w:t>
            </w:r>
            <w:r w:rsidRPr="0045388F">
              <w:rPr>
                <w:rFonts w:eastAsia="Times New Roman" w:cstheme="minorHAnsi"/>
                <w:bCs/>
                <w:sz w:val="19"/>
                <w:szCs w:val="19"/>
                <w:lang w:eastAsia="pl-PL"/>
              </w:rPr>
              <w:t>odel tułowia człowieka (</w:t>
            </w:r>
            <w:r w:rsidRPr="0045388F">
              <w:rPr>
                <w:rFonts w:cstheme="minorHAnsi"/>
                <w:sz w:val="19"/>
                <w:szCs w:val="19"/>
              </w:rPr>
              <w:t xml:space="preserve">24 części) </w:t>
            </w:r>
            <w:r w:rsidRPr="0045388F">
              <w:rPr>
                <w:rFonts w:eastAsia="Times New Roman" w:cstheme="minorHAnsi"/>
                <w:sz w:val="19"/>
                <w:szCs w:val="19"/>
                <w:lang w:eastAsia="pl-PL"/>
              </w:rPr>
              <w:t>na podstawie;</w:t>
            </w:r>
            <w:r w:rsidRPr="0045388F">
              <w:rPr>
                <w:rFonts w:cstheme="minorHAnsi"/>
                <w:sz w:val="19"/>
                <w:szCs w:val="19"/>
              </w:rPr>
              <w:t xml:space="preserve"> </w:t>
            </w:r>
            <w:r w:rsidRPr="0045388F">
              <w:rPr>
                <w:rFonts w:eastAsia="Times New Roman" w:cstheme="minorHAnsi"/>
                <w:sz w:val="19"/>
                <w:szCs w:val="19"/>
                <w:lang w:eastAsia="pl-PL"/>
              </w:rPr>
              <w:t>tworz. sztuczne; zdejmowana przednia cześć klatki piersiowej; narządy wewn. z elastycz. tworzywa (łatwość umiejscowienia po wyjęciu z modelu; odczepiana głowa z widocznymi mięśniami i przyczepami mięśni; możliwość obserwacji budowy jamy ustnej i nosowej w przekroju głowy; możliwość otwarcia puszki mózgowej i 1 z półkul oraz wyciągnięcia gałki ocznej</w:t>
            </w:r>
          </w:p>
          <w:p w:rsidR="00E0481B" w:rsidRPr="0045388F" w:rsidRDefault="00E0481B" w:rsidP="00E0481B">
            <w:pPr>
              <w:spacing w:line="220" w:lineRule="exact"/>
              <w:ind w:left="176" w:hanging="176"/>
              <w:rPr>
                <w:rFonts w:cstheme="minorHAnsi"/>
                <w:sz w:val="20"/>
                <w:szCs w:val="20"/>
              </w:rPr>
            </w:pPr>
            <w:r w:rsidRPr="0045388F">
              <w:rPr>
                <w:rFonts w:eastAsia="Times New Roman" w:cstheme="minorHAnsi"/>
                <w:sz w:val="20"/>
                <w:szCs w:val="20"/>
                <w:lang w:eastAsia="pl-PL"/>
              </w:rPr>
              <w:t xml:space="preserve">– </w:t>
            </w:r>
            <w:r w:rsidRPr="0045388F">
              <w:rPr>
                <w:rFonts w:cstheme="minorHAnsi"/>
                <w:sz w:val="20"/>
                <w:szCs w:val="20"/>
              </w:rPr>
              <w:t xml:space="preserve">MÓZG (1 szt.) – </w:t>
            </w:r>
            <w:r w:rsidRPr="0045388F">
              <w:rPr>
                <w:rFonts w:eastAsia="Times New Roman" w:cstheme="minorHAnsi"/>
                <w:sz w:val="20"/>
                <w:szCs w:val="20"/>
                <w:lang w:eastAsia="pl-PL"/>
              </w:rPr>
              <w:t>kolorowy model mózgu naturalnych rozmiarów, waga: ok. 520g; konstrukcja pozwalająca na rozdzielenie części mózgowia: płatów (czołowy, skroniowe, potyliczne, ciemieniowe), pnia i móżdżku – każda oznaczona jest innym kolorem, by poszczególne strefy były bardziej rozróżnialne</w:t>
            </w:r>
          </w:p>
          <w:p w:rsidR="00E0481B" w:rsidRPr="0045388F" w:rsidRDefault="00E0481B" w:rsidP="00E0481B">
            <w:pPr>
              <w:spacing w:line="220" w:lineRule="exact"/>
              <w:ind w:left="176" w:hanging="176"/>
              <w:rPr>
                <w:rFonts w:eastAsia="Times New Roman" w:cstheme="minorHAnsi"/>
                <w:sz w:val="20"/>
                <w:szCs w:val="20"/>
                <w:lang w:eastAsia="pl-PL"/>
              </w:rPr>
            </w:pPr>
            <w:r w:rsidRPr="0045388F">
              <w:rPr>
                <w:rFonts w:cstheme="minorHAnsi"/>
                <w:sz w:val="20"/>
                <w:szCs w:val="20"/>
              </w:rPr>
              <w:t xml:space="preserve">– UCHO (1 szt.) – </w:t>
            </w:r>
            <w:r w:rsidRPr="0045388F">
              <w:rPr>
                <w:rFonts w:eastAsia="Times New Roman" w:cstheme="minorHAnsi"/>
                <w:sz w:val="20"/>
                <w:szCs w:val="20"/>
                <w:lang w:eastAsia="pl-PL"/>
              </w:rPr>
              <w:t xml:space="preserve">6–częściowy model ucha powiększony 3-krotnie </w:t>
            </w:r>
            <w:r w:rsidRPr="0045388F">
              <w:rPr>
                <w:rFonts w:cstheme="minorHAnsi"/>
                <w:sz w:val="20"/>
                <w:szCs w:val="20"/>
              </w:rPr>
              <w:t>(w</w:t>
            </w:r>
            <w:r w:rsidRPr="0045388F">
              <w:rPr>
                <w:rFonts w:eastAsia="Times New Roman" w:cstheme="minorHAnsi"/>
                <w:sz w:val="20"/>
                <w:szCs w:val="20"/>
                <w:lang w:eastAsia="pl-PL"/>
              </w:rPr>
              <w:t>ym. 40x20x25 cm), wykonany z tworzywa sztucznego, na podstawie; zdejmowane pokrywy (boczna i przednia) ukazujące rozkład kości i chrząstek czaszkowych w okolicy ucha, budowę ucha wewn., układ kosteczek słuchowych (młoteczek, kowadełko, strzemiączko – wyjmowane) i błony bębenkowej; rozkładany ślimak, widoczny przebieg trąbki Eustachiusza, a także ukrwienie narządu słuchu</w:t>
            </w:r>
          </w:p>
          <w:p w:rsidR="00E0481B" w:rsidRPr="0045388F" w:rsidRDefault="00E0481B" w:rsidP="00E0481B">
            <w:pPr>
              <w:spacing w:line="220" w:lineRule="exact"/>
              <w:ind w:left="176" w:hanging="176"/>
              <w:rPr>
                <w:rFonts w:cstheme="minorHAnsi"/>
                <w:sz w:val="20"/>
                <w:szCs w:val="20"/>
              </w:rPr>
            </w:pPr>
            <w:r w:rsidRPr="0045388F">
              <w:rPr>
                <w:rFonts w:cstheme="minorHAnsi"/>
                <w:sz w:val="20"/>
                <w:szCs w:val="20"/>
              </w:rPr>
              <w:t xml:space="preserve">– OKO (1 szt.) – </w:t>
            </w:r>
            <w:r w:rsidRPr="0045388F">
              <w:rPr>
                <w:rFonts w:eastAsia="Times New Roman" w:cstheme="minorHAnsi"/>
                <w:sz w:val="20"/>
                <w:szCs w:val="20"/>
                <w:lang w:eastAsia="pl-PL"/>
              </w:rPr>
              <w:t xml:space="preserve">7-element. </w:t>
            </w:r>
            <w:r w:rsidRPr="0045388F">
              <w:rPr>
                <w:rFonts w:cstheme="minorHAnsi"/>
                <w:bCs/>
                <w:sz w:val="20"/>
                <w:szCs w:val="20"/>
              </w:rPr>
              <w:t xml:space="preserve">model oka </w:t>
            </w:r>
            <w:r w:rsidRPr="0045388F">
              <w:rPr>
                <w:rFonts w:cstheme="minorHAnsi"/>
                <w:sz w:val="20"/>
                <w:szCs w:val="20"/>
              </w:rPr>
              <w:t>na podstawie</w:t>
            </w:r>
            <w:r w:rsidRPr="0045388F">
              <w:rPr>
                <w:rFonts w:eastAsia="Times New Roman" w:cstheme="minorHAnsi"/>
                <w:sz w:val="20"/>
                <w:szCs w:val="20"/>
                <w:lang w:eastAsia="pl-PL"/>
              </w:rPr>
              <w:t xml:space="preserve"> p</w:t>
            </w:r>
            <w:r w:rsidRPr="0045388F">
              <w:rPr>
                <w:rFonts w:cstheme="minorHAnsi"/>
                <w:sz w:val="20"/>
                <w:szCs w:val="20"/>
              </w:rPr>
              <w:t xml:space="preserve">owiększony 6-krotnie </w:t>
            </w:r>
            <w:r w:rsidRPr="0045388F">
              <w:rPr>
                <w:rFonts w:eastAsia="Times New Roman" w:cstheme="minorHAnsi"/>
                <w:sz w:val="20"/>
                <w:szCs w:val="20"/>
                <w:lang w:eastAsia="pl-PL"/>
              </w:rPr>
              <w:t>(wym. 16x16x16 cm; ciężar 0,.9 kg);</w:t>
            </w:r>
            <w:r w:rsidRPr="0045388F">
              <w:rPr>
                <w:rFonts w:cstheme="minorHAnsi"/>
                <w:sz w:val="20"/>
                <w:szCs w:val="20"/>
              </w:rPr>
              <w:t xml:space="preserve"> </w:t>
            </w:r>
            <w:r w:rsidRPr="0045388F">
              <w:rPr>
                <w:rFonts w:cstheme="minorHAnsi"/>
                <w:sz w:val="20"/>
                <w:szCs w:val="20"/>
              </w:rPr>
              <w:lastRenderedPageBreak/>
              <w:t>widoczne umięśnienie i unerwienie budowy narządu wzroku wraz z rozmieszczeniem naczyń krwionośnych; możliwość obserwacji wewnętrznej budowy gałki ocznej (wyjmowane części składowe takie jak rogówka, tęczówka, soczewka i ciało szkliste)</w:t>
            </w:r>
          </w:p>
          <w:p w:rsidR="00E0481B" w:rsidRPr="0045388F" w:rsidRDefault="00E0481B" w:rsidP="00E0481B">
            <w:pPr>
              <w:pStyle w:val="Nagwek1"/>
              <w:spacing w:before="0" w:beforeAutospacing="0" w:after="0" w:afterAutospacing="0" w:line="220" w:lineRule="exact"/>
              <w:ind w:left="176" w:hanging="176"/>
              <w:rPr>
                <w:rFonts w:asciiTheme="minorHAnsi" w:hAnsiTheme="minorHAnsi" w:cstheme="minorHAnsi"/>
                <w:b w:val="0"/>
                <w:sz w:val="20"/>
                <w:szCs w:val="20"/>
              </w:rPr>
            </w:pPr>
            <w:r w:rsidRPr="0045388F">
              <w:rPr>
                <w:rFonts w:asciiTheme="minorHAnsi" w:hAnsiTheme="minorHAnsi" w:cstheme="minorHAnsi"/>
                <w:b w:val="0"/>
                <w:sz w:val="20"/>
                <w:szCs w:val="20"/>
              </w:rPr>
              <w:t>– SERCE (1 szt.) – model 3-częściowy; wykonany z tworzywa sztucznego;  umieszczony na podstawce; wymiary 20x31x42 cm; waga  2100 g</w:t>
            </w:r>
          </w:p>
          <w:p w:rsidR="00E0481B" w:rsidRPr="0045388F" w:rsidRDefault="00E0481B" w:rsidP="00E0481B">
            <w:pPr>
              <w:pStyle w:val="Nagwek2"/>
              <w:spacing w:before="0" w:line="220" w:lineRule="exact"/>
              <w:ind w:left="176" w:hanging="176"/>
              <w:rPr>
                <w:rFonts w:eastAsia="Times New Roman" w:cstheme="minorHAnsi"/>
                <w:b w:val="0"/>
                <w:color w:val="auto"/>
                <w:sz w:val="20"/>
                <w:szCs w:val="20"/>
                <w:lang w:eastAsia="pl-PL"/>
              </w:rPr>
            </w:pPr>
            <w:r w:rsidRPr="0045388F">
              <w:rPr>
                <w:rFonts w:asciiTheme="minorHAnsi" w:eastAsia="Times New Roman" w:hAnsiTheme="minorHAnsi" w:cstheme="minorHAnsi"/>
                <w:b w:val="0"/>
                <w:color w:val="auto"/>
                <w:kern w:val="36"/>
                <w:sz w:val="20"/>
                <w:szCs w:val="20"/>
                <w:lang w:eastAsia="pl-PL"/>
              </w:rPr>
              <w:t>– SERCE z POMPKĄ i UKŁAD KRWIONOŚNY (1 szt.) – m</w:t>
            </w:r>
            <w:r w:rsidRPr="0045388F">
              <w:rPr>
                <w:rFonts w:eastAsia="Times New Roman" w:cstheme="minorHAnsi"/>
                <w:b w:val="0"/>
                <w:color w:val="auto"/>
                <w:sz w:val="20"/>
                <w:szCs w:val="20"/>
                <w:lang w:eastAsia="pl-PL"/>
              </w:rPr>
              <w:t>odel demonstrujący mechanizm działania serca; wtłoczona do rurek zabarwiona ciecz pompowana jest za pomocą zintegrowanej pompki; wymiar ramki 28 x 28 cm</w:t>
            </w:r>
          </w:p>
          <w:p w:rsidR="00E0481B" w:rsidRPr="0045388F" w:rsidRDefault="00E0481B" w:rsidP="00E0481B">
            <w:pPr>
              <w:spacing w:line="220" w:lineRule="exact"/>
              <w:ind w:left="176" w:hanging="176"/>
              <w:rPr>
                <w:rFonts w:cstheme="minorHAnsi"/>
                <w:sz w:val="20"/>
                <w:szCs w:val="20"/>
              </w:rPr>
            </w:pPr>
            <w:r w:rsidRPr="0045388F">
              <w:rPr>
                <w:rFonts w:eastAsia="Times New Roman" w:cstheme="minorHAnsi"/>
                <w:bCs/>
                <w:kern w:val="36"/>
                <w:sz w:val="20"/>
                <w:szCs w:val="20"/>
                <w:lang w:eastAsia="pl-PL"/>
              </w:rPr>
              <w:t>– SERCE i KRWIOBIEG PŁUCNY (1 szt.) – m</w:t>
            </w:r>
            <w:r w:rsidRPr="0045388F">
              <w:rPr>
                <w:rFonts w:cstheme="minorHAnsi"/>
                <w:sz w:val="20"/>
                <w:szCs w:val="20"/>
              </w:rPr>
              <w:t>odel z przedstawionym schematycznie sercem wraz z płucami w kolorach czerwonym i niebieskim; dołączona pompka i barwniki do symulacji krwi pozwalają zobrazować rolę serca i tzw. mały obieg krwi (krwiobieg płucny); całość na stojaku; wymiary 30 x 28 cm</w:t>
            </w:r>
          </w:p>
          <w:p w:rsidR="00E0481B" w:rsidRPr="0045388F" w:rsidRDefault="00E0481B" w:rsidP="00E0481B">
            <w:pPr>
              <w:tabs>
                <w:tab w:val="num" w:pos="720"/>
              </w:tabs>
              <w:spacing w:line="220" w:lineRule="exact"/>
              <w:ind w:left="176" w:hanging="176"/>
              <w:rPr>
                <w:rFonts w:eastAsia="Times New Roman" w:cstheme="minorHAnsi"/>
                <w:sz w:val="20"/>
                <w:szCs w:val="20"/>
                <w:lang w:eastAsia="pl-PL"/>
              </w:rPr>
            </w:pPr>
            <w:r w:rsidRPr="0045388F">
              <w:rPr>
                <w:rFonts w:cstheme="minorHAnsi"/>
                <w:sz w:val="20"/>
                <w:szCs w:val="20"/>
              </w:rPr>
              <w:t>– SZKIELET CZŁOWIEKA 170 cm (1 szt.) –</w:t>
            </w:r>
            <w:r w:rsidRPr="0045388F">
              <w:rPr>
                <w:rFonts w:eastAsia="Times New Roman" w:cstheme="minorHAnsi"/>
                <w:color w:val="000000"/>
                <w:sz w:val="20"/>
                <w:szCs w:val="20"/>
                <w:lang w:eastAsia="pl-PL"/>
              </w:rPr>
              <w:t xml:space="preserve"> bardzo szczegółowy model medyczny naturalnej wielkości (m.in. otwierana czaszka, ruchoma szczęka w celu ilustracji aparatu żucia); posiadający wymienne zęby, zdejmowane ręce </w:t>
            </w:r>
            <w:r w:rsidRPr="0045388F">
              <w:rPr>
                <w:rFonts w:eastAsia="Times New Roman" w:cstheme="minorHAnsi"/>
                <w:color w:val="000000"/>
                <w:sz w:val="20"/>
                <w:szCs w:val="20"/>
                <w:lang w:eastAsia="pl-PL"/>
              </w:rPr>
              <w:br/>
              <w:t>i nogi, ruchome główne stawy (łokieć, nadgarstek, kolano, biodro);</w:t>
            </w:r>
            <w:r w:rsidRPr="0045388F">
              <w:rPr>
                <w:rFonts w:eastAsia="Times New Roman" w:cstheme="minorHAnsi"/>
                <w:sz w:val="20"/>
                <w:szCs w:val="20"/>
                <w:lang w:eastAsia="pl-PL"/>
              </w:rPr>
              <w:t xml:space="preserve"> z</w:t>
            </w:r>
            <w:r w:rsidRPr="0045388F">
              <w:rPr>
                <w:rFonts w:eastAsia="Times New Roman" w:cstheme="minorHAnsi"/>
                <w:color w:val="000000"/>
                <w:sz w:val="20"/>
                <w:szCs w:val="20"/>
                <w:lang w:eastAsia="pl-PL"/>
              </w:rPr>
              <w:t>aznaczone istotne szczegóły takie jak przebieg tętnicy, dyskopatia, ruchoma chrząstka międzykręgowa, rdzeń kręgowy</w:t>
            </w:r>
            <w:r w:rsidRPr="0045388F">
              <w:rPr>
                <w:rFonts w:eastAsia="Times New Roman" w:cstheme="minorHAnsi"/>
                <w:color w:val="000000"/>
                <w:sz w:val="20"/>
                <w:szCs w:val="20"/>
                <w:lang w:eastAsia="pl-PL"/>
              </w:rPr>
              <w:br/>
            </w:r>
            <w:r w:rsidRPr="0045388F">
              <w:rPr>
                <w:rFonts w:eastAsia="Times New Roman" w:cstheme="minorHAnsi"/>
                <w:color w:val="000000"/>
                <w:sz w:val="20"/>
                <w:szCs w:val="20"/>
                <w:lang w:eastAsia="pl-PL"/>
              </w:rPr>
              <w:lastRenderedPageBreak/>
              <w:t xml:space="preserve">z unerwieniem; waga 9 kg; materiał PCV + metal; </w:t>
            </w:r>
            <w:r w:rsidRPr="0045388F">
              <w:rPr>
                <w:rFonts w:eastAsia="Times New Roman" w:cstheme="minorHAnsi"/>
                <w:sz w:val="20"/>
                <w:szCs w:val="20"/>
                <w:lang w:eastAsia="pl-PL"/>
              </w:rPr>
              <w:t>na ciężkim stabilnym statywie jezdnym</w:t>
            </w:r>
          </w:p>
          <w:p w:rsidR="00E0481B" w:rsidRPr="0045388F" w:rsidRDefault="00E0481B" w:rsidP="00E0481B">
            <w:pPr>
              <w:spacing w:line="220" w:lineRule="exact"/>
              <w:ind w:left="176" w:hanging="176"/>
              <w:rPr>
                <w:rFonts w:cstheme="minorHAnsi"/>
                <w:sz w:val="20"/>
                <w:szCs w:val="20"/>
              </w:rPr>
            </w:pPr>
            <w:r w:rsidRPr="0045388F">
              <w:rPr>
                <w:rFonts w:cstheme="minorHAnsi"/>
                <w:sz w:val="20"/>
                <w:szCs w:val="20"/>
              </w:rPr>
              <w:t>– DNA model (1 szt.)</w:t>
            </w:r>
            <w:r w:rsidRPr="0045388F">
              <w:rPr>
                <w:rFonts w:cstheme="minorHAnsi"/>
                <w:bCs/>
                <w:color w:val="000000"/>
                <w:sz w:val="20"/>
                <w:szCs w:val="20"/>
              </w:rPr>
              <w:t xml:space="preserve"> – k</w:t>
            </w:r>
            <w:r w:rsidRPr="0045388F">
              <w:rPr>
                <w:rFonts w:cstheme="minorHAnsi"/>
                <w:sz w:val="20"/>
                <w:szCs w:val="20"/>
              </w:rPr>
              <w:t>olorowy model helisy DNA z 12 parami nukleotydów; model rozkładany w celu ułatwienia demonstracji procesu replikacji DNA; wykonany z trwałego tworzywa sztucznego, umieszczony na stabilnej podstawie</w:t>
            </w:r>
            <w:r w:rsidRPr="0045388F">
              <w:rPr>
                <w:rFonts w:cstheme="minorHAnsi"/>
                <w:bCs/>
                <w:color w:val="000000"/>
                <w:sz w:val="20"/>
                <w:szCs w:val="20"/>
              </w:rPr>
              <w:t>; wymiary 12 x 12 x 39 cm</w:t>
            </w:r>
          </w:p>
          <w:p w:rsidR="00E0481B" w:rsidRPr="0045388F" w:rsidRDefault="00E0481B" w:rsidP="00E0481B">
            <w:pPr>
              <w:spacing w:before="60" w:line="220" w:lineRule="exact"/>
              <w:ind w:left="176" w:hanging="176"/>
              <w:rPr>
                <w:sz w:val="20"/>
                <w:szCs w:val="20"/>
              </w:rPr>
            </w:pPr>
            <w:r w:rsidRPr="0045388F">
              <w:rPr>
                <w:b/>
                <w:sz w:val="20"/>
                <w:szCs w:val="20"/>
              </w:rPr>
              <w:t>PRZYRZĄDY I PRZYBORY:</w:t>
            </w:r>
          </w:p>
          <w:p w:rsidR="00E0481B" w:rsidRPr="0045388F" w:rsidRDefault="00E0481B" w:rsidP="00E0481B">
            <w:pPr>
              <w:pStyle w:val="Nagwek1"/>
              <w:spacing w:before="0" w:beforeAutospacing="0" w:after="0" w:afterAutospacing="0" w:line="220" w:lineRule="exact"/>
              <w:ind w:left="176" w:hanging="176"/>
              <w:rPr>
                <w:rFonts w:asciiTheme="minorHAnsi" w:hAnsiTheme="minorHAnsi"/>
                <w:b w:val="0"/>
                <w:sz w:val="20"/>
                <w:szCs w:val="20"/>
              </w:rPr>
            </w:pPr>
            <w:r w:rsidRPr="0045388F">
              <w:rPr>
                <w:rFonts w:asciiTheme="minorHAnsi" w:hAnsiTheme="minorHAnsi" w:cstheme="minorHAnsi"/>
                <w:b w:val="0"/>
                <w:sz w:val="20"/>
                <w:szCs w:val="20"/>
              </w:rPr>
              <w:t xml:space="preserve">– CIŚNIENIOMIERZ ELEKTRONICZNY </w:t>
            </w:r>
            <w:r w:rsidR="005F3DDB" w:rsidRPr="0045388F">
              <w:rPr>
                <w:rFonts w:asciiTheme="minorHAnsi" w:hAnsiTheme="minorHAnsi" w:cstheme="minorHAnsi"/>
                <w:b w:val="0"/>
                <w:sz w:val="20"/>
                <w:szCs w:val="20"/>
              </w:rPr>
              <w:t xml:space="preserve">z  zasilaczem </w:t>
            </w:r>
            <w:r w:rsidRPr="009E3A8B">
              <w:rPr>
                <w:rFonts w:asciiTheme="minorHAnsi" w:hAnsiTheme="minorHAnsi" w:cstheme="minorHAnsi"/>
                <w:b w:val="0"/>
                <w:sz w:val="20"/>
                <w:szCs w:val="20"/>
              </w:rPr>
              <w:t>–</w:t>
            </w:r>
            <w:r w:rsidRPr="0045388F">
              <w:rPr>
                <w:rFonts w:asciiTheme="minorHAnsi" w:hAnsiTheme="minorHAnsi" w:cstheme="minorHAnsi"/>
                <w:b w:val="0"/>
                <w:sz w:val="20"/>
                <w:szCs w:val="20"/>
              </w:rPr>
              <w:t xml:space="preserve"> </w:t>
            </w:r>
            <w:r w:rsidRPr="0045388F">
              <w:rPr>
                <w:rFonts w:asciiTheme="minorHAnsi" w:hAnsiTheme="minorHAnsi"/>
                <w:b w:val="0"/>
                <w:sz w:val="20"/>
                <w:szCs w:val="20"/>
              </w:rPr>
              <w:t>automatyczny</w:t>
            </w:r>
            <w:r w:rsidRPr="008664BB">
              <w:rPr>
                <w:rFonts w:asciiTheme="minorHAnsi" w:hAnsiTheme="minorHAnsi"/>
                <w:b w:val="0"/>
                <w:sz w:val="20"/>
                <w:szCs w:val="20"/>
              </w:rPr>
              <w:t xml:space="preserve"> cyfrowy ciśnieniomierz naramienny z funkcją wykrywania nadciśnienia i objawów arytmii; wyświetlacz LCD automatyczny; pomiar na ramieniu;</w:t>
            </w:r>
            <w:r w:rsidRPr="0045388F">
              <w:rPr>
                <w:rFonts w:asciiTheme="minorHAnsi" w:hAnsiTheme="minorHAnsi"/>
                <w:b w:val="0"/>
                <w:sz w:val="20"/>
                <w:szCs w:val="20"/>
              </w:rPr>
              <w:t xml:space="preserve"> duży wyświetlacz cyfrowy; zasilanie (4 baterie AA 1,5V, zasilacz sieciowy USB)</w:t>
            </w:r>
          </w:p>
          <w:p w:rsidR="00E0481B" w:rsidRPr="0045388F" w:rsidRDefault="00E0481B" w:rsidP="00E0481B">
            <w:pPr>
              <w:spacing w:line="220" w:lineRule="exact"/>
              <w:ind w:left="176" w:hanging="176"/>
              <w:rPr>
                <w:rFonts w:eastAsia="Times New Roman" w:cstheme="minorHAnsi"/>
                <w:sz w:val="20"/>
                <w:szCs w:val="20"/>
                <w:lang w:eastAsia="pl-PL"/>
              </w:rPr>
            </w:pPr>
            <w:r w:rsidRPr="0045388F">
              <w:rPr>
                <w:rFonts w:eastAsia="Times New Roman" w:cstheme="minorHAnsi"/>
                <w:bCs/>
                <w:kern w:val="36"/>
                <w:sz w:val="20"/>
                <w:szCs w:val="20"/>
                <w:lang w:eastAsia="pl-PL"/>
              </w:rPr>
              <w:t>– CIŚNIENIOMIERZ ZEGAROWY</w:t>
            </w:r>
            <w:r w:rsidRPr="0045388F">
              <w:rPr>
                <w:rFonts w:eastAsia="Times New Roman" w:cstheme="minorHAnsi"/>
                <w:sz w:val="20"/>
                <w:szCs w:val="20"/>
                <w:lang w:eastAsia="pl-PL"/>
              </w:rPr>
              <w:t xml:space="preserve"> (2 szt.) – zakres pomiarowy 0-300 mmHg; metalowa obudowa; czytelna tarcza </w:t>
            </w:r>
            <w:r w:rsidRPr="0045388F">
              <w:rPr>
                <w:rFonts w:eastAsia="Times New Roman" w:cstheme="minorHAnsi"/>
                <w:sz w:val="20"/>
                <w:szCs w:val="20"/>
                <w:lang w:eastAsia="pl-PL"/>
              </w:rPr>
              <w:br/>
              <w:t>o średnicy 70 mm; zegar (manometr) zintegrowany z pompką i zaworem; obracana tarcza zegara ułatwiająca obsługę osobom prawo- i leworęcznym</w:t>
            </w:r>
          </w:p>
          <w:p w:rsidR="00E0481B" w:rsidRPr="0045388F" w:rsidRDefault="00E0481B" w:rsidP="00E0481B">
            <w:pPr>
              <w:spacing w:line="220" w:lineRule="exact"/>
              <w:ind w:left="176" w:hanging="176"/>
              <w:rPr>
                <w:sz w:val="20"/>
                <w:szCs w:val="20"/>
              </w:rPr>
            </w:pPr>
            <w:r w:rsidRPr="0045388F">
              <w:rPr>
                <w:rFonts w:eastAsia="Times New Roman" w:cstheme="minorHAnsi"/>
                <w:sz w:val="20"/>
                <w:szCs w:val="20"/>
                <w:lang w:eastAsia="pl-PL"/>
              </w:rPr>
              <w:t xml:space="preserve">– </w:t>
            </w:r>
            <w:r w:rsidRPr="0045388F">
              <w:rPr>
                <w:rFonts w:eastAsia="Times New Roman" w:cstheme="minorHAnsi"/>
                <w:bCs/>
                <w:sz w:val="20"/>
                <w:szCs w:val="20"/>
                <w:lang w:eastAsia="pl-PL"/>
              </w:rPr>
              <w:t>ANEMOMETR UCZNIOWSKI</w:t>
            </w:r>
            <w:r w:rsidRPr="0045388F">
              <w:rPr>
                <w:sz w:val="20"/>
                <w:szCs w:val="20"/>
              </w:rPr>
              <w:t xml:space="preserve"> (1 szt.) – </w:t>
            </w:r>
            <w:r w:rsidRPr="0045388F">
              <w:rPr>
                <w:sz w:val="20"/>
                <w:szCs w:val="20"/>
              </w:rPr>
              <w:br/>
              <w:t xml:space="preserve">z kolorowego tworzywa sztucznego; wym. 28 x 19 cm; może być trzymany </w:t>
            </w:r>
            <w:r w:rsidRPr="0045388F">
              <w:rPr>
                <w:sz w:val="20"/>
                <w:szCs w:val="20"/>
              </w:rPr>
              <w:br/>
              <w:t>w ręku lub umocowany na stałe</w:t>
            </w:r>
          </w:p>
        </w:tc>
        <w:tc>
          <w:tcPr>
            <w:tcW w:w="113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komplet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29</w:t>
            </w:r>
          </w:p>
        </w:tc>
        <w:tc>
          <w:tcPr>
            <w:tcW w:w="1784" w:type="dxa"/>
            <w:vAlign w:val="center"/>
          </w:tcPr>
          <w:p w:rsidR="00E0481B" w:rsidRPr="0045388F" w:rsidRDefault="00E0481B" w:rsidP="00E0481B">
            <w:pPr>
              <w:jc w:val="center"/>
              <w:rPr>
                <w:sz w:val="20"/>
                <w:szCs w:val="20"/>
              </w:rPr>
            </w:pPr>
            <w:r w:rsidRPr="0045388F">
              <w:rPr>
                <w:b/>
                <w:sz w:val="20"/>
                <w:szCs w:val="20"/>
              </w:rPr>
              <w:t>PRZYRODNICZA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przyrządy pomiarowe</w:t>
            </w:r>
            <w:r w:rsidRPr="0045388F">
              <w:rPr>
                <w:b/>
                <w:sz w:val="20"/>
                <w:szCs w:val="20"/>
              </w:rPr>
              <w:br/>
              <w:t>i optyczne</w:t>
            </w:r>
          </w:p>
          <w:p w:rsidR="00E0481B" w:rsidRPr="0045388F" w:rsidRDefault="00E0481B" w:rsidP="00E0481B">
            <w:pPr>
              <w:jc w:val="center"/>
              <w:rPr>
                <w:b/>
                <w:sz w:val="20"/>
                <w:szCs w:val="20"/>
              </w:rPr>
            </w:pPr>
            <w:r w:rsidRPr="0045388F">
              <w:rPr>
                <w:b/>
                <w:sz w:val="20"/>
                <w:szCs w:val="20"/>
              </w:rPr>
              <w:t>+</w:t>
            </w:r>
          </w:p>
          <w:p w:rsidR="00E0481B" w:rsidRPr="0045388F" w:rsidRDefault="00E0481B" w:rsidP="00E0481B">
            <w:pPr>
              <w:jc w:val="center"/>
              <w:rPr>
                <w:b/>
                <w:sz w:val="20"/>
                <w:szCs w:val="20"/>
              </w:rPr>
            </w:pPr>
            <w:r w:rsidRPr="0045388F">
              <w:rPr>
                <w:b/>
                <w:sz w:val="20"/>
                <w:szCs w:val="20"/>
              </w:rPr>
              <w:t>globusy</w:t>
            </w:r>
          </w:p>
          <w:p w:rsidR="00E0481B" w:rsidRPr="0045388F" w:rsidRDefault="00E0481B" w:rsidP="00E0481B">
            <w:pPr>
              <w:jc w:val="center"/>
              <w:rPr>
                <w:b/>
                <w:sz w:val="20"/>
                <w:szCs w:val="20"/>
              </w:rPr>
            </w:pPr>
            <w:r w:rsidRPr="0045388F">
              <w:rPr>
                <w:b/>
                <w:sz w:val="20"/>
                <w:szCs w:val="20"/>
              </w:rPr>
              <w:lastRenderedPageBreak/>
              <w:t>+</w:t>
            </w:r>
          </w:p>
          <w:p w:rsidR="00E0481B" w:rsidRPr="0045388F" w:rsidRDefault="00E0481B" w:rsidP="00E0481B">
            <w:pPr>
              <w:jc w:val="center"/>
              <w:rPr>
                <w:b/>
                <w:sz w:val="20"/>
                <w:szCs w:val="20"/>
              </w:rPr>
            </w:pPr>
            <w:r w:rsidRPr="0045388F">
              <w:rPr>
                <w:b/>
                <w:sz w:val="20"/>
                <w:szCs w:val="20"/>
              </w:rPr>
              <w:t>gry</w:t>
            </w:r>
            <w:r w:rsidRPr="0045388F">
              <w:rPr>
                <w:b/>
                <w:sz w:val="20"/>
                <w:szCs w:val="20"/>
              </w:rPr>
              <w:br/>
              <w:t>dydaktyczne</w:t>
            </w:r>
          </w:p>
        </w:tc>
        <w:tc>
          <w:tcPr>
            <w:tcW w:w="3686" w:type="dxa"/>
            <w:shd w:val="clear" w:color="auto" w:fill="auto"/>
          </w:tcPr>
          <w:p w:rsidR="00E0481B" w:rsidRPr="0045388F" w:rsidRDefault="00E0481B" w:rsidP="00E0481B">
            <w:pPr>
              <w:spacing w:before="20" w:line="220" w:lineRule="exact"/>
              <w:rPr>
                <w:rFonts w:cstheme="minorHAnsi"/>
                <w:b/>
                <w:sz w:val="20"/>
                <w:szCs w:val="20"/>
              </w:rPr>
            </w:pPr>
            <w:r w:rsidRPr="0045388F">
              <w:rPr>
                <w:rFonts w:cstheme="minorHAnsi"/>
                <w:b/>
                <w:sz w:val="20"/>
                <w:szCs w:val="20"/>
              </w:rPr>
              <w:lastRenderedPageBreak/>
              <w:t>SZKIEŁKA – po 1 komplecie:</w:t>
            </w:r>
          </w:p>
          <w:p w:rsidR="00E0481B" w:rsidRPr="0045388F" w:rsidRDefault="00E0481B" w:rsidP="00E0481B">
            <w:pPr>
              <w:spacing w:before="20" w:line="220" w:lineRule="exact"/>
              <w:ind w:left="176" w:hanging="176"/>
              <w:rPr>
                <w:rFonts w:cstheme="minorHAnsi"/>
                <w:sz w:val="20"/>
                <w:szCs w:val="20"/>
              </w:rPr>
            </w:pPr>
            <w:r w:rsidRPr="0045388F">
              <w:rPr>
                <w:rFonts w:cstheme="minorHAnsi"/>
                <w:sz w:val="20"/>
                <w:szCs w:val="20"/>
              </w:rPr>
              <w:t>– podstawowe – szlifowane krawędzie, pojedyncza komora</w:t>
            </w:r>
          </w:p>
          <w:p w:rsidR="00E0481B" w:rsidRPr="0045388F" w:rsidRDefault="00E0481B" w:rsidP="00E0481B">
            <w:pPr>
              <w:spacing w:before="20" w:line="220" w:lineRule="exact"/>
              <w:ind w:left="176" w:hanging="176"/>
              <w:rPr>
                <w:rFonts w:cstheme="minorHAnsi"/>
                <w:sz w:val="20"/>
                <w:szCs w:val="20"/>
              </w:rPr>
            </w:pPr>
            <w:r w:rsidRPr="0045388F">
              <w:rPr>
                <w:rFonts w:cstheme="minorHAnsi"/>
                <w:sz w:val="20"/>
                <w:szCs w:val="20"/>
              </w:rPr>
              <w:t>– nakrywkowe kwadratowe 22 x 22 mm</w:t>
            </w:r>
          </w:p>
          <w:p w:rsidR="00E0481B" w:rsidRPr="0045388F" w:rsidRDefault="00E0481B" w:rsidP="00E0481B">
            <w:pPr>
              <w:spacing w:before="20" w:line="220" w:lineRule="exact"/>
              <w:ind w:left="176" w:hanging="176"/>
              <w:rPr>
                <w:rFonts w:cstheme="minorHAnsi"/>
                <w:sz w:val="20"/>
                <w:szCs w:val="20"/>
              </w:rPr>
            </w:pPr>
            <w:r w:rsidRPr="0045388F">
              <w:rPr>
                <w:rFonts w:cstheme="minorHAnsi"/>
                <w:sz w:val="20"/>
                <w:szCs w:val="20"/>
              </w:rPr>
              <w:lastRenderedPageBreak/>
              <w:t>– nakrywkowe kwadratowe 24 x 24 mm</w:t>
            </w:r>
          </w:p>
          <w:p w:rsidR="00E0481B" w:rsidRPr="0045388F" w:rsidRDefault="00E0481B" w:rsidP="00E0481B">
            <w:pPr>
              <w:spacing w:before="20" w:line="220" w:lineRule="exact"/>
              <w:ind w:left="176" w:hanging="176"/>
              <w:rPr>
                <w:sz w:val="20"/>
                <w:szCs w:val="20"/>
              </w:rPr>
            </w:pPr>
            <w:r w:rsidRPr="0045388F">
              <w:rPr>
                <w:sz w:val="20"/>
                <w:szCs w:val="20"/>
              </w:rPr>
              <w:t>– podstawowe – szlifowane krawędzie;</w:t>
            </w:r>
            <w:r w:rsidRPr="0045388F">
              <w:rPr>
                <w:sz w:val="20"/>
                <w:szCs w:val="20"/>
              </w:rPr>
              <w:br/>
              <w:t>1 końcówka jednostronnie matowiona</w:t>
            </w:r>
          </w:p>
          <w:p w:rsidR="00E0481B" w:rsidRPr="0045388F" w:rsidRDefault="00E0481B" w:rsidP="00E0481B">
            <w:pPr>
              <w:spacing w:before="20" w:line="220" w:lineRule="exact"/>
              <w:rPr>
                <w:rFonts w:cstheme="minorHAnsi"/>
                <w:b/>
                <w:sz w:val="20"/>
                <w:szCs w:val="20"/>
              </w:rPr>
            </w:pPr>
          </w:p>
          <w:p w:rsidR="00E0481B" w:rsidRPr="0045388F" w:rsidRDefault="00E0481B" w:rsidP="00E0481B">
            <w:pPr>
              <w:spacing w:before="20" w:line="220" w:lineRule="exact"/>
              <w:rPr>
                <w:rFonts w:cstheme="minorHAnsi"/>
                <w:b/>
                <w:sz w:val="20"/>
                <w:szCs w:val="20"/>
              </w:rPr>
            </w:pPr>
            <w:r w:rsidRPr="0045388F">
              <w:rPr>
                <w:rFonts w:cstheme="minorHAnsi"/>
                <w:b/>
                <w:sz w:val="20"/>
                <w:szCs w:val="20"/>
              </w:rPr>
              <w:t>INNE PRZYRZĄDY:</w:t>
            </w:r>
          </w:p>
          <w:p w:rsidR="00E0481B" w:rsidRPr="0045388F" w:rsidRDefault="00E0481B" w:rsidP="00E0481B">
            <w:pPr>
              <w:spacing w:before="20" w:line="220" w:lineRule="exact"/>
              <w:ind w:left="176" w:hanging="176"/>
              <w:rPr>
                <w:rFonts w:cstheme="minorHAnsi"/>
                <w:sz w:val="20"/>
                <w:szCs w:val="20"/>
              </w:rPr>
            </w:pPr>
            <w:r w:rsidRPr="0045388F">
              <w:rPr>
                <w:rFonts w:eastAsia="Times New Roman" w:cstheme="minorHAnsi"/>
                <w:bCs/>
                <w:sz w:val="20"/>
                <w:szCs w:val="20"/>
                <w:lang w:eastAsia="pl-PL"/>
              </w:rPr>
              <w:t>– zestaw preparacyjny zaawans. (5 szt.) – z</w:t>
            </w:r>
            <w:r w:rsidRPr="0045388F">
              <w:rPr>
                <w:sz w:val="20"/>
                <w:szCs w:val="20"/>
              </w:rPr>
              <w:t>estaw 8-element., metalowy w etui typu piórnik; zawiera nożyce (2 szt.), skalpel (2 rodzaje), pęsetę (2 rodzaje), igłę prostą i zakrzywioną</w:t>
            </w:r>
          </w:p>
          <w:p w:rsidR="00E0481B" w:rsidRPr="0045388F" w:rsidRDefault="00E0481B" w:rsidP="00E0481B">
            <w:pPr>
              <w:spacing w:before="20" w:line="220" w:lineRule="exact"/>
              <w:ind w:left="176" w:hanging="176"/>
              <w:rPr>
                <w:rFonts w:cstheme="minorHAnsi"/>
                <w:sz w:val="20"/>
                <w:szCs w:val="20"/>
              </w:rPr>
            </w:pPr>
            <w:r w:rsidRPr="0045388F">
              <w:rPr>
                <w:rFonts w:cstheme="minorHAnsi"/>
                <w:sz w:val="20"/>
                <w:szCs w:val="20"/>
              </w:rPr>
              <w:t>– pudełko z lupą i miarką do obserwacji okazów (1 szt.)</w:t>
            </w:r>
          </w:p>
          <w:p w:rsidR="00E0481B" w:rsidRPr="0045388F" w:rsidRDefault="00E0481B" w:rsidP="00E0481B">
            <w:pPr>
              <w:spacing w:before="20" w:line="220" w:lineRule="exact"/>
              <w:ind w:left="176" w:hanging="176"/>
              <w:rPr>
                <w:rFonts w:cstheme="minorHAnsi"/>
                <w:sz w:val="20"/>
                <w:szCs w:val="20"/>
              </w:rPr>
            </w:pPr>
            <w:r w:rsidRPr="0045388F">
              <w:rPr>
                <w:rFonts w:cstheme="minorHAnsi"/>
                <w:sz w:val="20"/>
                <w:szCs w:val="20"/>
              </w:rPr>
              <w:t>– nożyczki laboratoryjne (1 szt.)</w:t>
            </w:r>
          </w:p>
          <w:p w:rsidR="00E0481B" w:rsidRPr="0045388F" w:rsidRDefault="00E0481B" w:rsidP="00E0481B">
            <w:pPr>
              <w:spacing w:before="20" w:line="220" w:lineRule="exact"/>
              <w:ind w:left="176" w:hanging="176"/>
              <w:rPr>
                <w:rFonts w:cstheme="minorHAnsi"/>
                <w:sz w:val="20"/>
                <w:szCs w:val="20"/>
              </w:rPr>
            </w:pPr>
            <w:r w:rsidRPr="0045388F">
              <w:rPr>
                <w:rFonts w:cstheme="minorHAnsi"/>
                <w:sz w:val="20"/>
                <w:szCs w:val="20"/>
              </w:rPr>
              <w:t>– pęseta długa (13 szt.)</w:t>
            </w:r>
          </w:p>
          <w:p w:rsidR="00E0481B" w:rsidRPr="0045388F" w:rsidRDefault="00E0481B" w:rsidP="00E0481B">
            <w:pPr>
              <w:spacing w:before="20" w:line="220" w:lineRule="exact"/>
              <w:ind w:left="176" w:hanging="176"/>
              <w:rPr>
                <w:rFonts w:cstheme="minorHAnsi"/>
                <w:sz w:val="20"/>
                <w:szCs w:val="20"/>
              </w:rPr>
            </w:pPr>
            <w:r w:rsidRPr="0045388F">
              <w:rPr>
                <w:rFonts w:cstheme="minorHAnsi"/>
                <w:sz w:val="20"/>
                <w:szCs w:val="20"/>
              </w:rPr>
              <w:t>– lupa z rączką (14 szt.)</w:t>
            </w:r>
          </w:p>
          <w:p w:rsidR="00E0481B" w:rsidRPr="0045388F" w:rsidRDefault="00E0481B" w:rsidP="00E0481B">
            <w:pPr>
              <w:spacing w:before="20" w:line="220" w:lineRule="exact"/>
              <w:ind w:left="176" w:hanging="176"/>
              <w:rPr>
                <w:rFonts w:cstheme="minorHAnsi"/>
                <w:sz w:val="20"/>
                <w:szCs w:val="20"/>
              </w:rPr>
            </w:pPr>
            <w:r w:rsidRPr="0045388F">
              <w:rPr>
                <w:rFonts w:cstheme="minorHAnsi"/>
                <w:sz w:val="20"/>
                <w:szCs w:val="20"/>
              </w:rPr>
              <w:t>– lupa 50 mm (14 szt.)</w:t>
            </w:r>
          </w:p>
          <w:p w:rsidR="00E0481B" w:rsidRPr="0045388F" w:rsidRDefault="00E0481B" w:rsidP="00E0481B">
            <w:pPr>
              <w:spacing w:before="20" w:line="220" w:lineRule="exact"/>
              <w:ind w:left="176" w:hanging="176"/>
              <w:rPr>
                <w:rFonts w:cstheme="minorHAnsi"/>
                <w:sz w:val="20"/>
                <w:szCs w:val="20"/>
              </w:rPr>
            </w:pPr>
            <w:r w:rsidRPr="0045388F">
              <w:rPr>
                <w:rFonts w:cstheme="minorHAnsi"/>
                <w:sz w:val="20"/>
                <w:szCs w:val="20"/>
              </w:rPr>
              <w:t>– lupa powiększająca (14 szt.)</w:t>
            </w:r>
          </w:p>
          <w:p w:rsidR="00E0481B" w:rsidRPr="0045388F" w:rsidRDefault="00E0481B" w:rsidP="00E0481B">
            <w:pPr>
              <w:spacing w:before="20" w:line="220" w:lineRule="exact"/>
              <w:ind w:left="176" w:hanging="176"/>
              <w:rPr>
                <w:sz w:val="20"/>
                <w:szCs w:val="20"/>
              </w:rPr>
            </w:pPr>
            <w:r w:rsidRPr="0045388F">
              <w:rPr>
                <w:rFonts w:cstheme="minorHAnsi"/>
                <w:sz w:val="20"/>
                <w:szCs w:val="20"/>
              </w:rPr>
              <w:t>– POZNAJEMY PRZYRODĘ (1 szt.) – z</w:t>
            </w:r>
            <w:r w:rsidRPr="0045388F">
              <w:rPr>
                <w:sz w:val="20"/>
                <w:szCs w:val="20"/>
              </w:rPr>
              <w:t xml:space="preserve">estaw przeznaczony do poznawania, badania </w:t>
            </w:r>
            <w:r w:rsidRPr="0045388F">
              <w:rPr>
                <w:sz w:val="20"/>
                <w:szCs w:val="20"/>
              </w:rPr>
              <w:br/>
              <w:t xml:space="preserve">i przeprowadzania eksperymentów przyrodn.; w komplecie plastikowy pojemnik o wys. 30 cm z rączką, siatka </w:t>
            </w:r>
            <w:r w:rsidRPr="0045388F">
              <w:rPr>
                <w:sz w:val="20"/>
                <w:szCs w:val="20"/>
              </w:rPr>
              <w:br/>
              <w:t>z rączką, lupa o długości 23 cm, pęseta</w:t>
            </w:r>
          </w:p>
          <w:p w:rsidR="00E0481B" w:rsidRPr="0045388F" w:rsidRDefault="00E0481B" w:rsidP="00E0481B">
            <w:pPr>
              <w:spacing w:before="20" w:line="220" w:lineRule="exact"/>
              <w:rPr>
                <w:sz w:val="20"/>
                <w:szCs w:val="20"/>
              </w:rPr>
            </w:pPr>
          </w:p>
          <w:p w:rsidR="00E0481B" w:rsidRPr="0045388F" w:rsidRDefault="00E0481B" w:rsidP="00E0481B">
            <w:pPr>
              <w:spacing w:before="20" w:line="220" w:lineRule="exact"/>
              <w:rPr>
                <w:rFonts w:cstheme="minorHAnsi"/>
                <w:b/>
                <w:sz w:val="20"/>
                <w:szCs w:val="20"/>
              </w:rPr>
            </w:pPr>
            <w:r w:rsidRPr="0045388F">
              <w:rPr>
                <w:rFonts w:cstheme="minorHAnsi"/>
                <w:b/>
                <w:sz w:val="20"/>
                <w:szCs w:val="20"/>
              </w:rPr>
              <w:t>MIKROSKOPY:</w:t>
            </w:r>
          </w:p>
          <w:p w:rsidR="00E0481B" w:rsidRPr="0045388F" w:rsidRDefault="00E0481B" w:rsidP="00E0481B">
            <w:pPr>
              <w:spacing w:before="20" w:line="220" w:lineRule="exact"/>
              <w:ind w:left="176" w:hanging="176"/>
              <w:rPr>
                <w:rFonts w:eastAsia="Times New Roman" w:cstheme="minorHAnsi"/>
                <w:bCs/>
                <w:sz w:val="20"/>
                <w:szCs w:val="20"/>
                <w:lang w:eastAsia="pl-PL"/>
              </w:rPr>
            </w:pPr>
            <w:r w:rsidRPr="0045388F">
              <w:rPr>
                <w:rFonts w:cstheme="minorHAnsi"/>
                <w:sz w:val="20"/>
                <w:szCs w:val="20"/>
              </w:rPr>
              <w:t>– MIKROSKOP (2 szt.) –</w:t>
            </w:r>
            <w:r w:rsidRPr="0045388F">
              <w:rPr>
                <w:rFonts w:eastAsia="Times New Roman" w:cstheme="minorHAnsi"/>
                <w:bCs/>
                <w:sz w:val="20"/>
                <w:szCs w:val="20"/>
                <w:lang w:eastAsia="pl-PL"/>
              </w:rPr>
              <w:t xml:space="preserve"> szklana optyka z zakresem powiększeń 40x-400x (opcjonalny okular nawet 640x); solidny metalowy statyw, stolik mechaniczny, z możliwością precyzyjnego przesuwu preparatu, z naniesioną podziałką; z oświetleniem LED górnym (odbitym) i dolnym (przechodzącym), współosiowymi </w:t>
            </w:r>
            <w:r w:rsidRPr="0045388F">
              <w:rPr>
                <w:rFonts w:eastAsia="Times New Roman" w:cstheme="minorHAnsi"/>
                <w:bCs/>
                <w:sz w:val="20"/>
                <w:szCs w:val="20"/>
                <w:lang w:eastAsia="pl-PL"/>
              </w:rPr>
              <w:lastRenderedPageBreak/>
              <w:t>śrubami mikro i makrokołem filtrowym do obserwacji różnych preparatów własnym zestawem narzędzi i szkiełek do wykonywania preparatów</w:t>
            </w:r>
          </w:p>
          <w:p w:rsidR="00E0481B" w:rsidRPr="0045388F" w:rsidRDefault="00E0481B" w:rsidP="00E0481B">
            <w:pPr>
              <w:spacing w:before="20" w:line="220" w:lineRule="exact"/>
              <w:ind w:left="176" w:hanging="176"/>
              <w:rPr>
                <w:rFonts w:eastAsia="Times New Roman" w:cstheme="minorHAnsi"/>
                <w:sz w:val="20"/>
                <w:szCs w:val="20"/>
                <w:lang w:eastAsia="pl-PL"/>
              </w:rPr>
            </w:pPr>
            <w:r w:rsidRPr="0045388F">
              <w:rPr>
                <w:rFonts w:cstheme="minorHAnsi"/>
                <w:sz w:val="20"/>
                <w:szCs w:val="20"/>
              </w:rPr>
              <w:t>– MIKROSKOP (2 szt</w:t>
            </w:r>
            <w:r w:rsidRPr="00A03CE7">
              <w:rPr>
                <w:rFonts w:cstheme="minorHAnsi"/>
                <w:sz w:val="20"/>
                <w:szCs w:val="20"/>
              </w:rPr>
              <w:t>.) – powiększenie 20x,</w:t>
            </w:r>
            <w:r w:rsidRPr="0045388F">
              <w:rPr>
                <w:rFonts w:cstheme="minorHAnsi"/>
                <w:b/>
                <w:sz w:val="20"/>
                <w:szCs w:val="20"/>
              </w:rPr>
              <w:t xml:space="preserve"> </w:t>
            </w:r>
            <w:r w:rsidRPr="0045388F">
              <w:rPr>
                <w:rFonts w:eastAsia="Times New Roman" w:cstheme="minorHAnsi"/>
                <w:sz w:val="20"/>
                <w:szCs w:val="20"/>
                <w:lang w:eastAsia="pl-PL"/>
              </w:rPr>
              <w:t>tubus binokularowy pionowy, regulacja okularów, wyrównanie dioptrii (na jednym tubusie), pole widzenia okularu WF 10x/18mm, obiektyw 2x, śruba mikrometryczna</w:t>
            </w:r>
          </w:p>
          <w:p w:rsidR="00E0481B" w:rsidRPr="0045388F" w:rsidRDefault="00E0481B" w:rsidP="00E0481B">
            <w:pPr>
              <w:spacing w:before="20" w:line="220" w:lineRule="exact"/>
              <w:ind w:left="176" w:hanging="176"/>
              <w:rPr>
                <w:sz w:val="20"/>
                <w:szCs w:val="20"/>
              </w:rPr>
            </w:pPr>
            <w:r w:rsidRPr="0045388F">
              <w:rPr>
                <w:rFonts w:cstheme="minorHAnsi"/>
                <w:sz w:val="20"/>
                <w:szCs w:val="20"/>
              </w:rPr>
              <w:t xml:space="preserve">– MIKROSKOP z kamerą </w:t>
            </w:r>
            <w:r w:rsidRPr="009E3A8B">
              <w:rPr>
                <w:rFonts w:cstheme="minorHAnsi"/>
                <w:sz w:val="20"/>
                <w:szCs w:val="20"/>
              </w:rPr>
              <w:t>2mp</w:t>
            </w:r>
            <w:r w:rsidRPr="0045388F">
              <w:rPr>
                <w:rFonts w:cstheme="minorHAnsi"/>
                <w:sz w:val="20"/>
                <w:szCs w:val="20"/>
              </w:rPr>
              <w:t xml:space="preserve"> (2 szt.) – </w:t>
            </w:r>
            <w:r w:rsidRPr="00A03CE7">
              <w:rPr>
                <w:sz w:val="20"/>
                <w:szCs w:val="20"/>
              </w:rPr>
              <w:t>z dołączoną cyfrową kamerą USB o najwyższej rozdzielczości w tej klasie mikroskopów (2 mln pikseli;  obrazy o rozmiarach 1600 x 1200 pikseli); polskojęzyczne</w:t>
            </w:r>
            <w:r w:rsidRPr="008664BB">
              <w:rPr>
                <w:sz w:val="20"/>
                <w:szCs w:val="20"/>
              </w:rPr>
              <w:t xml:space="preserve"> oprogramowanie </w:t>
            </w:r>
            <w:r w:rsidR="005F3DDB" w:rsidRPr="0045388F">
              <w:rPr>
                <w:sz w:val="20"/>
                <w:szCs w:val="20"/>
              </w:rPr>
              <w:t>typu viewer</w:t>
            </w:r>
          </w:p>
          <w:p w:rsidR="00E0481B" w:rsidRPr="0045388F" w:rsidRDefault="00E0481B" w:rsidP="00E0481B">
            <w:pPr>
              <w:spacing w:before="20" w:line="220" w:lineRule="exact"/>
              <w:ind w:left="176"/>
              <w:rPr>
                <w:sz w:val="20"/>
                <w:szCs w:val="20"/>
              </w:rPr>
            </w:pPr>
            <w:r w:rsidRPr="0045388F">
              <w:rPr>
                <w:sz w:val="20"/>
                <w:szCs w:val="20"/>
              </w:rPr>
              <w:t>Dane techniczne:</w:t>
            </w:r>
          </w:p>
          <w:p w:rsidR="00E0481B" w:rsidRPr="0045388F" w:rsidRDefault="00E0481B" w:rsidP="00E0481B">
            <w:pPr>
              <w:spacing w:before="20" w:line="220" w:lineRule="exact"/>
              <w:ind w:left="459" w:hanging="141"/>
              <w:rPr>
                <w:sz w:val="20"/>
                <w:szCs w:val="20"/>
              </w:rPr>
            </w:pPr>
            <w:r w:rsidRPr="0045388F">
              <w:rPr>
                <w:sz w:val="20"/>
                <w:szCs w:val="20"/>
              </w:rPr>
              <w:t xml:space="preserve">• głowica monokularowa obracana </w:t>
            </w:r>
            <w:r w:rsidRPr="0045388F">
              <w:rPr>
                <w:sz w:val="20"/>
                <w:szCs w:val="20"/>
              </w:rPr>
              <w:br/>
              <w:t>o 360º , pochylona pod kątem 45º</w:t>
            </w:r>
          </w:p>
          <w:p w:rsidR="00E0481B" w:rsidRPr="0045388F" w:rsidRDefault="00E0481B" w:rsidP="00E0481B">
            <w:pPr>
              <w:spacing w:before="20" w:line="220" w:lineRule="exact"/>
              <w:ind w:left="459" w:hanging="141"/>
              <w:rPr>
                <w:sz w:val="20"/>
                <w:szCs w:val="20"/>
              </w:rPr>
            </w:pPr>
            <w:r w:rsidRPr="0045388F">
              <w:rPr>
                <w:sz w:val="20"/>
                <w:szCs w:val="20"/>
              </w:rPr>
              <w:t>• obiektywy ze szklaną optyką: 4x, 10x, 40x</w:t>
            </w:r>
          </w:p>
          <w:p w:rsidR="00E0481B" w:rsidRPr="0045388F" w:rsidRDefault="00E0481B" w:rsidP="00E0481B">
            <w:pPr>
              <w:spacing w:before="20" w:line="220" w:lineRule="exact"/>
              <w:ind w:left="459" w:hanging="141"/>
              <w:rPr>
                <w:sz w:val="20"/>
                <w:szCs w:val="20"/>
              </w:rPr>
            </w:pPr>
            <w:r w:rsidRPr="0045388F">
              <w:rPr>
                <w:sz w:val="20"/>
                <w:szCs w:val="20"/>
              </w:rPr>
              <w:t>• okular szerokopolowy ze szklaną optyką: WF10x</w:t>
            </w:r>
          </w:p>
          <w:p w:rsidR="00E0481B" w:rsidRPr="0045388F" w:rsidRDefault="00E0481B" w:rsidP="00E0481B">
            <w:pPr>
              <w:spacing w:before="20" w:line="220" w:lineRule="exact"/>
              <w:ind w:left="459" w:hanging="141"/>
              <w:rPr>
                <w:sz w:val="20"/>
                <w:szCs w:val="20"/>
              </w:rPr>
            </w:pPr>
            <w:r w:rsidRPr="0045388F">
              <w:rPr>
                <w:sz w:val="20"/>
                <w:szCs w:val="20"/>
              </w:rPr>
              <w:t xml:space="preserve">• możliwość montażu w tubusie okularowym cyfrowej kamery mikroskopowej lub okularów </w:t>
            </w:r>
            <w:r w:rsidRPr="0045388F">
              <w:rPr>
                <w:sz w:val="20"/>
                <w:szCs w:val="20"/>
              </w:rPr>
              <w:br/>
              <w:t>o większym powiększeniu</w:t>
            </w:r>
          </w:p>
          <w:p w:rsidR="00E0481B" w:rsidRPr="0045388F" w:rsidRDefault="00E0481B" w:rsidP="00E0481B">
            <w:pPr>
              <w:spacing w:before="20" w:line="220" w:lineRule="exact"/>
              <w:ind w:left="459" w:hanging="141"/>
              <w:rPr>
                <w:sz w:val="20"/>
                <w:szCs w:val="20"/>
              </w:rPr>
            </w:pPr>
            <w:r w:rsidRPr="0045388F">
              <w:rPr>
                <w:sz w:val="20"/>
                <w:szCs w:val="20"/>
              </w:rPr>
              <w:t xml:space="preserve">• zakres powiększeń 40x - 400x </w:t>
            </w:r>
            <w:r w:rsidRPr="0045388F">
              <w:rPr>
                <w:sz w:val="20"/>
                <w:szCs w:val="20"/>
              </w:rPr>
              <w:br/>
              <w:t>w skompletowaniu standardowym</w:t>
            </w:r>
          </w:p>
          <w:p w:rsidR="00E0481B" w:rsidRPr="0045388F" w:rsidRDefault="00E0481B" w:rsidP="00E0481B">
            <w:pPr>
              <w:spacing w:before="20" w:line="220" w:lineRule="exact"/>
              <w:ind w:left="459" w:hanging="141"/>
              <w:rPr>
                <w:sz w:val="20"/>
                <w:szCs w:val="20"/>
              </w:rPr>
            </w:pPr>
            <w:r w:rsidRPr="0045388F">
              <w:rPr>
                <w:sz w:val="20"/>
                <w:szCs w:val="20"/>
              </w:rPr>
              <w:t>• 5 różnych kontrastowych filtrów kolorowych oraz 1gniazdo wolne na tarczy obrotowej</w:t>
            </w:r>
          </w:p>
          <w:p w:rsidR="00E0481B" w:rsidRPr="0045388F" w:rsidRDefault="00E0481B" w:rsidP="00E0481B">
            <w:pPr>
              <w:spacing w:before="20" w:line="220" w:lineRule="exact"/>
              <w:ind w:left="459" w:hanging="141"/>
              <w:rPr>
                <w:sz w:val="20"/>
                <w:szCs w:val="20"/>
              </w:rPr>
            </w:pPr>
            <w:r w:rsidRPr="0045388F">
              <w:rPr>
                <w:sz w:val="20"/>
                <w:szCs w:val="20"/>
              </w:rPr>
              <w:t>• 3-gniazdowy rewolwer obiektywowy</w:t>
            </w:r>
          </w:p>
          <w:p w:rsidR="00E0481B" w:rsidRPr="0045388F" w:rsidRDefault="00E0481B" w:rsidP="00E0481B">
            <w:pPr>
              <w:spacing w:before="20" w:line="220" w:lineRule="exact"/>
              <w:ind w:left="459" w:hanging="141"/>
              <w:rPr>
                <w:sz w:val="20"/>
                <w:szCs w:val="20"/>
              </w:rPr>
            </w:pPr>
            <w:r w:rsidRPr="0045388F">
              <w:rPr>
                <w:sz w:val="20"/>
                <w:szCs w:val="20"/>
              </w:rPr>
              <w:t xml:space="preserve">• oświetlenie górne (odbite) i dolne (przechodzące) LED z regulacją jasności –zmiana trybu pracy za pomocą przełącznika z tyłu </w:t>
            </w:r>
            <w:r w:rsidRPr="0045388F">
              <w:rPr>
                <w:sz w:val="20"/>
                <w:szCs w:val="20"/>
              </w:rPr>
              <w:lastRenderedPageBreak/>
              <w:t>mikroskopu</w:t>
            </w:r>
          </w:p>
          <w:p w:rsidR="00E0481B" w:rsidRPr="0045388F" w:rsidRDefault="00E0481B" w:rsidP="00E0481B">
            <w:pPr>
              <w:spacing w:before="20" w:line="220" w:lineRule="exact"/>
              <w:ind w:left="459" w:hanging="141"/>
              <w:rPr>
                <w:sz w:val="20"/>
                <w:szCs w:val="20"/>
              </w:rPr>
            </w:pPr>
            <w:r w:rsidRPr="0045388F">
              <w:rPr>
                <w:sz w:val="20"/>
                <w:szCs w:val="20"/>
              </w:rPr>
              <w:t>• możliwość pracy na bateriach, bez konieczności podłączenia do sieci elektrycznej</w:t>
            </w:r>
          </w:p>
          <w:p w:rsidR="00E0481B" w:rsidRPr="0045388F" w:rsidRDefault="00E0481B" w:rsidP="00E0481B">
            <w:pPr>
              <w:spacing w:before="20" w:line="220" w:lineRule="exact"/>
              <w:ind w:left="459" w:hanging="141"/>
              <w:rPr>
                <w:sz w:val="20"/>
                <w:szCs w:val="20"/>
              </w:rPr>
            </w:pPr>
            <w:r w:rsidRPr="0045388F">
              <w:rPr>
                <w:sz w:val="20"/>
                <w:szCs w:val="20"/>
              </w:rPr>
              <w:t>• wymiary: 120 x 156 mm (podstawa), wysokość: 290 mm</w:t>
            </w:r>
          </w:p>
          <w:p w:rsidR="00E0481B" w:rsidRPr="0045388F" w:rsidRDefault="00E0481B" w:rsidP="00E0481B">
            <w:pPr>
              <w:spacing w:before="20" w:line="220" w:lineRule="exact"/>
              <w:ind w:left="459" w:hanging="141"/>
              <w:rPr>
                <w:rFonts w:cstheme="minorHAnsi"/>
                <w:sz w:val="20"/>
                <w:szCs w:val="20"/>
              </w:rPr>
            </w:pPr>
            <w:r w:rsidRPr="0045388F">
              <w:rPr>
                <w:sz w:val="20"/>
                <w:szCs w:val="20"/>
              </w:rPr>
              <w:t>• waga: 1500 g</w:t>
            </w:r>
          </w:p>
          <w:p w:rsidR="00E0481B" w:rsidRPr="0045388F" w:rsidRDefault="00E0481B" w:rsidP="00E0481B">
            <w:pPr>
              <w:spacing w:before="20" w:line="220" w:lineRule="exact"/>
              <w:ind w:left="176" w:hanging="176"/>
              <w:rPr>
                <w:sz w:val="20"/>
                <w:szCs w:val="20"/>
              </w:rPr>
            </w:pPr>
            <w:r w:rsidRPr="0045388F">
              <w:rPr>
                <w:rFonts w:cstheme="minorHAnsi"/>
                <w:sz w:val="20"/>
                <w:szCs w:val="20"/>
              </w:rPr>
              <w:t>– MIKROSKOP ELEKTRONICZNY (2 szt.) – m</w:t>
            </w:r>
            <w:r w:rsidRPr="0045388F">
              <w:rPr>
                <w:sz w:val="20"/>
                <w:szCs w:val="20"/>
              </w:rPr>
              <w:t xml:space="preserve">ikroskop cyfrowy USB 1,3MPix </w:t>
            </w:r>
            <w:r w:rsidRPr="0045388F">
              <w:rPr>
                <w:sz w:val="20"/>
                <w:szCs w:val="20"/>
              </w:rPr>
              <w:br/>
              <w:t xml:space="preserve">o </w:t>
            </w:r>
            <w:r w:rsidRPr="0045388F">
              <w:rPr>
                <w:bCs/>
                <w:sz w:val="20"/>
                <w:szCs w:val="20"/>
              </w:rPr>
              <w:t>fizycznej rozdzielczości matrycy 1,3 miliona pikseli;</w:t>
            </w:r>
            <w:r w:rsidRPr="0045388F">
              <w:rPr>
                <w:sz w:val="20"/>
                <w:szCs w:val="20"/>
              </w:rPr>
              <w:t xml:space="preserve"> zakres powiększeń od 1x do 40x oraz w powiększeniu 200x; wyposażony  w oświetlacz w postaci </w:t>
            </w:r>
            <w:r w:rsidRPr="0045388F">
              <w:rPr>
                <w:sz w:val="20"/>
                <w:szCs w:val="20"/>
              </w:rPr>
              <w:br/>
              <w:t>8 diod LED; w zestawie płyta ze sterownikami i programem do obsługi mikroskopu (w celu wykonywania i edycji zdjęć i filmów)</w:t>
            </w:r>
          </w:p>
          <w:p w:rsidR="00E0481B" w:rsidRPr="0045388F" w:rsidRDefault="00E0481B" w:rsidP="00E0481B">
            <w:pPr>
              <w:spacing w:before="20" w:line="220" w:lineRule="exact"/>
              <w:ind w:left="176" w:hanging="176"/>
              <w:rPr>
                <w:rFonts w:eastAsia="Times New Roman" w:cs="Times New Roman"/>
                <w:sz w:val="20"/>
                <w:szCs w:val="20"/>
                <w:lang w:eastAsia="pl-PL"/>
              </w:rPr>
            </w:pPr>
            <w:r w:rsidRPr="0045388F">
              <w:rPr>
                <w:rFonts w:cstheme="minorHAnsi"/>
                <w:sz w:val="20"/>
                <w:szCs w:val="20"/>
              </w:rPr>
              <w:t xml:space="preserve">– BIOLOGICZNY MIKROSKOP TRÓJOKULAROWY </w:t>
            </w:r>
            <w:r w:rsidRPr="0045388F">
              <w:rPr>
                <w:rStyle w:val="Pogrubienie"/>
                <w:sz w:val="20"/>
                <w:szCs w:val="20"/>
              </w:rPr>
              <w:br/>
            </w:r>
            <w:r w:rsidRPr="0045388F">
              <w:rPr>
                <w:rFonts w:cstheme="minorHAnsi"/>
                <w:sz w:val="20"/>
                <w:szCs w:val="20"/>
              </w:rPr>
              <w:t>(2 szt.) – 3-</w:t>
            </w:r>
            <w:r w:rsidRPr="0045388F">
              <w:rPr>
                <w:sz w:val="20"/>
                <w:szCs w:val="20"/>
              </w:rPr>
              <w:t>okularowa głowica; powiększenie 40-2000x</w:t>
            </w:r>
            <w:r w:rsidRPr="0045388F">
              <w:rPr>
                <w:rFonts w:cstheme="minorHAnsi"/>
                <w:sz w:val="20"/>
                <w:szCs w:val="20"/>
              </w:rPr>
              <w:t>; w</w:t>
            </w:r>
            <w:r w:rsidRPr="0045388F">
              <w:rPr>
                <w:rFonts w:eastAsia="Times New Roman" w:cstheme="minorHAnsi"/>
                <w:sz w:val="20"/>
                <w:szCs w:val="20"/>
                <w:lang w:eastAsia="pl-PL"/>
              </w:rPr>
              <w:t>ysoka jakość obrazu w całym polu widzenia; stolik regulowany w 2 osiach; rewolwer</w:t>
            </w:r>
            <w:r w:rsidRPr="0045388F">
              <w:rPr>
                <w:rFonts w:eastAsia="Times New Roman" w:cstheme="minorHAnsi"/>
                <w:sz w:val="20"/>
                <w:szCs w:val="20"/>
                <w:lang w:eastAsia="pl-PL"/>
              </w:rPr>
              <w:br/>
              <w:t xml:space="preserve"> z 4 soczewkami obiektywowymi; regulacja jasności oświetlenia</w:t>
            </w:r>
          </w:p>
          <w:p w:rsidR="00E0481B" w:rsidRPr="0045388F" w:rsidRDefault="00E0481B" w:rsidP="00E0481B">
            <w:pPr>
              <w:spacing w:before="20" w:line="220" w:lineRule="exact"/>
              <w:ind w:left="176" w:hanging="176"/>
              <w:rPr>
                <w:rFonts w:cstheme="minorHAnsi"/>
                <w:sz w:val="20"/>
                <w:szCs w:val="20"/>
              </w:rPr>
            </w:pPr>
            <w:r w:rsidRPr="0045388F">
              <w:rPr>
                <w:rFonts w:cstheme="minorHAnsi"/>
                <w:sz w:val="20"/>
                <w:szCs w:val="20"/>
              </w:rPr>
              <w:t>–</w:t>
            </w:r>
            <w:r w:rsidRPr="009E3A8B">
              <w:rPr>
                <w:rFonts w:cstheme="minorHAnsi"/>
                <w:sz w:val="20"/>
                <w:szCs w:val="20"/>
              </w:rPr>
              <w:t xml:space="preserve">MIKROSKOP </w:t>
            </w:r>
            <w:r w:rsidRPr="0045388F">
              <w:rPr>
                <w:rFonts w:cstheme="minorHAnsi"/>
                <w:sz w:val="20"/>
                <w:szCs w:val="20"/>
              </w:rPr>
              <w:t xml:space="preserve">20x400x, zintegrowana kamera VGA, stolik krzyżowy (5 szt.) – kamera VGA </w:t>
            </w:r>
            <w:r w:rsidRPr="0045388F">
              <w:rPr>
                <w:rFonts w:cstheme="minorHAnsi"/>
                <w:sz w:val="20"/>
                <w:szCs w:val="20"/>
              </w:rPr>
              <w:br/>
              <w:t xml:space="preserve">o rozdzielczości 640x480 pixeli zabudowana w korpusie mikroskopu, dzięki temu prowadzenie obserwacji na monitorze komputera wymaga jednie połączenia mikroskopu z komputerem przez port USB; zasilany bateriami R6 (łącznie 4,5V); 3 obiektywy w połączeniu z okularem WF5 i soczewką Barlowa pozwalają </w:t>
            </w:r>
            <w:r w:rsidRPr="0045388F">
              <w:rPr>
                <w:rFonts w:cstheme="minorHAnsi"/>
                <w:sz w:val="20"/>
                <w:szCs w:val="20"/>
              </w:rPr>
              <w:lastRenderedPageBreak/>
              <w:t xml:space="preserve">uzyskać powiększenia od 20x do 400x; oświetlenie typu LED, regulacją natężenia oświetlenia zarówno dla oświetlenia górnego i dolnego; zestaw filtrów barwnych umieszczonych na pod stolikowym kole filtrowym; 2 tryby oświetlenia pozwalające na obserwacje preparatów (przeźroczystych oraz nieprzeźroczystych); precyzyjny, mechaniczny stolik umożliwiający dokładne ustawienie preparatu; korpus mikroskopu wykonany z metalowego odlewu zapewniający trwałość </w:t>
            </w:r>
            <w:r w:rsidRPr="0045388F">
              <w:rPr>
                <w:rFonts w:cstheme="minorHAnsi"/>
                <w:sz w:val="20"/>
                <w:szCs w:val="20"/>
              </w:rPr>
              <w:br/>
              <w:t xml:space="preserve">i stabilność podczas użytkowania; bogate wyposażenie (zabudowana kamera, zestaw preparatów, gilotyna) umożliwia natychmiastowe korzystanie bez potrzeby dokupowania dodatk. akcesoriów; zintegrowana kamera VGA umożliwiająca wykorzystanie techniki komputer.j w nauce przyrody/biologii; możliwość oglądania obrazów na monitorze komputera w czasie rzeczywistym; możliwości zapisu oglądanych obiektów na dysku komputera; kamera kompatybilna </w:t>
            </w:r>
            <w:r w:rsidRPr="0045388F">
              <w:rPr>
                <w:rFonts w:cstheme="minorHAnsi"/>
                <w:sz w:val="20"/>
                <w:szCs w:val="20"/>
              </w:rPr>
              <w:br/>
            </w:r>
            <w:r w:rsidR="005F3DDB" w:rsidRPr="0045388F">
              <w:rPr>
                <w:rFonts w:cstheme="minorHAnsi"/>
                <w:sz w:val="20"/>
                <w:szCs w:val="20"/>
              </w:rPr>
              <w:t xml:space="preserve">co najmniej </w:t>
            </w:r>
            <w:r w:rsidRPr="0045388F">
              <w:rPr>
                <w:rFonts w:cstheme="minorHAnsi"/>
                <w:sz w:val="20"/>
                <w:szCs w:val="20"/>
              </w:rPr>
              <w:t>z systemami Windows: XP/Vista/Win7/Win 8</w:t>
            </w:r>
          </w:p>
          <w:p w:rsidR="00E0481B" w:rsidRPr="0045388F" w:rsidRDefault="00E0481B" w:rsidP="00E0481B">
            <w:pPr>
              <w:pStyle w:val="Bezodstpw"/>
              <w:spacing w:before="20" w:beforeAutospacing="0" w:after="0" w:afterAutospacing="0" w:line="220" w:lineRule="exact"/>
              <w:jc w:val="both"/>
              <w:rPr>
                <w:rFonts w:asciiTheme="minorHAnsi" w:hAnsiTheme="minorHAnsi"/>
                <w:sz w:val="20"/>
                <w:szCs w:val="20"/>
              </w:rPr>
            </w:pPr>
          </w:p>
          <w:p w:rsidR="00E0481B" w:rsidRPr="0045388F" w:rsidRDefault="00E0481B" w:rsidP="00E0481B">
            <w:pPr>
              <w:spacing w:before="20" w:line="220" w:lineRule="exact"/>
              <w:rPr>
                <w:rFonts w:cstheme="minorHAnsi"/>
                <w:sz w:val="20"/>
                <w:szCs w:val="20"/>
              </w:rPr>
            </w:pPr>
            <w:r w:rsidRPr="0045388F">
              <w:rPr>
                <w:rFonts w:cstheme="minorHAnsi"/>
                <w:b/>
                <w:sz w:val="20"/>
                <w:szCs w:val="20"/>
              </w:rPr>
              <w:t xml:space="preserve">PROGRAM MULTIMEDIALNY </w:t>
            </w:r>
            <w:r w:rsidRPr="0045388F">
              <w:rPr>
                <w:rFonts w:cstheme="minorHAnsi"/>
                <w:sz w:val="20"/>
                <w:szCs w:val="20"/>
              </w:rPr>
              <w:t>Przyroda dla klasy 4-6 (1 szt.)</w:t>
            </w:r>
          </w:p>
          <w:p w:rsidR="00E0481B" w:rsidRPr="0045388F" w:rsidRDefault="00E0481B" w:rsidP="00E0481B">
            <w:pPr>
              <w:spacing w:before="20" w:line="220" w:lineRule="exact"/>
              <w:rPr>
                <w:rFonts w:cstheme="minorHAnsi"/>
                <w:b/>
                <w:sz w:val="20"/>
                <w:szCs w:val="20"/>
              </w:rPr>
            </w:pPr>
          </w:p>
          <w:p w:rsidR="00E0481B" w:rsidRPr="0045388F" w:rsidRDefault="00E0481B" w:rsidP="00E0481B">
            <w:pPr>
              <w:spacing w:before="20" w:line="220" w:lineRule="exact"/>
              <w:rPr>
                <w:rFonts w:cstheme="minorHAnsi"/>
                <w:b/>
                <w:sz w:val="20"/>
                <w:szCs w:val="20"/>
              </w:rPr>
            </w:pPr>
            <w:r w:rsidRPr="0045388F">
              <w:rPr>
                <w:rFonts w:cstheme="minorHAnsi"/>
                <w:b/>
                <w:sz w:val="20"/>
                <w:szCs w:val="20"/>
              </w:rPr>
              <w:t>GLOBUSY TEMATYCZNE</w:t>
            </w:r>
          </w:p>
          <w:p w:rsidR="00E0481B" w:rsidRPr="0045388F" w:rsidRDefault="00E0481B" w:rsidP="00E0481B">
            <w:pPr>
              <w:spacing w:before="20" w:line="220" w:lineRule="exact"/>
              <w:ind w:left="176" w:hanging="176"/>
              <w:rPr>
                <w:sz w:val="20"/>
                <w:szCs w:val="20"/>
              </w:rPr>
            </w:pPr>
            <w:r w:rsidRPr="0045388F">
              <w:rPr>
                <w:rFonts w:cstheme="minorHAnsi"/>
                <w:sz w:val="20"/>
                <w:szCs w:val="20"/>
              </w:rPr>
              <w:t xml:space="preserve">– </w:t>
            </w:r>
            <w:r w:rsidRPr="0045388F">
              <w:rPr>
                <w:rFonts w:eastAsia="Times New Roman" w:cstheme="minorHAnsi"/>
                <w:bCs/>
                <w:sz w:val="20"/>
                <w:szCs w:val="20"/>
                <w:lang w:eastAsia="pl-PL"/>
              </w:rPr>
              <w:t xml:space="preserve">GLOBUS ZOOLOGICZNY, NIEPODŚWIETLANY </w:t>
            </w:r>
            <w:r w:rsidRPr="0045388F">
              <w:rPr>
                <w:rFonts w:cstheme="minorHAnsi"/>
                <w:sz w:val="20"/>
                <w:szCs w:val="20"/>
              </w:rPr>
              <w:t>(4 szt.) – g</w:t>
            </w:r>
            <w:r w:rsidRPr="0045388F">
              <w:rPr>
                <w:sz w:val="20"/>
                <w:szCs w:val="20"/>
              </w:rPr>
              <w:t>lobus zoologiczny; średnica 22 cm</w:t>
            </w:r>
          </w:p>
          <w:p w:rsidR="00E0481B" w:rsidRPr="0045388F" w:rsidRDefault="00E0481B" w:rsidP="00E0481B">
            <w:pPr>
              <w:spacing w:before="20" w:line="220" w:lineRule="exact"/>
              <w:ind w:left="176" w:hanging="176"/>
              <w:rPr>
                <w:sz w:val="20"/>
                <w:szCs w:val="20"/>
              </w:rPr>
            </w:pPr>
            <w:r w:rsidRPr="0045388F">
              <w:rPr>
                <w:sz w:val="20"/>
                <w:szCs w:val="20"/>
              </w:rPr>
              <w:t xml:space="preserve">– GLOBUS Z TRASAMI </w:t>
            </w:r>
            <w:r w:rsidRPr="0045388F">
              <w:rPr>
                <w:sz w:val="20"/>
                <w:szCs w:val="20"/>
              </w:rPr>
              <w:lastRenderedPageBreak/>
              <w:t>ODKRYWCÓW, PODŚWIETLANY (3 szt.) – globus z zaznaczonymi trasami odkrywców; średnica 22 cm</w:t>
            </w:r>
          </w:p>
          <w:p w:rsidR="00E0481B" w:rsidRPr="0045388F" w:rsidRDefault="00E0481B" w:rsidP="00E0481B">
            <w:pPr>
              <w:spacing w:before="20" w:line="220" w:lineRule="exact"/>
              <w:ind w:left="176" w:hanging="176"/>
              <w:rPr>
                <w:sz w:val="20"/>
                <w:szCs w:val="20"/>
              </w:rPr>
            </w:pPr>
            <w:r w:rsidRPr="0045388F">
              <w:rPr>
                <w:sz w:val="20"/>
                <w:szCs w:val="20"/>
              </w:rPr>
              <w:t>– GLOBUS FIZYCZNY (4 szt.) – śred. 22 cm</w:t>
            </w:r>
          </w:p>
          <w:p w:rsidR="00E0481B" w:rsidRPr="0045388F" w:rsidRDefault="00E0481B" w:rsidP="00E0481B">
            <w:pPr>
              <w:spacing w:before="20" w:line="220" w:lineRule="exact"/>
              <w:ind w:left="176" w:hanging="176"/>
              <w:rPr>
                <w:sz w:val="19"/>
                <w:szCs w:val="19"/>
              </w:rPr>
            </w:pPr>
            <w:r w:rsidRPr="0045388F">
              <w:rPr>
                <w:sz w:val="19"/>
                <w:szCs w:val="19"/>
              </w:rPr>
              <w:t>– GLOBUS POLITYCZNY (4 szt.) – śred.  22 cm</w:t>
            </w:r>
          </w:p>
          <w:p w:rsidR="00E0481B" w:rsidRPr="0045388F" w:rsidRDefault="00E0481B" w:rsidP="00E0481B">
            <w:pPr>
              <w:spacing w:before="20" w:line="220" w:lineRule="exact"/>
              <w:ind w:left="176" w:hanging="176"/>
              <w:rPr>
                <w:sz w:val="20"/>
                <w:szCs w:val="20"/>
              </w:rPr>
            </w:pPr>
            <w:r w:rsidRPr="0045388F">
              <w:rPr>
                <w:sz w:val="20"/>
                <w:szCs w:val="20"/>
              </w:rPr>
              <w:t xml:space="preserve">– </w:t>
            </w:r>
            <w:r w:rsidRPr="0045388F">
              <w:rPr>
                <w:rFonts w:eastAsia="Times New Roman" w:cstheme="minorHAnsi"/>
                <w:bCs/>
                <w:sz w:val="20"/>
                <w:szCs w:val="20"/>
                <w:lang w:eastAsia="pl-PL"/>
              </w:rPr>
              <w:t>GLOBUS INDUKCYJNY (3 szt.) – g</w:t>
            </w:r>
            <w:r w:rsidRPr="0045388F">
              <w:rPr>
                <w:sz w:val="20"/>
                <w:szCs w:val="20"/>
              </w:rPr>
              <w:t>lobus indukcyjny (czarna powierzchnia), śred. 25 cm; po powierzchni można pisać kredą tablicową</w:t>
            </w:r>
          </w:p>
          <w:p w:rsidR="00E0481B" w:rsidRPr="0045388F" w:rsidRDefault="00E0481B" w:rsidP="00E0481B">
            <w:pPr>
              <w:spacing w:before="20" w:line="220" w:lineRule="exact"/>
              <w:ind w:left="176" w:hanging="176"/>
              <w:rPr>
                <w:sz w:val="20"/>
                <w:szCs w:val="20"/>
              </w:rPr>
            </w:pPr>
            <w:r w:rsidRPr="0045388F">
              <w:rPr>
                <w:rFonts w:eastAsia="Times New Roman" w:cstheme="minorHAnsi"/>
                <w:bCs/>
                <w:sz w:val="20"/>
                <w:szCs w:val="20"/>
                <w:lang w:eastAsia="pl-PL"/>
              </w:rPr>
              <w:t xml:space="preserve">– MAGNETYZM KULI ZIEMSKIEJ – ZESTAW DOŚWIADCZALNY (1 szt.)– </w:t>
            </w:r>
            <w:r w:rsidRPr="0045388F">
              <w:rPr>
                <w:sz w:val="20"/>
                <w:szCs w:val="20"/>
              </w:rPr>
              <w:t xml:space="preserve">składający się z 2 elementów: modelu kuli ziemskiej </w:t>
            </w:r>
            <w:r w:rsidRPr="0045388F">
              <w:rPr>
                <w:sz w:val="20"/>
                <w:szCs w:val="20"/>
              </w:rPr>
              <w:br/>
              <w:t>z umieszczonym wewnątrz silnym magnesem oraz 2-biegunowego magnesu 3-wymiarowego z rączką, który przesuwany po powierzchni modelu globu ziemskiego prezentuje magnetyzm kuli ziemskiej; 3-wymiarowy magnes można także wykorzystywać niezależnie do badania pól magnetycznych innych magnesów</w:t>
            </w:r>
          </w:p>
          <w:p w:rsidR="00E0481B" w:rsidRPr="0045388F" w:rsidRDefault="00E0481B" w:rsidP="00E0481B">
            <w:pPr>
              <w:spacing w:before="20" w:line="220" w:lineRule="exact"/>
              <w:ind w:left="176" w:hanging="176"/>
              <w:rPr>
                <w:sz w:val="20"/>
                <w:szCs w:val="20"/>
              </w:rPr>
            </w:pPr>
          </w:p>
          <w:p w:rsidR="00E0481B" w:rsidRPr="0045388F" w:rsidRDefault="00E0481B" w:rsidP="00E0481B">
            <w:pPr>
              <w:spacing w:before="20" w:line="220" w:lineRule="exact"/>
              <w:rPr>
                <w:rFonts w:cstheme="minorHAnsi"/>
                <w:sz w:val="20"/>
                <w:szCs w:val="20"/>
              </w:rPr>
            </w:pPr>
            <w:r w:rsidRPr="0045388F">
              <w:rPr>
                <w:rFonts w:cstheme="minorHAnsi"/>
                <w:b/>
                <w:sz w:val="20"/>
                <w:szCs w:val="20"/>
              </w:rPr>
              <w:t xml:space="preserve">GRY DYDAKTYCZNE do NAUKI PRZYRODY i BIOLOGII w SZKOLE PODSTAWOWEJ </w:t>
            </w:r>
            <w:r w:rsidRPr="0045388F">
              <w:rPr>
                <w:rFonts w:cstheme="minorHAnsi"/>
                <w:b/>
                <w:sz w:val="20"/>
                <w:szCs w:val="20"/>
              </w:rPr>
              <w:br/>
            </w:r>
            <w:r w:rsidRPr="0045388F">
              <w:rPr>
                <w:rFonts w:cstheme="minorHAnsi"/>
                <w:sz w:val="20"/>
                <w:szCs w:val="20"/>
              </w:rPr>
              <w:t>(1 zestaw)</w:t>
            </w:r>
          </w:p>
          <w:p w:rsidR="00E0481B" w:rsidRPr="0045388F" w:rsidRDefault="00E0481B" w:rsidP="00E0481B">
            <w:pPr>
              <w:spacing w:before="20" w:line="220" w:lineRule="exact"/>
              <w:ind w:left="176" w:hanging="176"/>
              <w:rPr>
                <w:rFonts w:cstheme="minorHAnsi"/>
                <w:bCs/>
                <w:sz w:val="20"/>
                <w:szCs w:val="20"/>
              </w:rPr>
            </w:pPr>
            <w:r w:rsidRPr="0045388F">
              <w:rPr>
                <w:bCs/>
                <w:sz w:val="20"/>
                <w:szCs w:val="20"/>
              </w:rPr>
              <w:t xml:space="preserve">– gra typu </w:t>
            </w:r>
            <w:r w:rsidRPr="0045388F">
              <w:rPr>
                <w:rFonts w:cstheme="minorHAnsi"/>
                <w:bCs/>
                <w:sz w:val="20"/>
                <w:szCs w:val="20"/>
              </w:rPr>
              <w:t>BYŁO SOBIE ŻYCIE – edukacyjna gra planszowa (1 szt.)</w:t>
            </w:r>
          </w:p>
          <w:p w:rsidR="00E0481B" w:rsidRPr="0045388F" w:rsidRDefault="00E0481B" w:rsidP="00E0481B">
            <w:pPr>
              <w:pStyle w:val="NormalnyWeb"/>
              <w:spacing w:before="20" w:beforeAutospacing="0" w:after="0" w:afterAutospacing="0" w:line="220" w:lineRule="exact"/>
              <w:ind w:left="176" w:hanging="176"/>
              <w:rPr>
                <w:rFonts w:asciiTheme="minorHAnsi" w:hAnsiTheme="minorHAnsi" w:cstheme="minorHAnsi"/>
                <w:sz w:val="20"/>
                <w:szCs w:val="20"/>
              </w:rPr>
            </w:pPr>
            <w:r w:rsidRPr="0045388F">
              <w:rPr>
                <w:rFonts w:asciiTheme="minorHAnsi" w:hAnsiTheme="minorHAnsi" w:cstheme="minorHAnsi"/>
                <w:bCs/>
                <w:sz w:val="20"/>
                <w:szCs w:val="20"/>
              </w:rPr>
              <w:t xml:space="preserve">– </w:t>
            </w:r>
            <w:r w:rsidRPr="0045388F">
              <w:rPr>
                <w:bCs/>
                <w:sz w:val="20"/>
                <w:szCs w:val="20"/>
              </w:rPr>
              <w:t xml:space="preserve">gra typu </w:t>
            </w:r>
            <w:r w:rsidRPr="0045388F">
              <w:rPr>
                <w:rFonts w:asciiTheme="minorHAnsi" w:hAnsiTheme="minorHAnsi" w:cstheme="minorHAnsi"/>
                <w:bCs/>
                <w:sz w:val="20"/>
                <w:szCs w:val="20"/>
              </w:rPr>
              <w:t xml:space="preserve">SORTOWANIE ODPADÓW – gra planszowa (1 szt.) –uwrażliwiająca dzieci na problem gromadzenia i sortowania odpadów. W czasie podróży przez miasto dzieci zbierają śmieci i sortują je do właściwych pojemników: szkło, plastik, metal, karton i sprzęty AGD. </w:t>
            </w:r>
            <w:r w:rsidRPr="0045388F">
              <w:rPr>
                <w:rFonts w:asciiTheme="minorHAnsi" w:hAnsiTheme="minorHAnsi" w:cstheme="minorHAnsi"/>
                <w:bCs/>
                <w:sz w:val="20"/>
                <w:szCs w:val="20"/>
              </w:rPr>
              <w:lastRenderedPageBreak/>
              <w:t>Każde dziecko zbiera odpady do pojemników, a następnie ładuje do specjalnych ciężarówek. Grę wygra ten, który jako pierwszy dowiezie pełną ciężarówkę do sortowni odpadów. Trzeba uważać na niespodzianki, np. złapanie "gumy" czy pusty bak z paliwem. Plakat kontrolny umożliwia sprawdzenie, czy dowiezione odpady zostały poprawnie posortowane. Zawartość: duża plansza (39 x 39 cm), 92 karty „odpady" (4 x 3 cm), 4 pionki drewniane, 16 tekturowych pojemników na śmieci, 4 tekturowe plansze „ciężarówki", 1 kostka, 1 bawełniany woreczek, plakat kontrolny, instrukcja</w:t>
            </w:r>
          </w:p>
          <w:p w:rsidR="00E0481B" w:rsidRPr="0045388F" w:rsidRDefault="00E0481B" w:rsidP="00E0481B">
            <w:pPr>
              <w:pStyle w:val="Nagwek1"/>
              <w:spacing w:before="20" w:beforeAutospacing="0" w:after="0" w:afterAutospacing="0" w:line="220" w:lineRule="exact"/>
              <w:ind w:left="176" w:hanging="176"/>
              <w:rPr>
                <w:rFonts w:asciiTheme="minorHAnsi" w:hAnsiTheme="minorHAnsi" w:cstheme="minorHAnsi"/>
                <w:b w:val="0"/>
                <w:sz w:val="20"/>
                <w:szCs w:val="20"/>
              </w:rPr>
            </w:pPr>
            <w:r w:rsidRPr="0045388F">
              <w:rPr>
                <w:rFonts w:asciiTheme="minorHAnsi" w:hAnsiTheme="minorHAnsi" w:cstheme="minorHAnsi"/>
                <w:b w:val="0"/>
                <w:sz w:val="20"/>
                <w:szCs w:val="20"/>
              </w:rPr>
              <w:t>–</w:t>
            </w:r>
            <w:r w:rsidRPr="0045388F">
              <w:rPr>
                <w:bCs w:val="0"/>
                <w:sz w:val="20"/>
                <w:szCs w:val="20"/>
              </w:rPr>
              <w:t xml:space="preserve"> gra typu </w:t>
            </w:r>
            <w:r w:rsidRPr="0045388F">
              <w:rPr>
                <w:rFonts w:asciiTheme="minorHAnsi" w:hAnsiTheme="minorHAnsi" w:cstheme="minorHAnsi"/>
                <w:b w:val="0"/>
                <w:sz w:val="20"/>
                <w:szCs w:val="20"/>
              </w:rPr>
              <w:t xml:space="preserve"> NASZA WODA - OBIEG WODY – gra ekologiczna (1 szt.) – interaktywna gra planszowa, która przedstawia dzieciom obieg wody w przyrodzie i jej wpływ na ich życie; krok po kroku, dzieci odkrywają ile wody na co dzień potrzebują ludzie, rośliny, zwierzęta czy przemysł; dowiadują się, jak Ziemia przetwarza wodę i o tym, jak mogą oszczędzać wodę</w:t>
            </w:r>
          </w:p>
          <w:p w:rsidR="00E0481B" w:rsidRPr="0045388F" w:rsidRDefault="00E0481B" w:rsidP="00E0481B">
            <w:pPr>
              <w:spacing w:before="20" w:line="220" w:lineRule="exact"/>
              <w:ind w:left="176" w:hanging="176"/>
              <w:outlineLvl w:val="1"/>
              <w:rPr>
                <w:rFonts w:eastAsia="Times New Roman" w:cstheme="minorHAnsi"/>
                <w:sz w:val="20"/>
                <w:szCs w:val="20"/>
                <w:lang w:eastAsia="pl-PL"/>
              </w:rPr>
            </w:pPr>
            <w:r w:rsidRPr="0045388F">
              <w:rPr>
                <w:rFonts w:eastAsia="Times New Roman" w:cstheme="minorHAnsi"/>
                <w:bCs/>
                <w:sz w:val="20"/>
                <w:szCs w:val="20"/>
                <w:lang w:eastAsia="pl-PL"/>
              </w:rPr>
              <w:t>– gra typu OTWARTA GRA LEŚNO-PRZYRODNICZA (1 szt.) – s</w:t>
            </w:r>
            <w:r w:rsidRPr="0045388F">
              <w:rPr>
                <w:rFonts w:eastAsia="Times New Roman" w:cstheme="minorHAnsi"/>
                <w:sz w:val="20"/>
                <w:szCs w:val="20"/>
                <w:lang w:eastAsia="pl-PL"/>
              </w:rPr>
              <w:t xml:space="preserve">kład: plansza-mata wodoodporna, kolorowa, wym. 125 x 125 cm, zwijana + kostka duża o boku 5,5 cm ze ściankami białymi suchościeralnymi (do pisania mazakami) + pisak sucho ścieralny; na planszy nadrukowane są, na różnej wielkości polach, rysunki przedstawicieli fauny i flory, w większości leśnej (razem </w:t>
            </w:r>
            <w:r w:rsidRPr="0045388F">
              <w:rPr>
                <w:rFonts w:eastAsia="Times New Roman" w:cstheme="minorHAnsi"/>
                <w:bCs/>
                <w:sz w:val="20"/>
                <w:szCs w:val="20"/>
                <w:lang w:eastAsia="pl-PL"/>
              </w:rPr>
              <w:t>137</w:t>
            </w:r>
            <w:r w:rsidRPr="0045388F">
              <w:rPr>
                <w:rFonts w:eastAsia="Times New Roman" w:cstheme="minorHAnsi"/>
                <w:sz w:val="20"/>
                <w:szCs w:val="20"/>
                <w:lang w:eastAsia="pl-PL"/>
              </w:rPr>
              <w:t xml:space="preserve"> organizmów) – od mrówki do żubra; planszą jest mata zwijana i </w:t>
            </w:r>
            <w:r w:rsidRPr="0045388F">
              <w:rPr>
                <w:rFonts w:eastAsia="Times New Roman" w:cstheme="minorHAnsi"/>
                <w:sz w:val="20"/>
                <w:szCs w:val="20"/>
                <w:lang w:eastAsia="pl-PL"/>
              </w:rPr>
              <w:lastRenderedPageBreak/>
              <w:t>zmywalna</w:t>
            </w:r>
          </w:p>
          <w:p w:rsidR="00E0481B" w:rsidRPr="0045388F" w:rsidRDefault="00E0481B" w:rsidP="00E0481B">
            <w:pPr>
              <w:spacing w:before="20" w:line="220" w:lineRule="exact"/>
              <w:ind w:left="176" w:hanging="176"/>
              <w:rPr>
                <w:rFonts w:eastAsia="Times New Roman" w:cstheme="minorHAnsi"/>
                <w:sz w:val="20"/>
                <w:szCs w:val="20"/>
                <w:lang w:eastAsia="pl-PL"/>
              </w:rPr>
            </w:pPr>
            <w:r w:rsidRPr="0045388F">
              <w:rPr>
                <w:rFonts w:eastAsia="Times New Roman" w:cstheme="minorHAnsi"/>
                <w:bCs/>
                <w:kern w:val="36"/>
                <w:sz w:val="20"/>
                <w:szCs w:val="20"/>
                <w:lang w:eastAsia="pl-PL"/>
              </w:rPr>
              <w:t>– ENCYKLOPEDYCZNY PRZEWODNIK. ODPADY I RECYKLING (1 szt.) –</w:t>
            </w:r>
            <w:r w:rsidRPr="0045388F">
              <w:rPr>
                <w:rFonts w:eastAsia="Times New Roman" w:cstheme="minorHAnsi"/>
                <w:sz w:val="20"/>
                <w:szCs w:val="20"/>
                <w:lang w:eastAsia="pl-PL"/>
              </w:rPr>
              <w:t xml:space="preserve">interaktywny encyklopedyczny przewodnik dydaktyczny dot. zagadnień związanych z powstaniem odpadów oraz sposobów ich unieszkodliwiania; całość zaprezentowana i zgrupowana </w:t>
            </w:r>
            <w:r w:rsidRPr="0045388F">
              <w:rPr>
                <w:rFonts w:eastAsia="Times New Roman" w:cstheme="minorHAnsi"/>
                <w:sz w:val="20"/>
                <w:szCs w:val="20"/>
                <w:lang w:eastAsia="pl-PL"/>
              </w:rPr>
              <w:br/>
              <w:t>w bardzo czytelny, przystępny oraz usystematyzowany sposób; w oprogramowaniu zostały poruszone takie tematy, jak powstawanie odpadów, klasyfikacja odpadów, podział odpadów ze względu na ich pochodzenie, rodzaj, użyteczność lub stwarzane przez nie ryzyko; p</w:t>
            </w:r>
            <w:r w:rsidRPr="0045388F">
              <w:rPr>
                <w:rFonts w:eastAsia="Times New Roman" w:cstheme="minorHAnsi"/>
                <w:bCs/>
                <w:sz w:val="20"/>
                <w:szCs w:val="20"/>
                <w:lang w:eastAsia="pl-PL"/>
              </w:rPr>
              <w:t xml:space="preserve">omoc dydaktyczna do: </w:t>
            </w:r>
            <w:r w:rsidRPr="0045388F">
              <w:rPr>
                <w:rFonts w:eastAsia="Times New Roman" w:cstheme="minorHAnsi"/>
                <w:sz w:val="20"/>
                <w:szCs w:val="20"/>
                <w:lang w:eastAsia="pl-PL"/>
              </w:rPr>
              <w:t>przyrody, biologii, ekologii, chemii</w:t>
            </w:r>
          </w:p>
          <w:p w:rsidR="00E0481B" w:rsidRPr="0045388F" w:rsidRDefault="00E0481B" w:rsidP="00E0481B">
            <w:pPr>
              <w:spacing w:before="20" w:line="220" w:lineRule="exact"/>
              <w:ind w:left="176" w:hanging="176"/>
              <w:rPr>
                <w:rFonts w:eastAsia="Times New Roman" w:cstheme="minorHAnsi"/>
                <w:sz w:val="20"/>
                <w:szCs w:val="20"/>
                <w:lang w:eastAsia="pl-PL"/>
              </w:rPr>
            </w:pPr>
            <w:r w:rsidRPr="0045388F">
              <w:rPr>
                <w:rFonts w:eastAsia="Times New Roman" w:cstheme="minorHAnsi"/>
                <w:bCs/>
                <w:kern w:val="36"/>
                <w:sz w:val="20"/>
                <w:szCs w:val="20"/>
                <w:lang w:eastAsia="pl-PL"/>
              </w:rPr>
              <w:t xml:space="preserve">– </w:t>
            </w:r>
            <w:r w:rsidRPr="0045388F">
              <w:rPr>
                <w:bCs/>
                <w:sz w:val="20"/>
                <w:szCs w:val="20"/>
              </w:rPr>
              <w:t xml:space="preserve">gra typu </w:t>
            </w:r>
            <w:r w:rsidRPr="0045388F">
              <w:rPr>
                <w:rFonts w:eastAsia="Times New Roman" w:cstheme="minorHAnsi"/>
                <w:bCs/>
                <w:kern w:val="36"/>
                <w:sz w:val="20"/>
                <w:szCs w:val="20"/>
                <w:lang w:eastAsia="pl-PL"/>
              </w:rPr>
              <w:t>GRA EDUKACYJNA 4 PORY ROKU (</w:t>
            </w:r>
            <w:r w:rsidRPr="0045388F">
              <w:rPr>
                <w:sz w:val="20"/>
                <w:szCs w:val="20"/>
              </w:rPr>
              <w:t>1 szt.) – zestaw 5 ilustrowanych plansz łączonych ze sobą za pomocą rzepów (największa plansza ma wymiary 185 x 185 cm; plansze zwijane w rulon); plansze wykonane z trwałego materiału, łatwego do utrzymania w czystości; gra zachęca kolorystyką i doskonale nadaje się do zabawy tak w pomieszczeniach, jak i w plenerze; zabawa polega na prawidłowym dopasowaniu odpowiedniego symbolu do pory roku, miesiąca, dnia tygodnia itp.; przeznaczona dla dzieci w wieku przedszkolnym i wczesnoszkolnym</w:t>
            </w:r>
          </w:p>
          <w:p w:rsidR="00E0481B" w:rsidRPr="0045388F" w:rsidRDefault="00E0481B" w:rsidP="00E0481B">
            <w:pPr>
              <w:spacing w:before="20" w:line="220" w:lineRule="exact"/>
              <w:ind w:left="176" w:hanging="176"/>
              <w:outlineLvl w:val="0"/>
              <w:rPr>
                <w:rFonts w:eastAsia="Times New Roman" w:cstheme="minorHAnsi"/>
                <w:b/>
                <w:bCs/>
                <w:kern w:val="36"/>
                <w:sz w:val="20"/>
                <w:szCs w:val="20"/>
                <w:lang w:eastAsia="pl-PL"/>
              </w:rPr>
            </w:pPr>
            <w:r w:rsidRPr="0045388F">
              <w:rPr>
                <w:rFonts w:eastAsia="Times New Roman" w:cstheme="minorHAnsi"/>
                <w:bCs/>
                <w:kern w:val="36"/>
                <w:sz w:val="20"/>
                <w:szCs w:val="20"/>
                <w:lang w:eastAsia="pl-PL"/>
              </w:rPr>
              <w:t>–</w:t>
            </w:r>
            <w:r w:rsidRPr="0045388F">
              <w:rPr>
                <w:bCs/>
                <w:sz w:val="20"/>
                <w:szCs w:val="20"/>
              </w:rPr>
              <w:t xml:space="preserve"> gra typu</w:t>
            </w:r>
            <w:r w:rsidRPr="0045388F">
              <w:rPr>
                <w:rFonts w:eastAsia="Times New Roman" w:cstheme="minorHAnsi"/>
                <w:bCs/>
                <w:kern w:val="36"/>
                <w:sz w:val="20"/>
                <w:szCs w:val="20"/>
                <w:lang w:eastAsia="pl-PL"/>
              </w:rPr>
              <w:t xml:space="preserve"> NAUKA O ILUZJI (1 szt.)– k</w:t>
            </w:r>
            <w:r w:rsidRPr="0045388F">
              <w:rPr>
                <w:sz w:val="20"/>
                <w:szCs w:val="20"/>
              </w:rPr>
              <w:t xml:space="preserve">omplet tajemniczych gadżetów, wirujący dysk i przystępna instrukcja </w:t>
            </w:r>
            <w:r w:rsidRPr="0045388F">
              <w:rPr>
                <w:sz w:val="20"/>
                <w:szCs w:val="20"/>
              </w:rPr>
              <w:lastRenderedPageBreak/>
              <w:t>umożliwiające wykonywanie dynamicznych sztuczek iluzjonistycznych; książeczka dołączonej do zestawu, zawierającej ponad 20 klasycznych sztuczek</w:t>
            </w:r>
          </w:p>
          <w:p w:rsidR="00E0481B" w:rsidRPr="0045388F" w:rsidRDefault="00E0481B" w:rsidP="00E0481B">
            <w:pPr>
              <w:spacing w:before="20" w:line="220" w:lineRule="exact"/>
              <w:ind w:left="176" w:hanging="176"/>
              <w:outlineLvl w:val="1"/>
              <w:rPr>
                <w:rFonts w:eastAsia="Times New Roman" w:cstheme="minorHAnsi"/>
                <w:b/>
                <w:bCs/>
                <w:sz w:val="20"/>
                <w:szCs w:val="20"/>
                <w:lang w:eastAsia="pl-PL"/>
              </w:rPr>
            </w:pPr>
            <w:r w:rsidRPr="0045388F">
              <w:rPr>
                <w:rFonts w:eastAsia="Times New Roman" w:cstheme="minorHAnsi"/>
                <w:bCs/>
                <w:sz w:val="20"/>
                <w:szCs w:val="20"/>
                <w:lang w:eastAsia="pl-PL"/>
              </w:rPr>
              <w:t>– ODPADY – Puzzle edukacyjne (</w:t>
            </w:r>
            <w:r w:rsidRPr="0045388F">
              <w:rPr>
                <w:sz w:val="20"/>
                <w:szCs w:val="20"/>
              </w:rPr>
              <w:t>1 szt.) –88-elementowe puzzle przedstawiają kolorowe w pudełku z podkładką, realistyczne zdjęcia odpadów oraz uproszczona oś czasu, na której widać (w postaci zdjęć), po jakim czasie nastąpi rozkład naturalny odpadów, które nie zostały posortowane i nie zostały powtórnie przetworzone</w:t>
            </w:r>
          </w:p>
          <w:p w:rsidR="00E0481B" w:rsidRPr="0045388F" w:rsidRDefault="00E0481B" w:rsidP="00E0481B">
            <w:pPr>
              <w:spacing w:before="20" w:after="20" w:line="220" w:lineRule="exact"/>
              <w:ind w:left="176" w:hanging="176"/>
              <w:rPr>
                <w:sz w:val="20"/>
                <w:szCs w:val="20"/>
              </w:rPr>
            </w:pPr>
            <w:r w:rsidRPr="0045388F">
              <w:rPr>
                <w:rFonts w:cstheme="minorHAnsi"/>
                <w:sz w:val="20"/>
                <w:szCs w:val="20"/>
              </w:rPr>
              <w:t xml:space="preserve">– </w:t>
            </w:r>
            <w:r w:rsidRPr="0045388F">
              <w:rPr>
                <w:rFonts w:cstheme="minorHAnsi"/>
                <w:sz w:val="19"/>
                <w:szCs w:val="19"/>
              </w:rPr>
              <w:t>SEGREGUJEMY ODPADY. INTERAKTYWNY Z-W DEMONSTRACYJNY, WERSJA MAGNETYCZNA (1 szt.)</w:t>
            </w:r>
            <w:r w:rsidRPr="0045388F">
              <w:rPr>
                <w:rFonts w:cstheme="minorHAnsi"/>
                <w:sz w:val="20"/>
                <w:szCs w:val="20"/>
              </w:rPr>
              <w:t xml:space="preserve"> – z</w:t>
            </w:r>
            <w:r w:rsidRPr="0045388F">
              <w:rPr>
                <w:sz w:val="20"/>
                <w:szCs w:val="20"/>
              </w:rPr>
              <w:t xml:space="preserve">estaw </w:t>
            </w:r>
            <w:r w:rsidRPr="0045388F">
              <w:rPr>
                <w:rStyle w:val="Pogrubienie"/>
                <w:sz w:val="20"/>
                <w:szCs w:val="20"/>
              </w:rPr>
              <w:t>106 kolorowych elementów</w:t>
            </w:r>
            <w:r w:rsidRPr="0045388F">
              <w:rPr>
                <w:b/>
                <w:sz w:val="20"/>
                <w:szCs w:val="20"/>
              </w:rPr>
              <w:t xml:space="preserve"> </w:t>
            </w:r>
            <w:r w:rsidRPr="0045388F">
              <w:rPr>
                <w:sz w:val="20"/>
                <w:szCs w:val="20"/>
              </w:rPr>
              <w:t xml:space="preserve">magnetycznych </w:t>
            </w:r>
            <w:r w:rsidRPr="0045388F">
              <w:rPr>
                <w:rStyle w:val="Pogrubienie"/>
                <w:sz w:val="20"/>
                <w:szCs w:val="20"/>
              </w:rPr>
              <w:t xml:space="preserve">nadrukowanych na pełnej folii magnetycznej </w:t>
            </w:r>
            <w:r w:rsidRPr="0045388F">
              <w:rPr>
                <w:rStyle w:val="Pogrubienie"/>
                <w:sz w:val="20"/>
                <w:szCs w:val="20"/>
              </w:rPr>
              <w:br/>
              <w:t xml:space="preserve">(a </w:t>
            </w:r>
            <w:r w:rsidRPr="0045388F">
              <w:rPr>
                <w:sz w:val="20"/>
                <w:szCs w:val="20"/>
              </w:rPr>
              <w:t>niepodklejanych fragmentami folii); do prezentacji na dowolnej powierzchni magnetycznej (metal, tablica szkolna, inne) zasad prawidłowej segregacji odpadów komunalnych na danym terenie; elementy zestawu można dowolnie rozmieszczać na magnetycznej tablicy szkolnej; możliwość dopisywania dodatk. informacji i elementów (napisów, strzałek itp.) obok elementów magnetycznych; całość dobrze widoczna (duże i wyraźne elementy); największe elementy (kosze, worek) o wys. 40 cm; zestaw w tekturowym opakowaniu oznaczonym kolorową etykietą</w:t>
            </w:r>
          </w:p>
        </w:tc>
        <w:tc>
          <w:tcPr>
            <w:tcW w:w="113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komplet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30</w:t>
            </w:r>
          </w:p>
        </w:tc>
        <w:tc>
          <w:tcPr>
            <w:tcW w:w="1784" w:type="dxa"/>
            <w:vAlign w:val="center"/>
          </w:tcPr>
          <w:p w:rsidR="00E0481B" w:rsidRPr="0045388F" w:rsidRDefault="00E0481B" w:rsidP="00E0481B">
            <w:pPr>
              <w:jc w:val="center"/>
              <w:rPr>
                <w:b/>
                <w:sz w:val="20"/>
                <w:szCs w:val="20"/>
              </w:rPr>
            </w:pPr>
            <w:r w:rsidRPr="0045388F">
              <w:rPr>
                <w:b/>
                <w:sz w:val="20"/>
                <w:szCs w:val="20"/>
              </w:rPr>
              <w:t>INFORMATYCZNA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pomoce dydaktyczne wspierające kompetencje informatyczne</w:t>
            </w:r>
            <w:r w:rsidRPr="0045388F">
              <w:rPr>
                <w:b/>
                <w:sz w:val="20"/>
                <w:szCs w:val="20"/>
              </w:rPr>
              <w:br/>
            </w:r>
            <w:r w:rsidRPr="0045388F">
              <w:rPr>
                <w:sz w:val="20"/>
                <w:szCs w:val="20"/>
              </w:rPr>
              <w:t>(zestaw)</w:t>
            </w:r>
          </w:p>
        </w:tc>
        <w:tc>
          <w:tcPr>
            <w:tcW w:w="3686" w:type="dxa"/>
            <w:shd w:val="clear" w:color="auto" w:fill="auto"/>
          </w:tcPr>
          <w:p w:rsidR="00E0481B" w:rsidRPr="0045388F" w:rsidRDefault="00E0481B" w:rsidP="00E0481B">
            <w:pPr>
              <w:shd w:val="clear" w:color="auto" w:fill="FFFFFF" w:themeFill="background1"/>
              <w:spacing w:before="20" w:line="220" w:lineRule="exact"/>
              <w:ind w:left="176" w:hanging="176"/>
              <w:rPr>
                <w:sz w:val="20"/>
                <w:szCs w:val="20"/>
              </w:rPr>
            </w:pPr>
            <w:r w:rsidRPr="009E3A8B">
              <w:rPr>
                <w:sz w:val="20"/>
                <w:szCs w:val="20"/>
              </w:rPr>
              <w:t>–</w:t>
            </w:r>
            <w:r w:rsidRPr="0045388F">
              <w:rPr>
                <w:rFonts w:cstheme="minorHAnsi"/>
                <w:b/>
                <w:bCs/>
                <w:kern w:val="36"/>
                <w:sz w:val="20"/>
                <w:szCs w:val="20"/>
              </w:rPr>
              <w:t>Kreatywne klocki</w:t>
            </w:r>
            <w:r w:rsidRPr="00A03CE7">
              <w:rPr>
                <w:rFonts w:cstheme="minorHAnsi"/>
                <w:bCs/>
                <w:kern w:val="36"/>
                <w:sz w:val="20"/>
                <w:szCs w:val="20"/>
              </w:rPr>
              <w:t xml:space="preserve"> </w:t>
            </w:r>
            <w:r w:rsidRPr="008664BB">
              <w:rPr>
                <w:sz w:val="20"/>
                <w:szCs w:val="20"/>
              </w:rPr>
              <w:t>(4 szt.) – 790 elementów w zestawie (w t</w:t>
            </w:r>
            <w:r w:rsidRPr="0045388F">
              <w:rPr>
                <w:sz w:val="20"/>
                <w:szCs w:val="20"/>
              </w:rPr>
              <w:t>ym: klocki + 8 różnych typów okien i drzwi +8 różnych ram + elementy specjalne: 2 zielone płytki konstrukcyjne o różnych rozmiarach + 3 zestawy oczu + 6 opon i 6 felg); kategoria od 4. roku życia; wymiary opak.: 37 x 26,2 x 18 cm</w:t>
            </w:r>
          </w:p>
          <w:p w:rsidR="00E0481B" w:rsidRPr="0045388F" w:rsidRDefault="00E0481B" w:rsidP="00E0481B">
            <w:pPr>
              <w:shd w:val="clear" w:color="auto" w:fill="FFFFFF" w:themeFill="background1"/>
              <w:spacing w:before="20" w:line="220" w:lineRule="exact"/>
              <w:ind w:left="176" w:hanging="176"/>
              <w:rPr>
                <w:sz w:val="20"/>
                <w:szCs w:val="20"/>
              </w:rPr>
            </w:pPr>
            <w:r w:rsidRPr="0045388F">
              <w:rPr>
                <w:sz w:val="20"/>
                <w:szCs w:val="20"/>
              </w:rPr>
              <w:t xml:space="preserve">– </w:t>
            </w:r>
            <w:r w:rsidRPr="0045388F">
              <w:rPr>
                <w:b/>
                <w:sz w:val="20"/>
                <w:szCs w:val="20"/>
              </w:rPr>
              <w:t>kolorowe kubki</w:t>
            </w:r>
            <w:r w:rsidRPr="0045388F">
              <w:rPr>
                <w:sz w:val="20"/>
                <w:szCs w:val="20"/>
              </w:rPr>
              <w:t xml:space="preserve"> (9 zestawów) – zestaw zawiera 200 plastikowych kubeczków (20 x kolor fioletowy, 20 x czerwony, </w:t>
            </w:r>
            <w:r w:rsidRPr="0045388F">
              <w:rPr>
                <w:sz w:val="20"/>
                <w:szCs w:val="20"/>
              </w:rPr>
              <w:br/>
              <w:t xml:space="preserve">20 x bordowy, 20 x granatowy, </w:t>
            </w:r>
            <w:r w:rsidRPr="0045388F">
              <w:rPr>
                <w:sz w:val="20"/>
                <w:szCs w:val="20"/>
              </w:rPr>
              <w:br/>
              <w:t xml:space="preserve">20 x jasnoniebieski, 20 x limonkowy, </w:t>
            </w:r>
            <w:r w:rsidRPr="0045388F">
              <w:rPr>
                <w:sz w:val="20"/>
                <w:szCs w:val="20"/>
              </w:rPr>
              <w:br/>
              <w:t xml:space="preserve">20 x pomarańczowy, 20 x żółty, </w:t>
            </w:r>
            <w:r w:rsidRPr="0045388F">
              <w:rPr>
                <w:sz w:val="20"/>
                <w:szCs w:val="20"/>
              </w:rPr>
              <w:br/>
              <w:t>20 x zielony, 20 x jasnoróżowy)</w:t>
            </w:r>
          </w:p>
          <w:p w:rsidR="00E0481B" w:rsidRPr="0045388F" w:rsidRDefault="00E0481B" w:rsidP="00E0481B">
            <w:pPr>
              <w:shd w:val="clear" w:color="auto" w:fill="FFFFFF" w:themeFill="background1"/>
              <w:spacing w:line="220" w:lineRule="exact"/>
              <w:ind w:left="176" w:hanging="176"/>
              <w:rPr>
                <w:sz w:val="20"/>
                <w:szCs w:val="20"/>
              </w:rPr>
            </w:pPr>
            <w:r w:rsidRPr="0045388F">
              <w:rPr>
                <w:sz w:val="20"/>
                <w:szCs w:val="20"/>
              </w:rPr>
              <w:t xml:space="preserve">– </w:t>
            </w:r>
            <w:r w:rsidRPr="0045388F">
              <w:rPr>
                <w:rFonts w:cstheme="minorHAnsi"/>
                <w:b/>
                <w:bCs/>
                <w:sz w:val="20"/>
                <w:szCs w:val="20"/>
                <w:shd w:val="clear" w:color="auto" w:fill="FFFFFF" w:themeFill="background1"/>
              </w:rPr>
              <w:t>zestaw matematyczno-humanistyczny z dużą</w:t>
            </w:r>
            <w:r w:rsidRPr="0045388F">
              <w:rPr>
                <w:rFonts w:cstheme="minorHAnsi"/>
                <w:b/>
                <w:bCs/>
                <w:sz w:val="20"/>
                <w:szCs w:val="20"/>
                <w:shd w:val="clear" w:color="auto" w:fill="F0F0F0"/>
              </w:rPr>
              <w:t xml:space="preserve"> </w:t>
            </w:r>
            <w:r w:rsidRPr="0045388F">
              <w:rPr>
                <w:rFonts w:cstheme="minorHAnsi"/>
                <w:b/>
                <w:bCs/>
                <w:sz w:val="20"/>
                <w:szCs w:val="20"/>
                <w:shd w:val="clear" w:color="auto" w:fill="FFFFFF" w:themeFill="background1"/>
              </w:rPr>
              <w:t>2-stronną matą do kodowania</w:t>
            </w:r>
            <w:r w:rsidRPr="0045388F">
              <w:rPr>
                <w:sz w:val="20"/>
                <w:szCs w:val="20"/>
              </w:rPr>
              <w:t xml:space="preserve"> (2 szt.) – skład zestawu:</w:t>
            </w:r>
          </w:p>
          <w:p w:rsidR="00E0481B" w:rsidRPr="0045388F" w:rsidRDefault="00E0481B" w:rsidP="00E0481B">
            <w:pPr>
              <w:pStyle w:val="Akapitzlist"/>
              <w:widowControl/>
              <w:numPr>
                <w:ilvl w:val="0"/>
                <w:numId w:val="92"/>
              </w:numPr>
              <w:shd w:val="clear" w:color="auto" w:fill="FFFFFF" w:themeFill="background1"/>
              <w:autoSpaceDE/>
              <w:autoSpaceDN/>
              <w:spacing w:line="220" w:lineRule="exact"/>
              <w:ind w:left="459" w:hanging="141"/>
              <w:contextualSpacing/>
              <w:jc w:val="left"/>
              <w:rPr>
                <w:rFonts w:asciiTheme="minorHAnsi" w:hAnsiTheme="minorHAnsi"/>
                <w:sz w:val="20"/>
                <w:szCs w:val="20"/>
              </w:rPr>
            </w:pPr>
            <w:r w:rsidRPr="0045388F">
              <w:rPr>
                <w:rFonts w:asciiTheme="minorHAnsi" w:hAnsiTheme="minorHAnsi"/>
                <w:sz w:val="20"/>
                <w:szCs w:val="20"/>
              </w:rPr>
              <w:t>1 x dwustronna mata eduk. o wym. 150 x 150 cm (1 x tuba z grubej tektury; 1 x książka „Kodowanie na Dywanie 2”</w:t>
            </w:r>
          </w:p>
          <w:p w:rsidR="00E0481B" w:rsidRPr="0045388F" w:rsidRDefault="00E0481B" w:rsidP="00E0481B">
            <w:pPr>
              <w:pStyle w:val="Akapitzlist"/>
              <w:widowControl/>
              <w:numPr>
                <w:ilvl w:val="0"/>
                <w:numId w:val="92"/>
              </w:numPr>
              <w:shd w:val="clear" w:color="auto" w:fill="FFFFFF" w:themeFill="background1"/>
              <w:autoSpaceDE/>
              <w:autoSpaceDN/>
              <w:spacing w:line="220" w:lineRule="exact"/>
              <w:ind w:left="459" w:hanging="141"/>
              <w:contextualSpacing/>
              <w:jc w:val="left"/>
              <w:rPr>
                <w:rFonts w:asciiTheme="minorHAnsi" w:hAnsiTheme="minorHAnsi"/>
                <w:sz w:val="20"/>
                <w:szCs w:val="20"/>
              </w:rPr>
            </w:pPr>
            <w:r w:rsidRPr="0045388F">
              <w:rPr>
                <w:rFonts w:asciiTheme="minorHAnsi" w:hAnsiTheme="minorHAnsi"/>
                <w:sz w:val="20"/>
                <w:szCs w:val="20"/>
              </w:rPr>
              <w:t>140 dwustronnych krążków ruchu i kolorowych cyfr</w:t>
            </w:r>
          </w:p>
          <w:p w:rsidR="00E0481B" w:rsidRPr="0045388F" w:rsidRDefault="00E0481B" w:rsidP="00E0481B">
            <w:pPr>
              <w:pStyle w:val="Akapitzlist"/>
              <w:widowControl/>
              <w:numPr>
                <w:ilvl w:val="0"/>
                <w:numId w:val="92"/>
              </w:numPr>
              <w:shd w:val="clear" w:color="auto" w:fill="FFFFFF" w:themeFill="background1"/>
              <w:autoSpaceDE/>
              <w:autoSpaceDN/>
              <w:spacing w:line="220" w:lineRule="exact"/>
              <w:ind w:left="459" w:hanging="141"/>
              <w:contextualSpacing/>
              <w:jc w:val="left"/>
              <w:rPr>
                <w:rFonts w:asciiTheme="minorHAnsi" w:hAnsiTheme="minorHAnsi"/>
                <w:sz w:val="20"/>
                <w:szCs w:val="20"/>
              </w:rPr>
            </w:pPr>
            <w:r w:rsidRPr="0045388F">
              <w:rPr>
                <w:rFonts w:asciiTheme="minorHAnsi" w:hAnsiTheme="minorHAnsi"/>
                <w:sz w:val="20"/>
                <w:szCs w:val="20"/>
              </w:rPr>
              <w:t>35 dwustronnych krążków matemat.</w:t>
            </w:r>
          </w:p>
          <w:p w:rsidR="00E0481B" w:rsidRPr="0045388F" w:rsidRDefault="00E0481B" w:rsidP="00E0481B">
            <w:pPr>
              <w:pStyle w:val="Akapitzlist"/>
              <w:widowControl/>
              <w:numPr>
                <w:ilvl w:val="0"/>
                <w:numId w:val="92"/>
              </w:numPr>
              <w:shd w:val="clear" w:color="auto" w:fill="FFFFFF" w:themeFill="background1"/>
              <w:autoSpaceDE/>
              <w:autoSpaceDN/>
              <w:spacing w:line="220" w:lineRule="exact"/>
              <w:ind w:left="459" w:hanging="141"/>
              <w:contextualSpacing/>
              <w:jc w:val="left"/>
              <w:rPr>
                <w:rFonts w:asciiTheme="minorHAnsi" w:hAnsiTheme="minorHAnsi"/>
                <w:sz w:val="20"/>
                <w:szCs w:val="20"/>
              </w:rPr>
            </w:pPr>
            <w:r w:rsidRPr="0045388F">
              <w:rPr>
                <w:rFonts w:asciiTheme="minorHAnsi" w:hAnsiTheme="minorHAnsi"/>
                <w:sz w:val="20"/>
                <w:szCs w:val="20"/>
              </w:rPr>
              <w:t>175 dwustronnych krążków humanist.</w:t>
            </w:r>
          </w:p>
          <w:p w:rsidR="00E0481B" w:rsidRPr="0045388F" w:rsidRDefault="00E0481B" w:rsidP="00E0481B">
            <w:pPr>
              <w:pStyle w:val="Akapitzlist"/>
              <w:widowControl/>
              <w:numPr>
                <w:ilvl w:val="0"/>
                <w:numId w:val="92"/>
              </w:numPr>
              <w:shd w:val="clear" w:color="auto" w:fill="FFFFFF" w:themeFill="background1"/>
              <w:autoSpaceDE/>
              <w:autoSpaceDN/>
              <w:spacing w:line="220" w:lineRule="exact"/>
              <w:ind w:left="459" w:hanging="141"/>
              <w:contextualSpacing/>
              <w:jc w:val="left"/>
              <w:rPr>
                <w:rFonts w:asciiTheme="minorHAnsi" w:hAnsiTheme="minorHAnsi"/>
                <w:sz w:val="20"/>
                <w:szCs w:val="20"/>
              </w:rPr>
            </w:pPr>
            <w:r w:rsidRPr="0045388F">
              <w:rPr>
                <w:rFonts w:asciiTheme="minorHAnsi" w:hAnsiTheme="minorHAnsi"/>
                <w:sz w:val="20"/>
                <w:szCs w:val="20"/>
              </w:rPr>
              <w:t>200 plastikowych kubeczków w 10 kolorach</w:t>
            </w:r>
          </w:p>
          <w:p w:rsidR="00E0481B" w:rsidRPr="0045388F" w:rsidRDefault="00E0481B" w:rsidP="00E0481B">
            <w:pPr>
              <w:shd w:val="clear" w:color="auto" w:fill="FFFFFF" w:themeFill="background1"/>
              <w:spacing w:line="220" w:lineRule="exact"/>
              <w:ind w:left="176" w:hanging="176"/>
              <w:rPr>
                <w:sz w:val="20"/>
                <w:szCs w:val="20"/>
              </w:rPr>
            </w:pPr>
            <w:r w:rsidRPr="0045388F">
              <w:rPr>
                <w:rFonts w:cstheme="minorHAnsi"/>
                <w:b/>
                <w:bCs/>
                <w:sz w:val="20"/>
                <w:szCs w:val="20"/>
              </w:rPr>
              <w:t xml:space="preserve">– dwustronna mata do kodowania </w:t>
            </w:r>
            <w:r w:rsidRPr="0045388F">
              <w:rPr>
                <w:rFonts w:cstheme="minorHAnsi"/>
                <w:bCs/>
                <w:sz w:val="20"/>
                <w:szCs w:val="20"/>
              </w:rPr>
              <w:t>(8 szt.) –</w:t>
            </w:r>
            <w:r w:rsidRPr="0045388F">
              <w:rPr>
                <w:sz w:val="20"/>
                <w:szCs w:val="20"/>
              </w:rPr>
              <w:t>mata edukacyjna o wym. 100x100 cm; tuba z grubej tektury</w:t>
            </w:r>
          </w:p>
          <w:p w:rsidR="00E0481B" w:rsidRPr="0045388F" w:rsidRDefault="00E0481B" w:rsidP="00E0481B">
            <w:pPr>
              <w:spacing w:line="220" w:lineRule="exact"/>
              <w:ind w:left="176" w:hanging="176"/>
              <w:rPr>
                <w:sz w:val="20"/>
                <w:szCs w:val="20"/>
              </w:rPr>
            </w:pPr>
            <w:r w:rsidRPr="0045388F">
              <w:rPr>
                <w:sz w:val="20"/>
                <w:szCs w:val="20"/>
              </w:rPr>
              <w:t xml:space="preserve">– </w:t>
            </w:r>
            <w:r w:rsidRPr="0045388F">
              <w:rPr>
                <w:b/>
                <w:sz w:val="20"/>
                <w:szCs w:val="20"/>
              </w:rPr>
              <w:t>kulodromy drewniane</w:t>
            </w:r>
            <w:r w:rsidRPr="0045388F">
              <w:rPr>
                <w:sz w:val="20"/>
                <w:szCs w:val="20"/>
              </w:rPr>
              <w:t xml:space="preserve"> (10 szt.) – </w:t>
            </w:r>
            <w:r w:rsidRPr="0045388F">
              <w:rPr>
                <w:sz w:val="20"/>
                <w:szCs w:val="20"/>
                <w:shd w:val="clear" w:color="auto" w:fill="FFFFFF"/>
              </w:rPr>
              <w:t>60 elementów o wym. od 4,3x4,3x2,1 cm do 17,6x4,3x2,1 cm; 10 szklanych kulek o średnicy 1,5 cm</w:t>
            </w:r>
          </w:p>
          <w:p w:rsidR="00E0481B" w:rsidRPr="0045388F" w:rsidRDefault="00E0481B" w:rsidP="00E0481B">
            <w:pPr>
              <w:spacing w:before="20" w:line="220" w:lineRule="exact"/>
              <w:ind w:left="176" w:hanging="176"/>
              <w:rPr>
                <w:sz w:val="20"/>
                <w:szCs w:val="20"/>
              </w:rPr>
            </w:pPr>
            <w:r w:rsidRPr="0045388F">
              <w:rPr>
                <w:sz w:val="20"/>
                <w:szCs w:val="20"/>
              </w:rPr>
              <w:t>–</w:t>
            </w:r>
            <w:r w:rsidRPr="0045388F">
              <w:rPr>
                <w:b/>
                <w:sz w:val="20"/>
                <w:szCs w:val="20"/>
              </w:rPr>
              <w:t>kamera internetowa USB</w:t>
            </w:r>
            <w:r w:rsidRPr="0045388F">
              <w:rPr>
                <w:sz w:val="20"/>
                <w:szCs w:val="20"/>
              </w:rPr>
              <w:t xml:space="preserve"> (26 szt.) – </w:t>
            </w:r>
            <w:r w:rsidR="005F3DDB" w:rsidRPr="0045388F">
              <w:rPr>
                <w:sz w:val="20"/>
                <w:szCs w:val="20"/>
              </w:rPr>
              <w:t xml:space="preserve"> </w:t>
            </w:r>
            <w:r w:rsidR="005F3DDB" w:rsidRPr="0045388F">
              <w:rPr>
                <w:sz w:val="20"/>
                <w:szCs w:val="20"/>
              </w:rPr>
              <w:lastRenderedPageBreak/>
              <w:t>do nauki programowania przez zabawę</w:t>
            </w:r>
            <w:r w:rsidRPr="0045388F">
              <w:rPr>
                <w:sz w:val="20"/>
                <w:szCs w:val="20"/>
                <w:shd w:val="clear" w:color="auto" w:fill="FFFFFF"/>
              </w:rPr>
              <w:t xml:space="preserve">rozdzielczość min. 2 Mpix </w:t>
            </w:r>
            <w:r w:rsidRPr="0045388F">
              <w:rPr>
                <w:sz w:val="20"/>
                <w:szCs w:val="20"/>
                <w:shd w:val="clear" w:color="auto" w:fill="FFFFFF"/>
              </w:rPr>
              <w:br/>
              <w:t>z autofocusem</w:t>
            </w:r>
          </w:p>
          <w:p w:rsidR="00E0481B" w:rsidRPr="0045388F" w:rsidRDefault="00E0481B" w:rsidP="00E0481B">
            <w:pPr>
              <w:shd w:val="clear" w:color="auto" w:fill="FFFFFF"/>
              <w:spacing w:before="20" w:line="220" w:lineRule="exact"/>
              <w:ind w:left="176" w:hanging="142"/>
              <w:rPr>
                <w:rFonts w:cs="Times New Roman"/>
                <w:sz w:val="20"/>
                <w:szCs w:val="20"/>
              </w:rPr>
            </w:pPr>
            <w:r w:rsidRPr="009E3A8B">
              <w:rPr>
                <w:sz w:val="20"/>
                <w:szCs w:val="20"/>
              </w:rPr>
              <w:t xml:space="preserve">– </w:t>
            </w:r>
            <w:r w:rsidR="005F3DDB" w:rsidRPr="0045388F">
              <w:rPr>
                <w:sz w:val="20"/>
                <w:szCs w:val="20"/>
              </w:rPr>
              <w:t xml:space="preserve">oprogramowanie do nauki programowania przez zabawę, </w:t>
            </w:r>
            <w:r w:rsidR="005F3DDB" w:rsidRPr="0045388F">
              <w:rPr>
                <w:sz w:val="20"/>
                <w:szCs w:val="20"/>
                <w:shd w:val="clear" w:color="auto" w:fill="FFFFFF"/>
              </w:rPr>
              <w:t xml:space="preserve">rozdzielczość min. 2 Mpix </w:t>
            </w:r>
            <w:r w:rsidRPr="009E3A8B">
              <w:rPr>
                <w:b/>
                <w:sz w:val="20"/>
                <w:szCs w:val="20"/>
              </w:rPr>
              <w:t>Wersja edukacyjna</w:t>
            </w:r>
            <w:r w:rsidRPr="0045388F">
              <w:rPr>
                <w:sz w:val="20"/>
                <w:szCs w:val="20"/>
              </w:rPr>
              <w:t xml:space="preserve"> (26 szt.) - </w:t>
            </w:r>
            <w:r w:rsidRPr="0045388F">
              <w:rPr>
                <w:rFonts w:cs="Times New Roman"/>
                <w:sz w:val="20"/>
                <w:szCs w:val="20"/>
              </w:rPr>
              <w:t>91 zadań w 10 modułach; kartonowe klocki (179szt) do układania algorytmów wraz z wytłoczką do ich porządkowania plansza do układania algorytmów</w:t>
            </w:r>
          </w:p>
          <w:p w:rsidR="00E0481B" w:rsidRPr="0045388F" w:rsidRDefault="00E0481B" w:rsidP="00E0481B">
            <w:pPr>
              <w:spacing w:before="20" w:line="220" w:lineRule="exact"/>
              <w:ind w:left="176" w:hanging="176"/>
              <w:rPr>
                <w:sz w:val="20"/>
                <w:szCs w:val="20"/>
              </w:rPr>
            </w:pPr>
            <w:r w:rsidRPr="0045388F">
              <w:rPr>
                <w:sz w:val="20"/>
                <w:szCs w:val="20"/>
              </w:rPr>
              <w:t xml:space="preserve">– </w:t>
            </w:r>
            <w:r w:rsidRPr="0045388F">
              <w:rPr>
                <w:b/>
                <w:sz w:val="20"/>
                <w:szCs w:val="20"/>
              </w:rPr>
              <w:t>Programowanie w ruchu: krok po kroku. Procesy i czynności</w:t>
            </w:r>
            <w:r w:rsidRPr="0045388F">
              <w:rPr>
                <w:sz w:val="20"/>
                <w:szCs w:val="20"/>
              </w:rPr>
              <w:t xml:space="preserve"> (1 szt.)</w:t>
            </w:r>
          </w:p>
          <w:p w:rsidR="00E0481B" w:rsidRPr="0045388F" w:rsidRDefault="00E0481B" w:rsidP="00E0481B">
            <w:pPr>
              <w:spacing w:before="20" w:line="220" w:lineRule="exact"/>
              <w:ind w:left="176" w:hanging="176"/>
              <w:rPr>
                <w:sz w:val="20"/>
                <w:szCs w:val="20"/>
              </w:rPr>
            </w:pPr>
            <w:r w:rsidRPr="0045388F">
              <w:rPr>
                <w:sz w:val="20"/>
                <w:szCs w:val="20"/>
              </w:rPr>
              <w:t xml:space="preserve">– </w:t>
            </w:r>
            <w:r w:rsidRPr="0045388F">
              <w:rPr>
                <w:b/>
                <w:sz w:val="20"/>
                <w:szCs w:val="20"/>
              </w:rPr>
              <w:t>pomoce dydakt. Typu „Złapmy lwa!”</w:t>
            </w:r>
            <w:r w:rsidRPr="0045388F">
              <w:rPr>
                <w:sz w:val="20"/>
                <w:szCs w:val="20"/>
              </w:rPr>
              <w:t xml:space="preserve"> (1 szt.)</w:t>
            </w:r>
          </w:p>
          <w:p w:rsidR="00E0481B" w:rsidRPr="009E3A8B" w:rsidRDefault="00E0481B" w:rsidP="00E0481B">
            <w:pPr>
              <w:spacing w:before="20" w:line="220" w:lineRule="exact"/>
              <w:ind w:left="176" w:hanging="176"/>
              <w:rPr>
                <w:sz w:val="20"/>
                <w:szCs w:val="20"/>
              </w:rPr>
            </w:pPr>
            <w:r w:rsidRPr="0045388F">
              <w:rPr>
                <w:sz w:val="20"/>
                <w:szCs w:val="20"/>
              </w:rPr>
              <w:t xml:space="preserve">– </w:t>
            </w:r>
            <w:r w:rsidR="005F3DDB" w:rsidRPr="0045388F">
              <w:rPr>
                <w:sz w:val="20"/>
                <w:szCs w:val="20"/>
              </w:rPr>
              <w:t xml:space="preserve">czytnik </w:t>
            </w:r>
            <w:r w:rsidR="0045388F" w:rsidRPr="0045388F">
              <w:rPr>
                <w:sz w:val="20"/>
                <w:szCs w:val="20"/>
              </w:rPr>
              <w:t xml:space="preserve">typu blue – bot do programowania </w:t>
            </w:r>
            <w:r w:rsidRPr="009E3A8B">
              <w:rPr>
                <w:sz w:val="20"/>
                <w:szCs w:val="20"/>
              </w:rPr>
              <w:t xml:space="preserve"> (5 szt.)</w:t>
            </w:r>
          </w:p>
          <w:p w:rsidR="00E0481B" w:rsidRPr="009E3A8B" w:rsidRDefault="00E0481B" w:rsidP="00E0481B">
            <w:pPr>
              <w:spacing w:before="20" w:line="220" w:lineRule="exact"/>
              <w:ind w:left="176" w:hanging="176"/>
              <w:rPr>
                <w:sz w:val="20"/>
                <w:szCs w:val="20"/>
              </w:rPr>
            </w:pPr>
            <w:r w:rsidRPr="009E3A8B">
              <w:rPr>
                <w:sz w:val="20"/>
                <w:szCs w:val="20"/>
              </w:rPr>
              <w:t xml:space="preserve">– </w:t>
            </w:r>
            <w:r w:rsidR="0045388F" w:rsidRPr="009E3A8B">
              <w:rPr>
                <w:b/>
                <w:sz w:val="20"/>
                <w:szCs w:val="20"/>
              </w:rPr>
              <w:t xml:space="preserve">mata typu </w:t>
            </w:r>
            <w:r w:rsidRPr="009E3A8B">
              <w:rPr>
                <w:b/>
                <w:sz w:val="20"/>
                <w:szCs w:val="20"/>
              </w:rPr>
              <w:t xml:space="preserve"> Tajemnicza wyspa</w:t>
            </w:r>
            <w:r w:rsidRPr="009E3A8B">
              <w:rPr>
                <w:sz w:val="20"/>
                <w:szCs w:val="20"/>
              </w:rPr>
              <w:t xml:space="preserve"> (7 szt.) – do </w:t>
            </w:r>
            <w:r w:rsidRPr="009E3A8B">
              <w:rPr>
                <w:sz w:val="20"/>
                <w:szCs w:val="20"/>
                <w:shd w:val="clear" w:color="auto" w:fill="FFFFFF"/>
              </w:rPr>
              <w:t xml:space="preserve">zabawy i nauki z </w:t>
            </w:r>
            <w:r w:rsidR="0045388F" w:rsidRPr="009E3A8B">
              <w:rPr>
                <w:sz w:val="20"/>
                <w:szCs w:val="20"/>
                <w:shd w:val="clear" w:color="auto" w:fill="FFFFFF"/>
              </w:rPr>
              <w:t>botem opisanym powyżej</w:t>
            </w:r>
          </w:p>
          <w:p w:rsidR="00E0481B" w:rsidRPr="0045388F" w:rsidRDefault="00E0481B" w:rsidP="00E0481B">
            <w:pPr>
              <w:spacing w:before="20" w:after="20" w:line="220" w:lineRule="exact"/>
              <w:ind w:left="176" w:hanging="176"/>
              <w:rPr>
                <w:sz w:val="20"/>
                <w:szCs w:val="20"/>
                <w:shd w:val="clear" w:color="auto" w:fill="FFFFFF"/>
              </w:rPr>
            </w:pPr>
            <w:r w:rsidRPr="009E3A8B">
              <w:rPr>
                <w:sz w:val="20"/>
                <w:szCs w:val="20"/>
              </w:rPr>
              <w:t xml:space="preserve">– </w:t>
            </w:r>
            <w:r w:rsidRPr="009E3A8B">
              <w:rPr>
                <w:b/>
                <w:sz w:val="20"/>
                <w:szCs w:val="20"/>
              </w:rPr>
              <w:t xml:space="preserve">roboty </w:t>
            </w:r>
            <w:r w:rsidR="0045388F" w:rsidRPr="009E3A8B">
              <w:rPr>
                <w:b/>
                <w:sz w:val="20"/>
                <w:szCs w:val="20"/>
              </w:rPr>
              <w:t>typu beebot</w:t>
            </w:r>
            <w:r w:rsidRPr="009E3A8B">
              <w:rPr>
                <w:sz w:val="20"/>
                <w:szCs w:val="20"/>
              </w:rPr>
              <w:t xml:space="preserve"> (13 szt.) – p</w:t>
            </w:r>
            <w:r w:rsidRPr="009E3A8B">
              <w:rPr>
                <w:sz w:val="20"/>
                <w:szCs w:val="20"/>
                <w:shd w:val="clear" w:color="auto" w:fill="FFFFFF"/>
              </w:rPr>
              <w:t>amięć 40 ruchów, wym. 13 x 10 x 7 cm, w</w:t>
            </w:r>
            <w:r w:rsidRPr="0045388F">
              <w:rPr>
                <w:sz w:val="20"/>
                <w:szCs w:val="20"/>
                <w:shd w:val="clear" w:color="auto" w:fill="FFFFFF"/>
              </w:rPr>
              <w:t xml:space="preserve"> zestawie pszczółka, płyta, kabel USB umożliwiający ładowanie</w:t>
            </w:r>
          </w:p>
          <w:p w:rsidR="00E0481B" w:rsidRPr="0045388F" w:rsidRDefault="00E0481B" w:rsidP="00E0481B">
            <w:pPr>
              <w:spacing w:before="20" w:after="20" w:line="220" w:lineRule="exact"/>
              <w:ind w:left="176" w:hanging="176"/>
              <w:rPr>
                <w:sz w:val="20"/>
                <w:szCs w:val="20"/>
                <w:shd w:val="clear" w:color="auto" w:fill="FFFFFF"/>
              </w:rPr>
            </w:pPr>
            <w:r w:rsidRPr="0045388F">
              <w:rPr>
                <w:rFonts w:cstheme="minorHAnsi"/>
                <w:kern w:val="36"/>
                <w:sz w:val="20"/>
                <w:szCs w:val="20"/>
              </w:rPr>
              <w:t xml:space="preserve">– </w:t>
            </w:r>
            <w:r w:rsidRPr="0045388F">
              <w:rPr>
                <w:rFonts w:cstheme="minorHAnsi"/>
                <w:b/>
                <w:kern w:val="36"/>
                <w:sz w:val="20"/>
                <w:szCs w:val="20"/>
              </w:rPr>
              <w:t xml:space="preserve">stacja dokująca do ładowania </w:t>
            </w:r>
            <w:r w:rsidR="0045388F" w:rsidRPr="0045388F">
              <w:rPr>
                <w:rFonts w:cstheme="minorHAnsi"/>
                <w:b/>
                <w:kern w:val="36"/>
                <w:sz w:val="20"/>
                <w:szCs w:val="20"/>
              </w:rPr>
              <w:t>bibotów</w:t>
            </w:r>
            <w:r w:rsidRPr="0045388F">
              <w:rPr>
                <w:rFonts w:cstheme="minorHAnsi"/>
                <w:kern w:val="36"/>
                <w:sz w:val="20"/>
                <w:szCs w:val="20"/>
              </w:rPr>
              <w:t xml:space="preserve"> (2 szt.) – </w:t>
            </w:r>
            <w:r w:rsidRPr="0045388F">
              <w:rPr>
                <w:sz w:val="20"/>
                <w:szCs w:val="20"/>
                <w:shd w:val="clear" w:color="auto" w:fill="FFFFFF"/>
              </w:rPr>
              <w:t xml:space="preserve">wyposażona w europejski zasilacz, pozwala ładować jednocześnie 6 </w:t>
            </w:r>
            <w:r w:rsidR="0045388F" w:rsidRPr="0045388F">
              <w:rPr>
                <w:sz w:val="20"/>
                <w:szCs w:val="20"/>
                <w:shd w:val="clear" w:color="auto" w:fill="FFFFFF"/>
              </w:rPr>
              <w:t>bibotów</w:t>
            </w:r>
          </w:p>
          <w:p w:rsidR="00E0481B" w:rsidRPr="0045388F" w:rsidRDefault="00E0481B" w:rsidP="00E0481B">
            <w:pPr>
              <w:spacing w:before="20" w:after="20" w:line="220" w:lineRule="exact"/>
              <w:ind w:left="176" w:hanging="176"/>
              <w:rPr>
                <w:rFonts w:cs="Times New Roman"/>
                <w:b/>
                <w:bCs/>
                <w:sz w:val="20"/>
                <w:szCs w:val="20"/>
              </w:rPr>
            </w:pPr>
            <w:r w:rsidRPr="0045388F">
              <w:rPr>
                <w:rFonts w:cs="Times New Roman"/>
                <w:b/>
                <w:bCs/>
                <w:kern w:val="36"/>
                <w:sz w:val="20"/>
                <w:szCs w:val="20"/>
              </w:rPr>
              <w:t>–</w:t>
            </w:r>
            <w:r w:rsidRPr="00A03CE7">
              <w:rPr>
                <w:rFonts w:cs="Times New Roman"/>
                <w:b/>
                <w:bCs/>
                <w:kern w:val="36"/>
                <w:sz w:val="20"/>
                <w:szCs w:val="20"/>
              </w:rPr>
              <w:t>krążki matematyczne do maty do kodowania –</w:t>
            </w:r>
            <w:r w:rsidRPr="0045388F">
              <w:rPr>
                <w:sz w:val="20"/>
                <w:szCs w:val="20"/>
              </w:rPr>
              <w:t xml:space="preserve"> zestaw </w:t>
            </w:r>
            <w:r w:rsidRPr="0045388F">
              <w:rPr>
                <w:rFonts w:cs="Times New Roman"/>
                <w:sz w:val="20"/>
                <w:szCs w:val="20"/>
              </w:rPr>
              <w:t>w wytrzymałym materiałowym worku</w:t>
            </w:r>
            <w:r w:rsidRPr="0045388F">
              <w:rPr>
                <w:sz w:val="20"/>
                <w:szCs w:val="20"/>
              </w:rPr>
              <w:t xml:space="preserve"> –</w:t>
            </w:r>
            <w:r w:rsidRPr="0045388F">
              <w:rPr>
                <w:rFonts w:cs="Times New Roman"/>
                <w:b/>
                <w:bCs/>
                <w:sz w:val="20"/>
                <w:szCs w:val="20"/>
              </w:rPr>
              <w:t xml:space="preserve"> 175 krążków:</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5 krążków ze strzałką w lewo</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5 krążków ze strzałką w prawo</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30 krążków ze strzałką prosto</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5 krążków START</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5 krążków STOP</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10 krążków z cyframi od 0 do 9 na żółtym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 xml:space="preserve">10 krążków z cyframi od 0 do 9 na </w:t>
            </w:r>
            <w:r w:rsidRPr="0045388F">
              <w:rPr>
                <w:rFonts w:cs="Times New Roman"/>
                <w:sz w:val="20"/>
                <w:szCs w:val="20"/>
              </w:rPr>
              <w:lastRenderedPageBreak/>
              <w:t>zielonym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10 krążków z cyframi od 0 do 9 na czerwonym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10 krążków z cyframi od 0 do 9 na seledynowym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10 krążków z cyframi od 0 do 9 na różowym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10 krążków z cyframi od 0 do 9 na fioletowym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10 krążków z cyframi od 0 do 9 na niebieskim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10 krążków z cyframi od 0 do 9 na czarnym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10 krążków z cyframi od 0 do 9 na pomarańczowym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5 kwadratów (czarny, żółty, czerwony, niebieski, zielony) na białym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19"/>
                <w:szCs w:val="19"/>
              </w:rPr>
            </w:pPr>
            <w:r w:rsidRPr="0045388F">
              <w:rPr>
                <w:rFonts w:cs="Times New Roman"/>
                <w:sz w:val="19"/>
                <w:szCs w:val="19"/>
              </w:rPr>
              <w:t>5 prostokątów (czarny, żółty, czerwony, niebieski, zielony) na białym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5 trójkątów (czarny, żółty, czerwony, niebieski, zielony) na białym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5 kół (czarne, żółte, czerwone, niebieskie, zielone) na białym tle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4 przekreślone figury (kwadrat, prostokąt, trójkąt, koło)</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4 przekreślone kolory tła (żółte, czerwone, zielone, niebieskie)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6 symboli podnieś i upuść</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 symbol pętli zawsze</w:t>
            </w:r>
          </w:p>
          <w:p w:rsidR="00E0481B" w:rsidRPr="0045388F" w:rsidRDefault="00E0481B" w:rsidP="00E0481B">
            <w:pPr>
              <w:widowControl/>
              <w:numPr>
                <w:ilvl w:val="0"/>
                <w:numId w:val="90"/>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35 działań matematycznych (dodawanie, odejmowanie, mnożenie, dzielenie, równa się, mniejsze, większe)dodawania</w:t>
            </w:r>
          </w:p>
          <w:p w:rsidR="00E0481B" w:rsidRPr="0045388F" w:rsidRDefault="00E0481B" w:rsidP="00E0481B">
            <w:pPr>
              <w:shd w:val="clear" w:color="auto" w:fill="FFFFFF" w:themeFill="background1"/>
              <w:spacing w:line="220" w:lineRule="exact"/>
              <w:ind w:left="176" w:hanging="176"/>
              <w:outlineLvl w:val="3"/>
              <w:rPr>
                <w:rFonts w:cs="Times New Roman"/>
                <w:b/>
                <w:bCs/>
                <w:sz w:val="20"/>
                <w:szCs w:val="20"/>
              </w:rPr>
            </w:pPr>
            <w:r w:rsidRPr="009E3A8B">
              <w:rPr>
                <w:rFonts w:cs="Times New Roman"/>
                <w:b/>
                <w:bCs/>
                <w:kern w:val="36"/>
                <w:sz w:val="20"/>
                <w:szCs w:val="20"/>
              </w:rPr>
              <w:t>–krążki</w:t>
            </w:r>
            <w:r w:rsidRPr="0045388F">
              <w:rPr>
                <w:rFonts w:cs="Times New Roman"/>
                <w:b/>
                <w:bCs/>
                <w:kern w:val="36"/>
                <w:sz w:val="20"/>
                <w:szCs w:val="20"/>
              </w:rPr>
              <w:t xml:space="preserve"> humanistyczne do maty do kodowania –</w:t>
            </w:r>
            <w:r w:rsidRPr="0045388F">
              <w:rPr>
                <w:sz w:val="20"/>
                <w:szCs w:val="20"/>
              </w:rPr>
              <w:t xml:space="preserve"> zestaw </w:t>
            </w:r>
            <w:r w:rsidRPr="0045388F">
              <w:rPr>
                <w:rFonts w:cs="Times New Roman"/>
                <w:sz w:val="20"/>
                <w:szCs w:val="20"/>
              </w:rPr>
              <w:t>w wytrzymałym materiałowym worku</w:t>
            </w:r>
            <w:r w:rsidRPr="0045388F">
              <w:rPr>
                <w:sz w:val="20"/>
                <w:szCs w:val="20"/>
              </w:rPr>
              <w:t xml:space="preserve"> –</w:t>
            </w:r>
            <w:r w:rsidRPr="0045388F">
              <w:rPr>
                <w:rFonts w:cs="Times New Roman"/>
                <w:b/>
                <w:bCs/>
                <w:sz w:val="20"/>
                <w:szCs w:val="20"/>
              </w:rPr>
              <w:t xml:space="preserve"> 175 krążków:</w:t>
            </w:r>
          </w:p>
          <w:p w:rsidR="00E0481B" w:rsidRPr="0045388F" w:rsidRDefault="00E0481B" w:rsidP="00E0481B">
            <w:pPr>
              <w:widowControl/>
              <w:numPr>
                <w:ilvl w:val="0"/>
                <w:numId w:val="91"/>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30 symboli kobiety, mężczyzny, dziecka na kolorowych tłach</w:t>
            </w:r>
          </w:p>
          <w:p w:rsidR="00E0481B" w:rsidRPr="0045388F" w:rsidRDefault="00E0481B" w:rsidP="00E0481B">
            <w:pPr>
              <w:widowControl/>
              <w:numPr>
                <w:ilvl w:val="0"/>
                <w:numId w:val="91"/>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lastRenderedPageBreak/>
              <w:t>30 czynności jedzenia, czytania, uprawiania sportu na kolorowych tłach</w:t>
            </w:r>
          </w:p>
          <w:p w:rsidR="00E0481B" w:rsidRPr="0045388F" w:rsidRDefault="00E0481B" w:rsidP="00E0481B">
            <w:pPr>
              <w:widowControl/>
              <w:numPr>
                <w:ilvl w:val="0"/>
                <w:numId w:val="91"/>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30 symboli małego, średniego, dużego domu na kolorowych tłach</w:t>
            </w:r>
          </w:p>
          <w:p w:rsidR="00E0481B" w:rsidRPr="0045388F" w:rsidRDefault="00E0481B" w:rsidP="00E0481B">
            <w:pPr>
              <w:widowControl/>
              <w:numPr>
                <w:ilvl w:val="0"/>
                <w:numId w:val="91"/>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18 zwierząt gospodarskich i egzotycznych</w:t>
            </w:r>
          </w:p>
          <w:p w:rsidR="00E0481B" w:rsidRPr="0045388F" w:rsidRDefault="00E0481B" w:rsidP="00E0481B">
            <w:pPr>
              <w:widowControl/>
              <w:numPr>
                <w:ilvl w:val="0"/>
                <w:numId w:val="91"/>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10 owoców (m.in. jabłko gruszka)</w:t>
            </w:r>
          </w:p>
          <w:p w:rsidR="00E0481B" w:rsidRPr="0045388F" w:rsidRDefault="00E0481B" w:rsidP="00E0481B">
            <w:pPr>
              <w:widowControl/>
              <w:numPr>
                <w:ilvl w:val="0"/>
                <w:numId w:val="91"/>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10 warzyw (m.in. marchew, ziemniak)</w:t>
            </w:r>
          </w:p>
          <w:p w:rsidR="00E0481B" w:rsidRPr="0045388F" w:rsidRDefault="00E0481B" w:rsidP="00E0481B">
            <w:pPr>
              <w:widowControl/>
              <w:numPr>
                <w:ilvl w:val="0"/>
                <w:numId w:val="91"/>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8 pojazdów (m.in. pociąg, rower)</w:t>
            </w:r>
          </w:p>
          <w:p w:rsidR="00E0481B" w:rsidRPr="0045388F" w:rsidRDefault="00E0481B" w:rsidP="00E0481B">
            <w:pPr>
              <w:widowControl/>
              <w:numPr>
                <w:ilvl w:val="0"/>
                <w:numId w:val="91"/>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5 zabawek (m.in. miś, lalka)</w:t>
            </w:r>
          </w:p>
          <w:p w:rsidR="00E0481B" w:rsidRPr="0045388F" w:rsidRDefault="00E0481B" w:rsidP="00E0481B">
            <w:pPr>
              <w:widowControl/>
              <w:numPr>
                <w:ilvl w:val="0"/>
                <w:numId w:val="91"/>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25 symboli emocji (buzia smutna, wesoła, zdenerwowana, zdziwiona, przestraszona)</w:t>
            </w:r>
          </w:p>
          <w:p w:rsidR="00E0481B" w:rsidRPr="0045388F" w:rsidRDefault="00E0481B" w:rsidP="00E0481B">
            <w:pPr>
              <w:widowControl/>
              <w:numPr>
                <w:ilvl w:val="0"/>
                <w:numId w:val="91"/>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175 liter (po 7 samogłosek i 5 spółgłosek)</w:t>
            </w:r>
          </w:p>
          <w:p w:rsidR="00E0481B" w:rsidRPr="0045388F" w:rsidRDefault="00E0481B" w:rsidP="00E0481B">
            <w:pPr>
              <w:widowControl/>
              <w:numPr>
                <w:ilvl w:val="0"/>
                <w:numId w:val="91"/>
              </w:numPr>
              <w:shd w:val="clear" w:color="auto" w:fill="FFFFFF" w:themeFill="background1"/>
              <w:autoSpaceDE/>
              <w:autoSpaceDN/>
              <w:spacing w:line="220" w:lineRule="exact"/>
              <w:ind w:left="300" w:hanging="124"/>
              <w:rPr>
                <w:rFonts w:cs="Times New Roman"/>
                <w:sz w:val="20"/>
                <w:szCs w:val="20"/>
              </w:rPr>
            </w:pPr>
            <w:r w:rsidRPr="0045388F">
              <w:rPr>
                <w:rFonts w:cs="Times New Roman"/>
                <w:sz w:val="20"/>
                <w:szCs w:val="20"/>
              </w:rPr>
              <w:t>9 znaków interpunkcyjnych (przecinek, kropka, znak zapytania)</w:t>
            </w:r>
          </w:p>
        </w:tc>
        <w:tc>
          <w:tcPr>
            <w:tcW w:w="113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zestaw</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31</w:t>
            </w:r>
          </w:p>
        </w:tc>
        <w:tc>
          <w:tcPr>
            <w:tcW w:w="1784" w:type="dxa"/>
            <w:vAlign w:val="center"/>
          </w:tcPr>
          <w:p w:rsidR="00E0481B" w:rsidRPr="0045388F" w:rsidRDefault="00E0481B" w:rsidP="00E0481B">
            <w:pPr>
              <w:jc w:val="center"/>
              <w:rPr>
                <w:b/>
                <w:sz w:val="20"/>
                <w:szCs w:val="20"/>
              </w:rPr>
            </w:pPr>
            <w:r w:rsidRPr="0045388F">
              <w:rPr>
                <w:b/>
                <w:sz w:val="20"/>
                <w:szCs w:val="20"/>
              </w:rPr>
              <w:t>JĘZYKÓW OBCYCH</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gry edukacyjne</w:t>
            </w:r>
          </w:p>
        </w:tc>
        <w:tc>
          <w:tcPr>
            <w:tcW w:w="3686" w:type="dxa"/>
            <w:shd w:val="clear" w:color="auto" w:fill="auto"/>
          </w:tcPr>
          <w:p w:rsidR="00E0481B" w:rsidRPr="0045388F" w:rsidRDefault="00E0481B" w:rsidP="00E0481B">
            <w:pPr>
              <w:spacing w:before="20" w:line="220" w:lineRule="exact"/>
              <w:ind w:left="176" w:hanging="176"/>
              <w:rPr>
                <w:b/>
                <w:sz w:val="20"/>
                <w:szCs w:val="20"/>
              </w:rPr>
            </w:pPr>
            <w:r w:rsidRPr="0045388F">
              <w:rPr>
                <w:b/>
                <w:sz w:val="20"/>
                <w:szCs w:val="20"/>
              </w:rPr>
              <w:t>JĘZYK ANGIELSKI</w:t>
            </w:r>
          </w:p>
          <w:p w:rsidR="00E0481B" w:rsidRPr="009E3A8B" w:rsidRDefault="00E0481B" w:rsidP="00E0481B">
            <w:pPr>
              <w:spacing w:before="20" w:line="220" w:lineRule="exact"/>
              <w:ind w:left="176" w:hanging="176"/>
              <w:rPr>
                <w:sz w:val="20"/>
                <w:szCs w:val="20"/>
              </w:rPr>
            </w:pPr>
            <w:r w:rsidRPr="009E3A8B">
              <w:rPr>
                <w:sz w:val="20"/>
                <w:szCs w:val="20"/>
              </w:rPr>
              <w:t>–Język angielski 1 –multilicencja 20 stanowisk</w:t>
            </w:r>
          </w:p>
          <w:p w:rsidR="00E0481B" w:rsidRPr="009E3A8B" w:rsidRDefault="00E0481B" w:rsidP="00E0481B">
            <w:pPr>
              <w:spacing w:before="20" w:line="220" w:lineRule="exact"/>
              <w:ind w:left="176" w:hanging="176"/>
              <w:rPr>
                <w:sz w:val="20"/>
                <w:szCs w:val="20"/>
              </w:rPr>
            </w:pPr>
            <w:r w:rsidRPr="009E3A8B">
              <w:rPr>
                <w:sz w:val="20"/>
                <w:szCs w:val="20"/>
              </w:rPr>
              <w:t xml:space="preserve">– Moje pierwsze słówka – multilicencja </w:t>
            </w:r>
            <w:r w:rsidRPr="009E3A8B">
              <w:rPr>
                <w:sz w:val="20"/>
                <w:szCs w:val="20"/>
              </w:rPr>
              <w:br/>
              <w:t>20 stanowisk</w:t>
            </w:r>
          </w:p>
          <w:p w:rsidR="00E0481B" w:rsidRPr="009E3A8B" w:rsidRDefault="00E0481B" w:rsidP="00E0481B">
            <w:pPr>
              <w:spacing w:before="20" w:line="220" w:lineRule="exact"/>
              <w:ind w:left="176" w:hanging="176"/>
              <w:rPr>
                <w:sz w:val="20"/>
                <w:szCs w:val="20"/>
              </w:rPr>
            </w:pPr>
            <w:r w:rsidRPr="009E3A8B">
              <w:rPr>
                <w:sz w:val="20"/>
                <w:szCs w:val="20"/>
              </w:rPr>
              <w:t xml:space="preserve">– </w:t>
            </w:r>
            <w:r w:rsidR="0045388F" w:rsidRPr="009E3A8B">
              <w:rPr>
                <w:sz w:val="20"/>
                <w:szCs w:val="20"/>
              </w:rPr>
              <w:t xml:space="preserve">zestaw typu </w:t>
            </w:r>
            <w:r w:rsidRPr="009E3A8B">
              <w:rPr>
                <w:sz w:val="20"/>
                <w:szCs w:val="20"/>
              </w:rPr>
              <w:t>Przygody detektywa Bartka</w:t>
            </w:r>
            <w:r w:rsidR="0045388F" w:rsidRPr="009E3A8B">
              <w:rPr>
                <w:sz w:val="20"/>
                <w:szCs w:val="20"/>
              </w:rPr>
              <w:t xml:space="preserve"> (lub równoważny) </w:t>
            </w:r>
            <w:r w:rsidRPr="009E3A8B">
              <w:rPr>
                <w:sz w:val="20"/>
                <w:szCs w:val="20"/>
              </w:rPr>
              <w:t xml:space="preserve"> –multilicencja 20 stanowisk</w:t>
            </w:r>
          </w:p>
          <w:p w:rsidR="00E0481B" w:rsidRPr="0045388F" w:rsidRDefault="00E0481B" w:rsidP="00E0481B">
            <w:pPr>
              <w:spacing w:before="20" w:line="220" w:lineRule="exact"/>
              <w:ind w:left="176" w:hanging="176"/>
              <w:rPr>
                <w:sz w:val="20"/>
                <w:szCs w:val="20"/>
              </w:rPr>
            </w:pPr>
            <w:r w:rsidRPr="009E3A8B">
              <w:rPr>
                <w:sz w:val="20"/>
                <w:szCs w:val="20"/>
              </w:rPr>
              <w:t>– Język angielski 2 – multilicencja 20 stanowisk</w:t>
            </w:r>
          </w:p>
          <w:p w:rsidR="00E0481B" w:rsidRPr="0045388F" w:rsidRDefault="00E0481B" w:rsidP="00E0481B">
            <w:pPr>
              <w:spacing w:before="20" w:line="220" w:lineRule="exact"/>
              <w:ind w:left="176" w:hanging="176"/>
              <w:rPr>
                <w:sz w:val="20"/>
                <w:szCs w:val="20"/>
              </w:rPr>
            </w:pPr>
            <w:r w:rsidRPr="0045388F">
              <w:rPr>
                <w:sz w:val="19"/>
                <w:szCs w:val="19"/>
              </w:rPr>
              <w:t>– GRY DO NAUKI J. ANGIELSKIEGO –</w:t>
            </w:r>
            <w:r w:rsidRPr="0045388F">
              <w:rPr>
                <w:sz w:val="20"/>
                <w:szCs w:val="20"/>
              </w:rPr>
              <w:t xml:space="preserve"> zestaw składający się z:</w:t>
            </w:r>
          </w:p>
          <w:p w:rsidR="00E0481B" w:rsidRPr="0045388F" w:rsidRDefault="00E0481B" w:rsidP="00E0481B">
            <w:pPr>
              <w:spacing w:before="40" w:line="220" w:lineRule="exact"/>
              <w:ind w:left="318"/>
              <w:rPr>
                <w:sz w:val="20"/>
                <w:szCs w:val="20"/>
              </w:rPr>
            </w:pPr>
            <w:r w:rsidRPr="0045388F">
              <w:rPr>
                <w:b/>
                <w:bCs/>
                <w:sz w:val="20"/>
                <w:szCs w:val="20"/>
              </w:rPr>
              <w:t>Gra typu Scrabble</w:t>
            </w:r>
            <w:r w:rsidRPr="0045388F">
              <w:rPr>
                <w:bCs/>
                <w:sz w:val="20"/>
                <w:szCs w:val="20"/>
              </w:rPr>
              <w:t xml:space="preserve"> (4 szt.) – k</w:t>
            </w:r>
            <w:r w:rsidRPr="0045388F">
              <w:rPr>
                <w:sz w:val="20"/>
                <w:szCs w:val="20"/>
              </w:rPr>
              <w:t xml:space="preserve">lasyczna gra polegająca  na wymyślaniu powiązanych ze sobą słów i układaniu ich na planszy w sposób przypominający krzyżówkę. Słowa należy ułożyć z płytek, na których znajdują się litery o różnej wartości punktowej, a wygrywa ten, kto za ułożone słowa zdobędzie </w:t>
            </w:r>
            <w:r w:rsidRPr="0045388F">
              <w:rPr>
                <w:sz w:val="20"/>
                <w:szCs w:val="20"/>
              </w:rPr>
              <w:lastRenderedPageBreak/>
              <w:t>najwięcej punktów.</w:t>
            </w:r>
          </w:p>
          <w:p w:rsidR="00E0481B" w:rsidRPr="0045388F" w:rsidRDefault="00E0481B" w:rsidP="00E0481B">
            <w:pPr>
              <w:spacing w:before="40" w:line="220" w:lineRule="exact"/>
              <w:ind w:left="318"/>
              <w:rPr>
                <w:sz w:val="20"/>
                <w:szCs w:val="20"/>
              </w:rPr>
            </w:pPr>
            <w:r w:rsidRPr="0045388F">
              <w:rPr>
                <w:b/>
                <w:bCs/>
                <w:sz w:val="20"/>
                <w:szCs w:val="20"/>
              </w:rPr>
              <w:t>Gra typu Ask! Don't Stray!</w:t>
            </w:r>
            <w:r w:rsidRPr="0045388F">
              <w:rPr>
                <w:bCs/>
                <w:sz w:val="20"/>
                <w:szCs w:val="20"/>
              </w:rPr>
              <w:t xml:space="preserve">– </w:t>
            </w:r>
            <w:r w:rsidRPr="0045388F">
              <w:rPr>
                <w:sz w:val="20"/>
                <w:szCs w:val="20"/>
              </w:rPr>
              <w:t xml:space="preserve">gra idealnie odpowiada potrzebie ćwiczenia umiejętności zadawania szybkich pytań i błyskawicznych odpowiedzi w różnych sytuacjach i w różny sposób. Zadaniem graczy jest skompletowanie zestawu postaci z tej samej grupy zawodowej. Karty zdobywają podczas rozgrywki umiejętnie zadając pytania. Dla młodszych graczy m.in. pytania dot. wyglądu, wieku, narodowości. Dla starszych – pytania o plany na przyszłość, zdobyte umiejętności lub codzienne czynności. Gra dla osób w każdym wieku, na różnych poziomach od A1 do B2. </w:t>
            </w:r>
          </w:p>
          <w:p w:rsidR="00E0481B" w:rsidRPr="0045388F" w:rsidRDefault="00E0481B" w:rsidP="00E0481B">
            <w:pPr>
              <w:spacing w:before="40" w:line="220" w:lineRule="exact"/>
              <w:ind w:left="318"/>
              <w:rPr>
                <w:sz w:val="20"/>
                <w:szCs w:val="20"/>
              </w:rPr>
            </w:pPr>
            <w:r w:rsidRPr="0045388F">
              <w:rPr>
                <w:b/>
                <w:bCs/>
                <w:sz w:val="20"/>
                <w:szCs w:val="20"/>
              </w:rPr>
              <w:t xml:space="preserve">Kieszonkowce angielskie </w:t>
            </w:r>
            <w:r w:rsidR="0045388F" w:rsidRPr="0045388F">
              <w:rPr>
                <w:b/>
                <w:bCs/>
                <w:sz w:val="20"/>
                <w:szCs w:val="20"/>
              </w:rPr>
              <w:t xml:space="preserve">typu </w:t>
            </w:r>
            <w:r w:rsidRPr="009E3A8B">
              <w:rPr>
                <w:b/>
                <w:bCs/>
                <w:sz w:val="20"/>
                <w:szCs w:val="20"/>
              </w:rPr>
              <w:t>To be or not to be (9+);</w:t>
            </w:r>
            <w:r w:rsidRPr="00A03CE7">
              <w:rPr>
                <w:bCs/>
                <w:sz w:val="20"/>
                <w:szCs w:val="20"/>
              </w:rPr>
              <w:t>– p</w:t>
            </w:r>
            <w:r w:rsidRPr="00A03CE7">
              <w:rPr>
                <w:sz w:val="20"/>
                <w:szCs w:val="20"/>
              </w:rPr>
              <w:t>akiet zawiera 3 gry karciane (kieszonkowce angielskie</w:t>
            </w:r>
            <w:r w:rsidR="0045388F" w:rsidRPr="0045388F">
              <w:rPr>
                <w:sz w:val="20"/>
                <w:szCs w:val="20"/>
              </w:rPr>
              <w:t xml:space="preserve"> typu </w:t>
            </w:r>
            <w:r w:rsidRPr="0045388F">
              <w:rPr>
                <w:sz w:val="20"/>
                <w:szCs w:val="20"/>
              </w:rPr>
              <w:t>: Bitter sweet; Remember Forget; Let’s talk) do nauki angielskich przymiotników, rzeczowników oraz rozmówek. Każda składa się z tali 55 kart, za pomocą których można zagrać w aż 4 eduk. gry towarzyskie: memory, klapek, karuzela, szachraj.</w:t>
            </w:r>
          </w:p>
          <w:p w:rsidR="00E0481B" w:rsidRPr="0045388F" w:rsidRDefault="0045388F" w:rsidP="00E0481B">
            <w:pPr>
              <w:spacing w:before="40" w:line="220" w:lineRule="exact"/>
              <w:ind w:left="318"/>
              <w:rPr>
                <w:sz w:val="20"/>
                <w:szCs w:val="20"/>
              </w:rPr>
            </w:pPr>
            <w:r w:rsidRPr="009E3A8B">
              <w:rPr>
                <w:b/>
                <w:bCs/>
                <w:sz w:val="20"/>
                <w:szCs w:val="20"/>
              </w:rPr>
              <w:t xml:space="preserve">Gra typu </w:t>
            </w:r>
            <w:r w:rsidR="00E0481B" w:rsidRPr="009E3A8B">
              <w:rPr>
                <w:b/>
                <w:bCs/>
                <w:sz w:val="20"/>
                <w:szCs w:val="20"/>
              </w:rPr>
              <w:t>Mix of English Tenses;</w:t>
            </w:r>
            <w:r w:rsidR="00E0481B" w:rsidRPr="00A03CE7">
              <w:rPr>
                <w:bCs/>
                <w:sz w:val="20"/>
                <w:szCs w:val="20"/>
              </w:rPr>
              <w:t>– g</w:t>
            </w:r>
            <w:r w:rsidR="00E0481B" w:rsidRPr="008664BB">
              <w:rPr>
                <w:sz w:val="20"/>
                <w:szCs w:val="20"/>
              </w:rPr>
              <w:t xml:space="preserve">ra pozwala w naturalny sposób, za pomocą słów-kluczy zrozumieć różnice między poszczególnymi czasami. Dzięki poleceniom, które należy wykonać na danym polu, gracz ćwiczy odmianę czasowników (również nieregularnych) oraz układ zdań </w:t>
            </w:r>
            <w:r w:rsidR="00E0481B" w:rsidRPr="008664BB">
              <w:rPr>
                <w:sz w:val="20"/>
                <w:szCs w:val="20"/>
              </w:rPr>
              <w:lastRenderedPageBreak/>
              <w:t>twierdzących, zda</w:t>
            </w:r>
            <w:r w:rsidR="00E0481B" w:rsidRPr="0045388F">
              <w:rPr>
                <w:sz w:val="20"/>
                <w:szCs w:val="20"/>
              </w:rPr>
              <w:t>ń przeczących i pytań. ZASADY: Każde pole ma swój charakterystyczny kolor, od którego zależy rodzaj układanego zdania (pytanie, przeczenie, zdanie twierdzące). Dodatk. elementem uatrakcyjniającym grę jest pakiet 60 kart z czasownikami, które należy wykorzystać w trakcie budowania odpowiedzi. Dzięki losowaniu czasowników, odpowiedzi w trakcie każdej kolejnej rozgrywki są inne. SKŁAD: plansza do gry, 60 kart z czasownikami, kostka, 4 pionki do gry, instrukcja zawierająca przykładowe odpowiedzi do zadań z każdego z pól.</w:t>
            </w:r>
          </w:p>
          <w:p w:rsidR="00E0481B" w:rsidRPr="0045388F" w:rsidRDefault="0045388F" w:rsidP="00E0481B">
            <w:pPr>
              <w:spacing w:before="40" w:line="220" w:lineRule="exact"/>
              <w:ind w:left="318"/>
              <w:rPr>
                <w:sz w:val="20"/>
                <w:szCs w:val="20"/>
              </w:rPr>
            </w:pPr>
            <w:r w:rsidRPr="009E3A8B">
              <w:rPr>
                <w:b/>
                <w:bCs/>
                <w:sz w:val="20"/>
                <w:szCs w:val="20"/>
              </w:rPr>
              <w:t>Gra typu</w:t>
            </w:r>
            <w:r w:rsidR="00E0481B" w:rsidRPr="009E3A8B">
              <w:rPr>
                <w:b/>
                <w:bCs/>
                <w:sz w:val="20"/>
                <w:szCs w:val="20"/>
              </w:rPr>
              <w:t>Present Perfect or Past Simple?;</w:t>
            </w:r>
            <w:r w:rsidR="00E0481B" w:rsidRPr="00A03CE7">
              <w:rPr>
                <w:bCs/>
                <w:sz w:val="20"/>
                <w:szCs w:val="20"/>
              </w:rPr>
              <w:t>– g</w:t>
            </w:r>
            <w:r w:rsidR="00E0481B" w:rsidRPr="008664BB">
              <w:rPr>
                <w:sz w:val="20"/>
                <w:szCs w:val="20"/>
              </w:rPr>
              <w:t>ry pomagają w zapamiętaniu różnicy między poszczególnymi angielskimi czasami za pomocą charakterystycznych dla danego czasu słówek “kluczy” (np.: „this week” – Present Perfect; „last w</w:t>
            </w:r>
            <w:r w:rsidR="00E0481B" w:rsidRPr="0045388F">
              <w:rPr>
                <w:sz w:val="20"/>
                <w:szCs w:val="20"/>
              </w:rPr>
              <w:t>inter” - Past Simple).</w:t>
            </w:r>
          </w:p>
          <w:p w:rsidR="00E0481B" w:rsidRPr="0045388F" w:rsidRDefault="0045388F" w:rsidP="00E0481B">
            <w:pPr>
              <w:spacing w:before="40" w:line="220" w:lineRule="exact"/>
              <w:ind w:left="318"/>
              <w:rPr>
                <w:sz w:val="20"/>
                <w:szCs w:val="20"/>
              </w:rPr>
            </w:pPr>
            <w:r w:rsidRPr="009E3A8B">
              <w:rPr>
                <w:b/>
                <w:bCs/>
                <w:sz w:val="20"/>
                <w:szCs w:val="20"/>
              </w:rPr>
              <w:t xml:space="preserve">Gra typu </w:t>
            </w:r>
            <w:r w:rsidR="00E0481B" w:rsidRPr="009E3A8B">
              <w:rPr>
                <w:b/>
                <w:bCs/>
                <w:sz w:val="20"/>
                <w:szCs w:val="20"/>
              </w:rPr>
              <w:t xml:space="preserve">TIME MACHINE Travel Between Mix of English Tenses; </w:t>
            </w:r>
            <w:r w:rsidRPr="009E3A8B">
              <w:rPr>
                <w:bCs/>
                <w:sz w:val="20"/>
                <w:szCs w:val="20"/>
              </w:rPr>
              <w:t xml:space="preserve">gra </w:t>
            </w:r>
            <w:r w:rsidR="00E0481B" w:rsidRPr="009E3A8B">
              <w:rPr>
                <w:sz w:val="20"/>
                <w:szCs w:val="20"/>
              </w:rPr>
              <w:t>do nauki czasów z</w:t>
            </w:r>
            <w:r w:rsidR="00E0481B" w:rsidRPr="0045388F">
              <w:rPr>
                <w:sz w:val="20"/>
                <w:szCs w:val="20"/>
              </w:rPr>
              <w:t xml:space="preserve"> dodatk. quizem wiedzy o krajach anglojęzycznych oraz zadaniami do wykonania. Słowa-klucze (np.: sometimes, rarely, at the moment, never, in 2050, often) umieszczone na planszy pomagają uczniowi/graczowi spostrzec i zrozumieć różnicę między czasami Present Perfect, Past Simple, Present Simple, Present </w:t>
            </w:r>
            <w:r w:rsidR="00E0481B" w:rsidRPr="0045388F">
              <w:rPr>
                <w:sz w:val="20"/>
                <w:szCs w:val="20"/>
              </w:rPr>
              <w:lastRenderedPageBreak/>
              <w:t>Continuous, a Future Simple. Jeśli gracz podczas gry popełni błąd, będzie musiał zmierzyć się z wyzwaniem! Naśladuje odgłosy i gesty zwierząt i ludzi, śpiewa zabawne piosenki lub odpowiada na pytania z kulturowego quizu. ZAWARTOŚĆ: 60 kart z czasownikami, 50 kart z wyzwaniami, plansza, kostka, 4 pionki, instrukcja</w:t>
            </w:r>
          </w:p>
          <w:p w:rsidR="00E0481B" w:rsidRPr="009E3A8B" w:rsidRDefault="0045388F" w:rsidP="00E0481B">
            <w:pPr>
              <w:spacing w:before="40" w:line="220" w:lineRule="exact"/>
              <w:ind w:left="318"/>
              <w:rPr>
                <w:sz w:val="20"/>
                <w:szCs w:val="20"/>
              </w:rPr>
            </w:pPr>
            <w:r w:rsidRPr="009E3A8B">
              <w:rPr>
                <w:b/>
                <w:bCs/>
                <w:sz w:val="20"/>
                <w:szCs w:val="20"/>
              </w:rPr>
              <w:t xml:space="preserve">Gra typu </w:t>
            </w:r>
            <w:r w:rsidR="00E0481B" w:rsidRPr="009E3A8B">
              <w:rPr>
                <w:b/>
                <w:bCs/>
                <w:sz w:val="20"/>
                <w:szCs w:val="20"/>
              </w:rPr>
              <w:t>What will happen if...?;</w:t>
            </w:r>
            <w:r w:rsidR="00E0481B" w:rsidRPr="009E3A8B">
              <w:rPr>
                <w:bCs/>
                <w:sz w:val="20"/>
                <w:szCs w:val="20"/>
              </w:rPr>
              <w:t>– z</w:t>
            </w:r>
            <w:r w:rsidR="00E0481B" w:rsidRPr="009E3A8B">
              <w:rPr>
                <w:sz w:val="20"/>
                <w:szCs w:val="20"/>
              </w:rPr>
              <w:t>estaw 4 gier karcianych mających na celu</w:t>
            </w:r>
            <w:r w:rsidR="00E0481B" w:rsidRPr="0045388F">
              <w:rPr>
                <w:sz w:val="20"/>
                <w:szCs w:val="20"/>
              </w:rPr>
              <w:t xml:space="preserve"> pomoc w opanowaniu 1. trybu warunkowego (pytania otwarte, zdania sytuacyjne, </w:t>
            </w:r>
            <w:r w:rsidR="00E0481B" w:rsidRPr="009E3A8B">
              <w:rPr>
                <w:sz w:val="20"/>
                <w:szCs w:val="20"/>
              </w:rPr>
              <w:t>łańcuszki przyczynowo-skutkowe):</w:t>
            </w:r>
          </w:p>
          <w:p w:rsidR="00E0481B" w:rsidRPr="009E3A8B" w:rsidRDefault="0045388F" w:rsidP="009E3A8B">
            <w:pPr>
              <w:pStyle w:val="Akapitzlist"/>
              <w:numPr>
                <w:ilvl w:val="1"/>
                <w:numId w:val="90"/>
              </w:numPr>
              <w:spacing w:line="220" w:lineRule="exact"/>
              <w:ind w:left="318" w:firstLine="0"/>
              <w:rPr>
                <w:sz w:val="20"/>
                <w:szCs w:val="20"/>
              </w:rPr>
            </w:pPr>
            <w:r w:rsidRPr="009E3A8B">
              <w:rPr>
                <w:sz w:val="20"/>
                <w:szCs w:val="20"/>
              </w:rPr>
              <w:t xml:space="preserve">gra typu </w:t>
            </w:r>
            <w:r w:rsidR="00E0481B" w:rsidRPr="009E3A8B">
              <w:rPr>
                <w:sz w:val="20"/>
                <w:szCs w:val="20"/>
              </w:rPr>
              <w:t xml:space="preserve"> CZARNY PIOTRUŚ: pakiet zawiera 21 kart. Gracze mają za zadanie odszukanie pasujących kart, zawierających dwie części zdania warunkowego.</w:t>
            </w:r>
          </w:p>
          <w:p w:rsidR="00E0481B" w:rsidRPr="009E3A8B" w:rsidRDefault="0045388F" w:rsidP="009E3A8B">
            <w:pPr>
              <w:pStyle w:val="Akapitzlist"/>
              <w:numPr>
                <w:ilvl w:val="1"/>
                <w:numId w:val="90"/>
              </w:numPr>
              <w:spacing w:line="220" w:lineRule="exact"/>
              <w:ind w:left="318" w:firstLine="141"/>
              <w:rPr>
                <w:sz w:val="20"/>
                <w:szCs w:val="20"/>
              </w:rPr>
            </w:pPr>
            <w:r w:rsidRPr="0045388F">
              <w:rPr>
                <w:sz w:val="20"/>
                <w:szCs w:val="20"/>
              </w:rPr>
              <w:t xml:space="preserve">gra typu </w:t>
            </w:r>
            <w:r w:rsidR="00E0481B" w:rsidRPr="009E3A8B">
              <w:rPr>
                <w:sz w:val="20"/>
                <w:szCs w:val="20"/>
              </w:rPr>
              <w:t xml:space="preserve"> ŁAŃCUSZEK: 20 dwustronnych kart, na których znajdują się słowa lub wyrażenia, które trzeba wykorzystać do stworzenia historyjki – „łańcuszka” zdarzeń.</w:t>
            </w:r>
          </w:p>
          <w:p w:rsidR="00E0481B" w:rsidRPr="00A03CE7" w:rsidRDefault="00E0481B" w:rsidP="00E0481B">
            <w:pPr>
              <w:spacing w:line="220" w:lineRule="exact"/>
              <w:ind w:left="601" w:hanging="142"/>
              <w:rPr>
                <w:sz w:val="20"/>
                <w:szCs w:val="20"/>
              </w:rPr>
            </w:pPr>
            <w:r w:rsidRPr="0045388F">
              <w:rPr>
                <w:sz w:val="20"/>
                <w:szCs w:val="20"/>
              </w:rPr>
              <w:t>–</w:t>
            </w:r>
            <w:r w:rsidRPr="00A03CE7">
              <w:t xml:space="preserve"> </w:t>
            </w:r>
            <w:r w:rsidRPr="00A03CE7">
              <w:rPr>
                <w:sz w:val="20"/>
                <w:szCs w:val="20"/>
              </w:rPr>
              <w:t>gra typu CO SIĘ ZDARZY GDY…?: zadaniem gracza jest ułożenie poprawnego zdania do sytuacji wylosowanej na karcie z użyciem pierwszego trybu warunkowego. Może być używana do ćwiczeń przez 1 osobę.</w:t>
            </w:r>
          </w:p>
          <w:p w:rsidR="00E0481B" w:rsidRPr="0045388F" w:rsidRDefault="00E0481B" w:rsidP="00E0481B">
            <w:pPr>
              <w:spacing w:line="220" w:lineRule="exact"/>
              <w:ind w:left="601" w:hanging="142"/>
              <w:rPr>
                <w:sz w:val="20"/>
                <w:szCs w:val="20"/>
              </w:rPr>
            </w:pPr>
            <w:r w:rsidRPr="0045388F">
              <w:rPr>
                <w:sz w:val="20"/>
                <w:szCs w:val="20"/>
              </w:rPr>
              <w:t>–</w:t>
            </w:r>
            <w:r w:rsidRPr="0045388F">
              <w:t xml:space="preserve"> </w:t>
            </w:r>
            <w:r w:rsidRPr="0045388F">
              <w:rPr>
                <w:sz w:val="20"/>
                <w:szCs w:val="20"/>
              </w:rPr>
              <w:t xml:space="preserve">gra typu DZESZCZ PYTAŃ: zadaniem gracza jest udzielenie odpowiedzi na pytania z karty </w:t>
            </w:r>
            <w:r w:rsidRPr="0045388F">
              <w:rPr>
                <w:sz w:val="20"/>
                <w:szCs w:val="20"/>
              </w:rPr>
              <w:lastRenderedPageBreak/>
              <w:t>uzasadniając swoją wypowiedź.</w:t>
            </w:r>
          </w:p>
          <w:p w:rsidR="00E0481B" w:rsidRPr="0045388F" w:rsidRDefault="0045388F" w:rsidP="00E0481B">
            <w:pPr>
              <w:spacing w:before="40" w:line="220" w:lineRule="exact"/>
              <w:ind w:left="318"/>
              <w:rPr>
                <w:sz w:val="20"/>
                <w:szCs w:val="20"/>
              </w:rPr>
            </w:pPr>
            <w:r w:rsidRPr="009E3A8B">
              <w:rPr>
                <w:b/>
                <w:bCs/>
                <w:sz w:val="20"/>
                <w:szCs w:val="20"/>
              </w:rPr>
              <w:t xml:space="preserve">Gra typu </w:t>
            </w:r>
            <w:r w:rsidR="00E0481B" w:rsidRPr="009E3A8B">
              <w:rPr>
                <w:b/>
                <w:bCs/>
                <w:sz w:val="20"/>
                <w:szCs w:val="20"/>
              </w:rPr>
              <w:t>What would happen if...?;</w:t>
            </w:r>
            <w:r w:rsidR="00E0481B" w:rsidRPr="00A03CE7">
              <w:rPr>
                <w:bCs/>
                <w:sz w:val="20"/>
                <w:szCs w:val="20"/>
              </w:rPr>
              <w:t>– z</w:t>
            </w:r>
            <w:r w:rsidR="00E0481B" w:rsidRPr="00A03CE7">
              <w:rPr>
                <w:sz w:val="20"/>
                <w:szCs w:val="20"/>
              </w:rPr>
              <w:t>estaw 4 gier mających na celu pomoc w opanowaniu 2. trybu warunkowego (pytania otwarte, zdania sytuacyjne, łańcuszki przyczynowo-skutkowe i lubiany p</w:t>
            </w:r>
            <w:r w:rsidR="00E0481B" w:rsidRPr="0045388F">
              <w:rPr>
                <w:sz w:val="20"/>
                <w:szCs w:val="20"/>
              </w:rPr>
              <w:t>rze wszystkie grupy wiekowe Czarny Piotruś)</w:t>
            </w:r>
          </w:p>
          <w:p w:rsidR="00E0481B" w:rsidRPr="0045388F" w:rsidRDefault="0045388F" w:rsidP="00E0481B">
            <w:pPr>
              <w:spacing w:before="40" w:line="220" w:lineRule="exact"/>
              <w:ind w:left="318"/>
              <w:rPr>
                <w:sz w:val="20"/>
                <w:szCs w:val="20"/>
              </w:rPr>
            </w:pPr>
            <w:r w:rsidRPr="009E3A8B">
              <w:rPr>
                <w:b/>
                <w:bCs/>
                <w:sz w:val="20"/>
                <w:szCs w:val="20"/>
              </w:rPr>
              <w:t xml:space="preserve">Gra typu </w:t>
            </w:r>
            <w:r w:rsidR="00E0481B" w:rsidRPr="009E3A8B">
              <w:rPr>
                <w:b/>
                <w:bCs/>
                <w:sz w:val="20"/>
                <w:szCs w:val="20"/>
              </w:rPr>
              <w:t>Speaker's Box</w:t>
            </w:r>
            <w:r w:rsidR="00E0481B" w:rsidRPr="009E3A8B">
              <w:rPr>
                <w:bCs/>
                <w:sz w:val="20"/>
                <w:szCs w:val="20"/>
              </w:rPr>
              <w:t xml:space="preserve"> – d</w:t>
            </w:r>
            <w:r w:rsidR="00E0481B" w:rsidRPr="009E3A8B">
              <w:rPr>
                <w:sz w:val="20"/>
                <w:szCs w:val="20"/>
              </w:rPr>
              <w:t>zieci sięgają do pudelka i losują</w:t>
            </w:r>
            <w:r w:rsidR="00E0481B" w:rsidRPr="0045388F">
              <w:rPr>
                <w:sz w:val="20"/>
                <w:szCs w:val="20"/>
              </w:rPr>
              <w:t xml:space="preserve"> kartę. Teraz wystarczy rozwinąć w ustnej wypowiedzi wątek z wybranej strony karty. 2-stronna karta motywuje do wypowiedzi dzieci o różnym poziomie opanowania języka, co pozwala różnicować trudność zadania. Z jednej strony karty znajduje sie fotografia i krótki tekst, natomiast na odwrocie - dłuższy tekst bez zdjęcia. Karty pogrupowane są w różne zagadnienia, co wyróżnione jest kolorem obramówki: podejmowanie decyzji, opisywanie zdjęcia, ulubione rzeczy lub podawanie instrukcji. Dla dzieci od 10 roku życia.</w:t>
            </w:r>
          </w:p>
          <w:p w:rsidR="00E0481B" w:rsidRPr="0045388F" w:rsidRDefault="0045388F" w:rsidP="00E0481B">
            <w:pPr>
              <w:spacing w:before="40" w:line="220" w:lineRule="exact"/>
              <w:ind w:left="318"/>
              <w:rPr>
                <w:sz w:val="20"/>
                <w:szCs w:val="20"/>
              </w:rPr>
            </w:pPr>
            <w:r w:rsidRPr="009E3A8B">
              <w:rPr>
                <w:b/>
                <w:bCs/>
                <w:sz w:val="20"/>
                <w:szCs w:val="20"/>
              </w:rPr>
              <w:t xml:space="preserve">Gra typu </w:t>
            </w:r>
            <w:r w:rsidR="00E0481B" w:rsidRPr="009E3A8B">
              <w:rPr>
                <w:b/>
                <w:bCs/>
                <w:sz w:val="20"/>
                <w:szCs w:val="20"/>
              </w:rPr>
              <w:t>The Busy Day Dominoes – gra językowa ELI; wydawnictwo:</w:t>
            </w:r>
            <w:r w:rsidR="00E0481B" w:rsidRPr="0045388F">
              <w:rPr>
                <w:b/>
                <w:bCs/>
                <w:sz w:val="20"/>
                <w:szCs w:val="20"/>
              </w:rPr>
              <w:t xml:space="preserve"> ELI</w:t>
            </w:r>
            <w:r w:rsidR="00E0481B" w:rsidRPr="00A03CE7">
              <w:rPr>
                <w:bCs/>
                <w:sz w:val="20"/>
                <w:szCs w:val="20"/>
              </w:rPr>
              <w:t xml:space="preserve"> – </w:t>
            </w:r>
            <w:r w:rsidR="00E0481B" w:rsidRPr="00A03CE7">
              <w:rPr>
                <w:sz w:val="20"/>
                <w:szCs w:val="20"/>
              </w:rPr>
              <w:t>gra językowa, z której dowiemy się słownictwa i gramatyki oraz struktur związanych</w:t>
            </w:r>
            <w:r w:rsidR="00E0481B" w:rsidRPr="0045388F">
              <w:rPr>
                <w:sz w:val="20"/>
                <w:szCs w:val="20"/>
              </w:rPr>
              <w:t xml:space="preserve"> z codziennymi czynnościami. Gra pozwala graczom używać czasowników regularnych i nieregularnych w różnych czasach. Każde domino ma ilustrowany obrazek oraz pisemne wyrażenie. Zgodnie z </w:t>
            </w:r>
            <w:r w:rsidR="00E0481B" w:rsidRPr="0045388F">
              <w:rPr>
                <w:sz w:val="20"/>
                <w:szCs w:val="20"/>
              </w:rPr>
              <w:lastRenderedPageBreak/>
              <w:t>przepisami domino, gracze muszą dopasować kawałki razem. Nauczyciel może zdecydować zmienić poziom trudności poprzez gramatykę.</w:t>
            </w:r>
          </w:p>
          <w:p w:rsidR="00E0481B" w:rsidRPr="0045388F" w:rsidRDefault="0045388F" w:rsidP="00E0481B">
            <w:pPr>
              <w:spacing w:before="40" w:line="220" w:lineRule="exact"/>
              <w:ind w:left="318"/>
              <w:rPr>
                <w:sz w:val="20"/>
                <w:szCs w:val="20"/>
              </w:rPr>
            </w:pPr>
            <w:r w:rsidRPr="009E3A8B">
              <w:rPr>
                <w:b/>
                <w:bCs/>
                <w:sz w:val="20"/>
                <w:szCs w:val="20"/>
              </w:rPr>
              <w:t xml:space="preserve">Gra typu </w:t>
            </w:r>
            <w:r w:rsidRPr="0045388F">
              <w:rPr>
                <w:b/>
                <w:bCs/>
                <w:sz w:val="20"/>
                <w:szCs w:val="20"/>
              </w:rPr>
              <w:t xml:space="preserve">flipchart pisanie kreatywne </w:t>
            </w:r>
            <w:r w:rsidR="00E0481B" w:rsidRPr="009E3A8B">
              <w:rPr>
                <w:bCs/>
                <w:sz w:val="20"/>
                <w:szCs w:val="20"/>
              </w:rPr>
              <w:t xml:space="preserve"> –</w:t>
            </w:r>
            <w:r w:rsidR="00E0481B" w:rsidRPr="0045388F">
              <w:rPr>
                <w:bCs/>
                <w:sz w:val="20"/>
                <w:szCs w:val="20"/>
              </w:rPr>
              <w:t xml:space="preserve"> z</w:t>
            </w:r>
            <w:r w:rsidR="00E0481B" w:rsidRPr="00A03CE7">
              <w:rPr>
                <w:sz w:val="20"/>
                <w:szCs w:val="20"/>
              </w:rPr>
              <w:t>ainspiruj swoich uczniów do opowiadania niezwykłych historii i twórczego pisania! Ta łatwa w użyciu plansza z przerzucanymi kartam</w:t>
            </w:r>
            <w:r w:rsidR="00E0481B" w:rsidRPr="0045388F">
              <w:rPr>
                <w:sz w:val="20"/>
                <w:szCs w:val="20"/>
              </w:rPr>
              <w:t>i będzie przydatna do poszerzania zasobu słownictwa i do ćwiczeń w opisywaniu ludzi i przedmiotów oraz w relacjonowaniu wydarzeń. Pozwoli także pokazać, z jakich elementów powinna składać się wypowiedź ustna i pisemna. Na tekturowej planszy umieszczono 5 rzędów kart na spirali. Karty pogrupowano w następujących sekcjach: Who, What, Where, When, How, tak aby uwzględnić niezbędne elementy opowiadania. W każdej sekcji znajduje się 15 kart (łącznie – 75). Karty są dwustronne – na jednej stronie znajduje się kolorowa fotografia, a na drugiej – krótki tekst. Dodatkowo każda sekcja zawiera białą, zmywalną kartę, którą można zapełnić według własnego uznania.</w:t>
            </w:r>
          </w:p>
          <w:p w:rsidR="00E0481B" w:rsidRPr="0045388F" w:rsidRDefault="00E0481B" w:rsidP="00E0481B">
            <w:pPr>
              <w:spacing w:before="20" w:line="220" w:lineRule="exact"/>
              <w:ind w:left="176" w:hanging="176"/>
              <w:rPr>
                <w:b/>
                <w:sz w:val="20"/>
                <w:szCs w:val="20"/>
              </w:rPr>
            </w:pPr>
          </w:p>
          <w:p w:rsidR="00E0481B" w:rsidRPr="0045388F" w:rsidRDefault="00E0481B" w:rsidP="00E0481B">
            <w:pPr>
              <w:spacing w:before="20" w:line="220" w:lineRule="exact"/>
              <w:ind w:left="176" w:hanging="176"/>
              <w:rPr>
                <w:b/>
                <w:sz w:val="20"/>
                <w:szCs w:val="20"/>
              </w:rPr>
            </w:pPr>
            <w:r w:rsidRPr="0045388F">
              <w:rPr>
                <w:b/>
                <w:sz w:val="20"/>
                <w:szCs w:val="20"/>
              </w:rPr>
              <w:t>JĘZYK NIEMIECKI</w:t>
            </w:r>
          </w:p>
          <w:p w:rsidR="00E0481B" w:rsidRPr="009E3A8B" w:rsidRDefault="00E0481B" w:rsidP="00E0481B">
            <w:pPr>
              <w:spacing w:before="20" w:line="220" w:lineRule="exact"/>
              <w:ind w:left="176" w:hanging="176"/>
              <w:rPr>
                <w:sz w:val="20"/>
                <w:szCs w:val="20"/>
              </w:rPr>
            </w:pPr>
            <w:r w:rsidRPr="009E3A8B">
              <w:rPr>
                <w:sz w:val="20"/>
                <w:szCs w:val="20"/>
              </w:rPr>
              <w:t>–Język niemiecki– multilicencja 20 stanowisk</w:t>
            </w:r>
          </w:p>
          <w:p w:rsidR="00E0481B" w:rsidRPr="009E3A8B" w:rsidRDefault="00E0481B" w:rsidP="00E0481B">
            <w:pPr>
              <w:spacing w:before="20" w:line="220" w:lineRule="exact"/>
              <w:ind w:left="176" w:hanging="176"/>
              <w:rPr>
                <w:sz w:val="20"/>
                <w:szCs w:val="20"/>
              </w:rPr>
            </w:pPr>
            <w:r w:rsidRPr="009E3A8B">
              <w:rPr>
                <w:sz w:val="20"/>
                <w:szCs w:val="20"/>
              </w:rPr>
              <w:t>– gry do nauki j. niemieckiego – 1 zestaw składający się z:</w:t>
            </w:r>
          </w:p>
          <w:p w:rsidR="00E0481B" w:rsidRPr="0045388F" w:rsidRDefault="0045388F" w:rsidP="00E0481B">
            <w:pPr>
              <w:shd w:val="clear" w:color="auto" w:fill="FFFFFF"/>
              <w:spacing w:before="20" w:line="220" w:lineRule="exact"/>
              <w:ind w:left="318"/>
              <w:rPr>
                <w:sz w:val="20"/>
                <w:szCs w:val="20"/>
                <w:shd w:val="clear" w:color="auto" w:fill="FFFFFF"/>
              </w:rPr>
            </w:pPr>
            <w:r w:rsidRPr="009E3A8B">
              <w:rPr>
                <w:rFonts w:eastAsia="Times New Roman"/>
                <w:b/>
                <w:bCs/>
                <w:sz w:val="20"/>
                <w:szCs w:val="20"/>
                <w:lang w:eastAsia="pl-PL"/>
              </w:rPr>
              <w:t xml:space="preserve">Słowne </w:t>
            </w:r>
            <w:r w:rsidR="00E0481B" w:rsidRPr="009E3A8B">
              <w:rPr>
                <w:rFonts w:eastAsia="Times New Roman"/>
                <w:b/>
                <w:bCs/>
                <w:sz w:val="20"/>
                <w:szCs w:val="20"/>
                <w:lang w:eastAsia="pl-PL"/>
              </w:rPr>
              <w:t xml:space="preserve">Bingo </w:t>
            </w:r>
            <w:r w:rsidR="00E0481B" w:rsidRPr="009E3A8B">
              <w:rPr>
                <w:rFonts w:eastAsia="Times New Roman"/>
                <w:sz w:val="20"/>
                <w:szCs w:val="20"/>
                <w:lang w:eastAsia="pl-PL"/>
              </w:rPr>
              <w:t>(1 szt.)</w:t>
            </w:r>
            <w:r w:rsidR="00E0481B" w:rsidRPr="0045388F">
              <w:rPr>
                <w:rFonts w:eastAsia="Times New Roman"/>
                <w:sz w:val="20"/>
                <w:szCs w:val="20"/>
                <w:lang w:eastAsia="pl-PL"/>
              </w:rPr>
              <w:t xml:space="preserve"> – gra do nauki podstawowych czasowników </w:t>
            </w:r>
            <w:r w:rsidR="00E0481B" w:rsidRPr="0045388F">
              <w:rPr>
                <w:rFonts w:eastAsia="Times New Roman"/>
                <w:sz w:val="20"/>
                <w:szCs w:val="20"/>
                <w:lang w:eastAsia="pl-PL"/>
              </w:rPr>
              <w:lastRenderedPageBreak/>
              <w:t xml:space="preserve">niemieckich polegającą na </w:t>
            </w:r>
            <w:r w:rsidR="00E0481B" w:rsidRPr="0045388F">
              <w:rPr>
                <w:sz w:val="20"/>
                <w:szCs w:val="20"/>
                <w:shd w:val="clear" w:color="auto" w:fill="FFFFFF"/>
              </w:rPr>
              <w:t>dopasowywaniu wylosowanych kart z nazwami czynności lub z obrazkami ilustrującymi nazwy tych czynności, do ich odpowiedników na planszach.</w:t>
            </w:r>
          </w:p>
          <w:p w:rsidR="00E0481B" w:rsidRPr="0045388F" w:rsidRDefault="00E0481B" w:rsidP="00E0481B">
            <w:pPr>
              <w:shd w:val="clear" w:color="auto" w:fill="FFFFFF"/>
              <w:spacing w:before="20" w:line="220" w:lineRule="exact"/>
              <w:ind w:left="318"/>
              <w:rPr>
                <w:sz w:val="20"/>
                <w:szCs w:val="20"/>
                <w:shd w:val="clear" w:color="auto" w:fill="FFFFFF"/>
              </w:rPr>
            </w:pPr>
            <w:r w:rsidRPr="0045388F">
              <w:rPr>
                <w:b/>
                <w:bCs/>
                <w:sz w:val="20"/>
                <w:szCs w:val="20"/>
                <w:shd w:val="clear" w:color="auto" w:fill="FFFFFF"/>
              </w:rPr>
              <w:t xml:space="preserve">– </w:t>
            </w:r>
            <w:r w:rsidRPr="0045388F">
              <w:rPr>
                <w:bCs/>
                <w:sz w:val="20"/>
                <w:szCs w:val="20"/>
                <w:shd w:val="clear" w:color="auto" w:fill="FFFFFF"/>
              </w:rPr>
              <w:t xml:space="preserve">poziom trudności: </w:t>
            </w:r>
            <w:r w:rsidRPr="0045388F">
              <w:rPr>
                <w:sz w:val="20"/>
                <w:szCs w:val="20"/>
                <w:shd w:val="clear" w:color="auto" w:fill="FFFFFF"/>
              </w:rPr>
              <w:t>A1 wg ESOKJ</w:t>
            </w:r>
          </w:p>
          <w:p w:rsidR="00E0481B" w:rsidRPr="0045388F" w:rsidRDefault="00E0481B" w:rsidP="00E0481B">
            <w:pPr>
              <w:shd w:val="clear" w:color="auto" w:fill="FFFFFF"/>
              <w:spacing w:before="20" w:line="220" w:lineRule="exact"/>
              <w:ind w:left="318"/>
              <w:rPr>
                <w:rFonts w:eastAsia="Times New Roman"/>
                <w:sz w:val="20"/>
                <w:szCs w:val="20"/>
                <w:lang w:eastAsia="pl-PL"/>
              </w:rPr>
            </w:pPr>
            <w:r w:rsidRPr="0045388F">
              <w:rPr>
                <w:bCs/>
                <w:sz w:val="20"/>
                <w:szCs w:val="20"/>
                <w:shd w:val="clear" w:color="auto" w:fill="FFFFFF"/>
              </w:rPr>
              <w:t>– przedział wiekowy:</w:t>
            </w:r>
            <w:r w:rsidRPr="0045388F">
              <w:rPr>
                <w:sz w:val="20"/>
                <w:szCs w:val="20"/>
                <w:shd w:val="clear" w:color="auto" w:fill="FFFFFF"/>
              </w:rPr>
              <w:t xml:space="preserve"> dzieci od 7 roku życia, młodzież, dorośli</w:t>
            </w:r>
          </w:p>
          <w:p w:rsidR="00E0481B" w:rsidRPr="0045388F" w:rsidRDefault="00E0481B" w:rsidP="00E0481B">
            <w:pPr>
              <w:pStyle w:val="NormalnyWeb"/>
              <w:shd w:val="clear" w:color="auto" w:fill="FFFFFF"/>
              <w:spacing w:before="20" w:beforeAutospacing="0" w:after="0" w:afterAutospacing="0" w:line="220" w:lineRule="exact"/>
              <w:ind w:left="318"/>
              <w:rPr>
                <w:rFonts w:asciiTheme="minorHAnsi" w:hAnsiTheme="minorHAnsi"/>
                <w:sz w:val="20"/>
                <w:szCs w:val="20"/>
              </w:rPr>
            </w:pPr>
            <w:r w:rsidRPr="0045388F">
              <w:rPr>
                <w:rFonts w:asciiTheme="minorHAnsi" w:hAnsiTheme="minorHAnsi"/>
                <w:b/>
                <w:sz w:val="20"/>
                <w:szCs w:val="20"/>
                <w:lang w:val="de-DE"/>
              </w:rPr>
              <w:t>gra typu Lasst uns die Worte finden!</w:t>
            </w:r>
            <w:r w:rsidRPr="0045388F">
              <w:rPr>
                <w:rFonts w:asciiTheme="minorHAnsi" w:hAnsiTheme="minorHAnsi"/>
                <w:sz w:val="20"/>
                <w:szCs w:val="20"/>
                <w:lang w:val="de-DE"/>
              </w:rPr>
              <w:t xml:space="preserve"> (3 szt) – </w:t>
            </w:r>
            <w:r w:rsidRPr="0045388F">
              <w:rPr>
                <w:rFonts w:asciiTheme="minorHAnsi" w:hAnsiTheme="minorHAnsi"/>
                <w:sz w:val="20"/>
                <w:szCs w:val="20"/>
              </w:rPr>
              <w:t>gra językowa w postaci kostek edukacyjnych przeznaczona do nauki podstawowych słówek niemieckich z 6 kategorii tematycznych</w:t>
            </w:r>
          </w:p>
          <w:p w:rsidR="00E0481B" w:rsidRPr="0045388F" w:rsidRDefault="00E0481B" w:rsidP="00E0481B">
            <w:pPr>
              <w:shd w:val="clear" w:color="auto" w:fill="FFFFFF"/>
              <w:spacing w:before="20" w:line="220" w:lineRule="exact"/>
              <w:ind w:left="318"/>
              <w:rPr>
                <w:sz w:val="20"/>
                <w:szCs w:val="20"/>
                <w:shd w:val="clear" w:color="auto" w:fill="FFFFFF"/>
              </w:rPr>
            </w:pPr>
            <w:r w:rsidRPr="0045388F">
              <w:rPr>
                <w:bCs/>
                <w:sz w:val="20"/>
                <w:szCs w:val="20"/>
                <w:shd w:val="clear" w:color="auto" w:fill="FFFFFF"/>
              </w:rPr>
              <w:t xml:space="preserve">– poziom trudności: </w:t>
            </w:r>
            <w:r w:rsidRPr="0045388F">
              <w:rPr>
                <w:sz w:val="20"/>
                <w:szCs w:val="20"/>
                <w:shd w:val="clear" w:color="auto" w:fill="FFFFFF"/>
              </w:rPr>
              <w:t>A1 wg ESOKJ</w:t>
            </w:r>
          </w:p>
          <w:p w:rsidR="00E0481B" w:rsidRPr="0045388F" w:rsidRDefault="00E0481B" w:rsidP="00E0481B">
            <w:pPr>
              <w:shd w:val="clear" w:color="auto" w:fill="FFFFFF"/>
              <w:spacing w:before="20" w:line="220" w:lineRule="exact"/>
              <w:ind w:left="318"/>
              <w:rPr>
                <w:rFonts w:eastAsia="Times New Roman"/>
                <w:sz w:val="20"/>
                <w:szCs w:val="20"/>
                <w:lang w:eastAsia="pl-PL"/>
              </w:rPr>
            </w:pPr>
            <w:r w:rsidRPr="0045388F">
              <w:rPr>
                <w:bCs/>
                <w:sz w:val="20"/>
                <w:szCs w:val="20"/>
                <w:shd w:val="clear" w:color="auto" w:fill="FFFFFF"/>
              </w:rPr>
              <w:t>– przedział wiekowy:</w:t>
            </w:r>
            <w:r w:rsidRPr="0045388F">
              <w:rPr>
                <w:sz w:val="20"/>
                <w:szCs w:val="20"/>
                <w:shd w:val="clear" w:color="auto" w:fill="FFFFFF"/>
              </w:rPr>
              <w:t xml:space="preserve"> dzieci od 7 roku życia, młodzież, dorośli</w:t>
            </w:r>
          </w:p>
          <w:p w:rsidR="00E0481B" w:rsidRPr="0045388F" w:rsidRDefault="00E0481B" w:rsidP="00E0481B">
            <w:pPr>
              <w:pStyle w:val="Nagwek1"/>
              <w:shd w:val="clear" w:color="auto" w:fill="FFFFFF"/>
              <w:spacing w:before="20" w:beforeAutospacing="0" w:after="0" w:afterAutospacing="0" w:line="220" w:lineRule="exact"/>
              <w:ind w:left="318"/>
              <w:rPr>
                <w:rFonts w:asciiTheme="minorHAnsi" w:hAnsiTheme="minorHAnsi"/>
                <w:b w:val="0"/>
                <w:sz w:val="20"/>
                <w:szCs w:val="20"/>
              </w:rPr>
            </w:pPr>
            <w:r w:rsidRPr="0045388F">
              <w:rPr>
                <w:bCs w:val="0"/>
                <w:sz w:val="20"/>
                <w:szCs w:val="20"/>
              </w:rPr>
              <w:t xml:space="preserve">gra typu </w:t>
            </w:r>
            <w:r w:rsidRPr="0045388F">
              <w:rPr>
                <w:rFonts w:asciiTheme="minorHAnsi" w:hAnsiTheme="minorHAnsi"/>
                <w:bCs w:val="0"/>
                <w:sz w:val="20"/>
                <w:szCs w:val="20"/>
                <w:shd w:val="clear" w:color="auto" w:fill="FFFFFF"/>
                <w:lang w:val="de-DE"/>
              </w:rPr>
              <w:t>Wer ist das?</w:t>
            </w:r>
            <w:r w:rsidRPr="0045388F">
              <w:rPr>
                <w:rFonts w:asciiTheme="minorHAnsi" w:hAnsiTheme="minorHAnsi"/>
                <w:b w:val="0"/>
                <w:sz w:val="20"/>
                <w:szCs w:val="20"/>
                <w:shd w:val="clear" w:color="auto" w:fill="FFFFFF"/>
                <w:lang w:val="de-DE"/>
              </w:rPr>
              <w:t xml:space="preserve"> (3 szt.) – </w:t>
            </w:r>
            <w:r w:rsidRPr="0045388F">
              <w:rPr>
                <w:rFonts w:asciiTheme="minorHAnsi" w:hAnsiTheme="minorHAnsi"/>
                <w:b w:val="0"/>
                <w:sz w:val="20"/>
                <w:szCs w:val="20"/>
                <w:shd w:val="clear" w:color="auto" w:fill="FFFFFF"/>
              </w:rPr>
              <w:t>gra językowa ukierunkowana na naukę słownictwa niemieckiego związanego z opisem cech wyglądu fizycznego; polega na losowaniu kart z wizerunkami osób i zadawaniu przez inne osoby lub resztę grupy pytań dotyczących cech wyglądu tych osób; p</w:t>
            </w:r>
            <w:r w:rsidRPr="0045388F">
              <w:rPr>
                <w:rFonts w:asciiTheme="minorHAnsi" w:hAnsiTheme="minorHAnsi"/>
                <w:b w:val="0"/>
                <w:bCs w:val="0"/>
                <w:sz w:val="20"/>
                <w:szCs w:val="20"/>
                <w:shd w:val="clear" w:color="auto" w:fill="FFFFFF"/>
              </w:rPr>
              <w:t xml:space="preserve">rzedział wiekowy – </w:t>
            </w:r>
            <w:r w:rsidRPr="0045388F">
              <w:rPr>
                <w:rFonts w:asciiTheme="minorHAnsi" w:hAnsiTheme="minorHAnsi"/>
                <w:b w:val="0"/>
                <w:sz w:val="20"/>
                <w:szCs w:val="20"/>
                <w:shd w:val="clear" w:color="auto" w:fill="FFFFFF"/>
              </w:rPr>
              <w:t>dzieci od 7 roku życia, młodzież, dorośli</w:t>
            </w:r>
          </w:p>
          <w:p w:rsidR="00E0481B" w:rsidRPr="0045388F" w:rsidRDefault="00E0481B" w:rsidP="00E0481B">
            <w:pPr>
              <w:shd w:val="clear" w:color="auto" w:fill="FFFFFF"/>
              <w:spacing w:before="20" w:line="220" w:lineRule="exact"/>
              <w:ind w:left="318"/>
              <w:rPr>
                <w:rFonts w:cs="Times New Roman"/>
                <w:sz w:val="20"/>
                <w:szCs w:val="20"/>
                <w:shd w:val="clear" w:color="auto" w:fill="FFFFFF"/>
              </w:rPr>
            </w:pPr>
            <w:r w:rsidRPr="0045388F">
              <w:rPr>
                <w:bCs/>
                <w:sz w:val="20"/>
                <w:szCs w:val="20"/>
              </w:rPr>
              <w:t xml:space="preserve">gra typu </w:t>
            </w:r>
            <w:r w:rsidRPr="0045388F">
              <w:rPr>
                <w:b/>
                <w:bCs/>
                <w:sz w:val="20"/>
                <w:szCs w:val="20"/>
                <w:shd w:val="clear" w:color="auto" w:fill="FFFFFF"/>
              </w:rPr>
              <w:t xml:space="preserve">Wie geht's? </w:t>
            </w:r>
            <w:r w:rsidRPr="0045388F">
              <w:rPr>
                <w:sz w:val="20"/>
                <w:szCs w:val="20"/>
                <w:shd w:val="clear" w:color="auto" w:fill="FFFFFF"/>
              </w:rPr>
              <w:t xml:space="preserve">(1 szt.) – </w:t>
            </w:r>
            <w:r w:rsidRPr="0045388F">
              <w:rPr>
                <w:rFonts w:cs="Times New Roman"/>
                <w:sz w:val="20"/>
                <w:szCs w:val="20"/>
                <w:shd w:val="clear" w:color="auto" w:fill="FFFFFF"/>
              </w:rPr>
              <w:t>gra językowa rozwijająca niemieckie słownictwo i wyrażenia związane z kondycją fizyczną, samopoczuciem, zdrowiem i podstawową anatomią człowieka, a także popularnymi dolegliwościami i typowymi zabiegami medycznymi; p</w:t>
            </w:r>
            <w:r w:rsidRPr="0045388F">
              <w:rPr>
                <w:rFonts w:cs="Times New Roman"/>
                <w:bCs/>
                <w:sz w:val="20"/>
                <w:szCs w:val="20"/>
                <w:shd w:val="clear" w:color="auto" w:fill="FFFFFF"/>
              </w:rPr>
              <w:t>rzedział wiekowy</w:t>
            </w:r>
            <w:r w:rsidRPr="0045388F">
              <w:rPr>
                <w:rFonts w:cs="Times New Roman"/>
                <w:sz w:val="20"/>
                <w:szCs w:val="20"/>
                <w:shd w:val="clear" w:color="auto" w:fill="FFFFFF"/>
              </w:rPr>
              <w:t xml:space="preserve"> – dzieci od 8</w:t>
            </w:r>
            <w:r w:rsidRPr="0045388F">
              <w:rPr>
                <w:sz w:val="20"/>
                <w:szCs w:val="20"/>
                <w:shd w:val="clear" w:color="auto" w:fill="FFFFFF"/>
              </w:rPr>
              <w:t>.</w:t>
            </w:r>
            <w:r w:rsidRPr="0045388F">
              <w:rPr>
                <w:rFonts w:cs="Times New Roman"/>
                <w:sz w:val="20"/>
                <w:szCs w:val="20"/>
                <w:shd w:val="clear" w:color="auto" w:fill="FFFFFF"/>
              </w:rPr>
              <w:t xml:space="preserve"> roku życia, młodzież, dorośli</w:t>
            </w:r>
          </w:p>
          <w:p w:rsidR="00E0481B" w:rsidRPr="0045388F" w:rsidRDefault="00E0481B" w:rsidP="00E0481B">
            <w:pPr>
              <w:shd w:val="clear" w:color="auto" w:fill="FFFFFF"/>
              <w:spacing w:before="20" w:line="220" w:lineRule="exact"/>
              <w:ind w:left="318"/>
              <w:rPr>
                <w:rFonts w:eastAsia="Times New Roman"/>
                <w:sz w:val="20"/>
                <w:szCs w:val="20"/>
                <w:lang w:eastAsia="pl-PL"/>
              </w:rPr>
            </w:pPr>
            <w:r w:rsidRPr="0045388F">
              <w:rPr>
                <w:rFonts w:eastAsia="Times New Roman"/>
                <w:b/>
                <w:bCs/>
                <w:sz w:val="20"/>
                <w:szCs w:val="20"/>
                <w:lang w:eastAsia="pl-PL"/>
              </w:rPr>
              <w:t xml:space="preserve">gra typu Kalenderuhr </w:t>
            </w:r>
            <w:r w:rsidRPr="0045388F">
              <w:rPr>
                <w:rFonts w:eastAsia="Times New Roman"/>
                <w:bCs/>
                <w:sz w:val="20"/>
                <w:szCs w:val="20"/>
                <w:lang w:eastAsia="pl-PL"/>
              </w:rPr>
              <w:t xml:space="preserve">(2 szt.) – gra rozwijająca </w:t>
            </w:r>
            <w:r w:rsidRPr="0045388F">
              <w:rPr>
                <w:rFonts w:eastAsia="Times New Roman"/>
                <w:sz w:val="20"/>
                <w:szCs w:val="20"/>
                <w:lang w:eastAsia="pl-PL"/>
              </w:rPr>
              <w:t xml:space="preserve">słownictwo i wyrażenia niemieckie używane do </w:t>
            </w:r>
            <w:r w:rsidRPr="0045388F">
              <w:rPr>
                <w:rFonts w:eastAsia="Times New Roman"/>
                <w:sz w:val="20"/>
                <w:szCs w:val="20"/>
                <w:lang w:eastAsia="pl-PL"/>
              </w:rPr>
              <w:lastRenderedPageBreak/>
              <w:t>określania godzin, dni tygodnia, nazw miesięcy oraz opisywania rodzajów pogody –rozkładany kartonowy zegar z kalendarzem wyposażony w ruchome wskazówki, obrotową tarczę z symbolami pogody oraz karty z nazwami dni i miesięcy.</w:t>
            </w:r>
          </w:p>
          <w:p w:rsidR="00E0481B" w:rsidRPr="0045388F" w:rsidRDefault="0045388F" w:rsidP="00E0481B">
            <w:pPr>
              <w:shd w:val="clear" w:color="auto" w:fill="FFFFFF"/>
              <w:spacing w:before="20" w:line="220" w:lineRule="exact"/>
              <w:ind w:left="318"/>
              <w:rPr>
                <w:rFonts w:eastAsia="Times New Roman"/>
                <w:sz w:val="20"/>
                <w:szCs w:val="20"/>
                <w:lang w:eastAsia="pl-PL"/>
              </w:rPr>
            </w:pPr>
            <w:r w:rsidRPr="0045388F">
              <w:rPr>
                <w:b/>
                <w:bCs/>
                <w:sz w:val="20"/>
                <w:szCs w:val="20"/>
                <w:shd w:val="clear" w:color="auto" w:fill="FFFFFF"/>
              </w:rPr>
              <w:t xml:space="preserve">Gra typu </w:t>
            </w:r>
            <w:r w:rsidR="00E0481B" w:rsidRPr="00A03CE7">
              <w:rPr>
                <w:b/>
                <w:bCs/>
                <w:sz w:val="20"/>
                <w:szCs w:val="20"/>
                <w:shd w:val="clear" w:color="auto" w:fill="FFFFFF"/>
              </w:rPr>
              <w:t xml:space="preserve"> – k</w:t>
            </w:r>
            <w:r w:rsidR="00E0481B" w:rsidRPr="00A03CE7">
              <w:rPr>
                <w:sz w:val="20"/>
                <w:szCs w:val="20"/>
                <w:shd w:val="clear" w:color="auto" w:fill="FFFFFF"/>
              </w:rPr>
              <w:t xml:space="preserve">olekcja kart obrazkowych rozwijających znajomość języka niemieckiego na poziomach </w:t>
            </w:r>
            <w:r w:rsidR="00E0481B" w:rsidRPr="0045388F">
              <w:rPr>
                <w:bCs/>
                <w:sz w:val="20"/>
                <w:szCs w:val="20"/>
                <w:shd w:val="clear" w:color="auto" w:fill="FFFFFF"/>
              </w:rPr>
              <w:t xml:space="preserve">B1-B2 </w:t>
            </w:r>
            <w:r w:rsidR="00E0481B" w:rsidRPr="0045388F">
              <w:rPr>
                <w:sz w:val="20"/>
                <w:szCs w:val="20"/>
                <w:shd w:val="clear" w:color="auto" w:fill="FFFFFF"/>
              </w:rPr>
              <w:t>(wg ESOKJ)</w:t>
            </w:r>
            <w:r w:rsidR="00E0481B" w:rsidRPr="0045388F">
              <w:rPr>
                <w:bCs/>
                <w:sz w:val="20"/>
                <w:szCs w:val="20"/>
                <w:shd w:val="clear" w:color="auto" w:fill="FFFFFF"/>
              </w:rPr>
              <w:t xml:space="preserve"> – </w:t>
            </w:r>
            <w:r w:rsidR="00E0481B" w:rsidRPr="0045388F">
              <w:rPr>
                <w:sz w:val="20"/>
                <w:szCs w:val="20"/>
                <w:shd w:val="clear" w:color="auto" w:fill="FFFFFF"/>
              </w:rPr>
              <w:t xml:space="preserve">zestaw składający się z </w:t>
            </w:r>
            <w:r w:rsidR="00E0481B" w:rsidRPr="0045388F">
              <w:rPr>
                <w:bCs/>
                <w:sz w:val="20"/>
                <w:szCs w:val="20"/>
                <w:shd w:val="clear" w:color="auto" w:fill="FFFFFF"/>
              </w:rPr>
              <w:t xml:space="preserve">75 luźnych kart </w:t>
            </w:r>
            <w:r w:rsidR="00E0481B" w:rsidRPr="0045388F">
              <w:rPr>
                <w:sz w:val="20"/>
                <w:szCs w:val="20"/>
                <w:shd w:val="clear" w:color="auto" w:fill="FFFFFF"/>
              </w:rPr>
              <w:t>z fotografiami reprezentującymi koncepty, pojęcia, idee, uczucia, emocje oraz zagadnienia związane z kondycją współczesnego świata i człowieka; na odwrocie każdej z kart znajduje się zestaw pytań i słów kluczowych nawiązujących do tematu zaprezentowanego na obrazku i zachęcających do samodzielnej wypowiedzi bądź dyskusji.</w:t>
            </w:r>
          </w:p>
          <w:p w:rsidR="00E0481B" w:rsidRPr="0045388F" w:rsidRDefault="00E0481B" w:rsidP="00E0481B">
            <w:pPr>
              <w:spacing w:before="20" w:line="220" w:lineRule="exact"/>
              <w:ind w:left="318" w:hanging="34"/>
              <w:rPr>
                <w:sz w:val="20"/>
                <w:szCs w:val="20"/>
              </w:rPr>
            </w:pPr>
            <w:r w:rsidRPr="0045388F">
              <w:rPr>
                <w:bCs/>
                <w:sz w:val="20"/>
                <w:szCs w:val="20"/>
              </w:rPr>
              <w:t xml:space="preserve">gra typu </w:t>
            </w:r>
            <w:r w:rsidRPr="0045388F">
              <w:rPr>
                <w:b/>
                <w:sz w:val="20"/>
                <w:szCs w:val="20"/>
              </w:rPr>
              <w:t>„Puzzle – Słówka”</w:t>
            </w:r>
            <w:r w:rsidRPr="0045388F">
              <w:rPr>
                <w:sz w:val="20"/>
                <w:szCs w:val="20"/>
              </w:rPr>
              <w:t xml:space="preserve"> – gra i zabawka dla dzieci, które umieją już czytać i można je zachęcić do nauki języka niemieckiego – składa się z 30 dwuczęściowych elementów (na jednej obrazek, a na drugiej jego niemiecka nazwa); pudełko zawiera 30 tabliczek (60 puzzli) klepsydrę, instrukcję; gra dla 2-6 osób powyżej 7 roku życia.</w:t>
            </w:r>
          </w:p>
        </w:tc>
        <w:tc>
          <w:tcPr>
            <w:tcW w:w="113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komplet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32</w:t>
            </w:r>
          </w:p>
        </w:tc>
        <w:tc>
          <w:tcPr>
            <w:tcW w:w="1784" w:type="dxa"/>
            <w:vAlign w:val="center"/>
          </w:tcPr>
          <w:p w:rsidR="00E0481B" w:rsidRPr="0045388F" w:rsidRDefault="00E0481B" w:rsidP="00E0481B">
            <w:pPr>
              <w:jc w:val="center"/>
              <w:rPr>
                <w:sz w:val="20"/>
                <w:szCs w:val="20"/>
              </w:rPr>
            </w:pPr>
            <w:r w:rsidRPr="0045388F">
              <w:rPr>
                <w:b/>
                <w:sz w:val="20"/>
                <w:szCs w:val="20"/>
              </w:rPr>
              <w:t>PRZYRODNICZA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pomoce dydaktyczne</w:t>
            </w:r>
            <w:r w:rsidRPr="0045388F">
              <w:rPr>
                <w:b/>
                <w:sz w:val="20"/>
                <w:szCs w:val="20"/>
              </w:rPr>
              <w:br/>
              <w:t>na warsztaty merytoryczne</w:t>
            </w:r>
            <w:r w:rsidRPr="0045388F">
              <w:rPr>
                <w:b/>
                <w:sz w:val="20"/>
                <w:szCs w:val="20"/>
              </w:rPr>
              <w:br/>
              <w:t>(preparat mikroskopow</w:t>
            </w:r>
            <w:r w:rsidRPr="0045388F">
              <w:rPr>
                <w:b/>
                <w:sz w:val="20"/>
                <w:szCs w:val="20"/>
              </w:rPr>
              <w:lastRenderedPageBreak/>
              <w:t>y, szkiełka, itp.)</w:t>
            </w:r>
          </w:p>
        </w:tc>
        <w:tc>
          <w:tcPr>
            <w:tcW w:w="3686" w:type="dxa"/>
            <w:shd w:val="clear" w:color="auto" w:fill="auto"/>
            <w:vAlign w:val="center"/>
          </w:tcPr>
          <w:p w:rsidR="00E0481B" w:rsidRPr="0045388F" w:rsidRDefault="00E0481B" w:rsidP="00E0481B">
            <w:pPr>
              <w:spacing w:before="20" w:line="220" w:lineRule="exact"/>
              <w:rPr>
                <w:rFonts w:cstheme="minorHAnsi"/>
                <w:sz w:val="20"/>
                <w:szCs w:val="20"/>
              </w:rPr>
            </w:pPr>
            <w:r w:rsidRPr="0045388F">
              <w:rPr>
                <w:rFonts w:cstheme="minorHAnsi"/>
                <w:sz w:val="20"/>
                <w:szCs w:val="20"/>
              </w:rPr>
              <w:lastRenderedPageBreak/>
              <w:t>Zestaw badacza DRZEWA (1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Zestaw badacza BEZKRĘGOWCE (1szt.) Zestaw do obserwacji bezkręgowców (1szt.)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Zestaw do przyrody (1 szt.) Pudełka plastikowe z rączką (20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lastRenderedPageBreak/>
              <w:t>Pojemniki do obserwacji owadów z lupą (20szt.)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Pęseta metalowa (20szt)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Pudełko do zasysania owadów (20szt.)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Miarka zwijana (20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Łopatka do sadzenia roślin (20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Zestaw 10 pojemników na owady</w:t>
            </w:r>
          </w:p>
          <w:p w:rsidR="00E0481B" w:rsidRPr="0045388F" w:rsidRDefault="00E0481B" w:rsidP="00E0481B">
            <w:pPr>
              <w:spacing w:before="20" w:line="220" w:lineRule="exact"/>
              <w:rPr>
                <w:rFonts w:cstheme="minorHAnsi"/>
                <w:sz w:val="20"/>
                <w:szCs w:val="20"/>
              </w:rPr>
            </w:pPr>
          </w:p>
          <w:p w:rsidR="00E0481B" w:rsidRPr="0045388F" w:rsidRDefault="00E0481B" w:rsidP="00E0481B">
            <w:pPr>
              <w:spacing w:before="20" w:line="220" w:lineRule="exact"/>
              <w:rPr>
                <w:rFonts w:cstheme="minorHAnsi"/>
                <w:b/>
                <w:sz w:val="20"/>
                <w:szCs w:val="20"/>
              </w:rPr>
            </w:pPr>
            <w:r w:rsidRPr="0045388F">
              <w:rPr>
                <w:rFonts w:cstheme="minorHAnsi"/>
                <w:b/>
                <w:sz w:val="20"/>
                <w:szCs w:val="20"/>
              </w:rPr>
              <w:t>ODCZYNNIKI CHEMICZNE</w:t>
            </w:r>
          </w:p>
          <w:p w:rsidR="00E0481B" w:rsidRPr="0045388F" w:rsidRDefault="00E0481B" w:rsidP="00E0481B">
            <w:pPr>
              <w:spacing w:before="20" w:line="220" w:lineRule="exact"/>
              <w:rPr>
                <w:rFonts w:cstheme="minorHAnsi"/>
                <w:sz w:val="20"/>
                <w:szCs w:val="20"/>
              </w:rPr>
            </w:pPr>
            <w:r w:rsidRPr="0045388F">
              <w:rPr>
                <w:rFonts w:cstheme="minorHAnsi"/>
                <w:sz w:val="20"/>
                <w:szCs w:val="20"/>
              </w:rPr>
              <w:t>Pigmenty luminescencyjne ( 1 komplet)</w:t>
            </w:r>
          </w:p>
          <w:p w:rsidR="00E0481B" w:rsidRPr="0045388F" w:rsidRDefault="00E0481B" w:rsidP="00E0481B">
            <w:pPr>
              <w:spacing w:before="20" w:line="220" w:lineRule="exact"/>
              <w:rPr>
                <w:rFonts w:cstheme="minorHAnsi"/>
                <w:sz w:val="20"/>
                <w:szCs w:val="20"/>
              </w:rPr>
            </w:pPr>
            <w:r w:rsidRPr="0045388F">
              <w:rPr>
                <w:rFonts w:cstheme="minorHAnsi"/>
                <w:sz w:val="20"/>
                <w:szCs w:val="20"/>
              </w:rPr>
              <w:t>Paski wskaźnikowe (10 opak.)</w:t>
            </w:r>
          </w:p>
          <w:p w:rsidR="00E0481B" w:rsidRPr="0045388F" w:rsidRDefault="00E0481B" w:rsidP="00E0481B">
            <w:pPr>
              <w:spacing w:before="20" w:line="220" w:lineRule="exact"/>
              <w:rPr>
                <w:rFonts w:cstheme="minorHAnsi"/>
                <w:sz w:val="20"/>
                <w:szCs w:val="20"/>
              </w:rPr>
            </w:pPr>
            <w:r w:rsidRPr="0045388F">
              <w:rPr>
                <w:rFonts w:cstheme="minorHAnsi"/>
                <w:sz w:val="20"/>
                <w:szCs w:val="20"/>
              </w:rPr>
              <w:t>Kwasek cytrynowy 25 kg (1 opak.)</w:t>
            </w:r>
          </w:p>
          <w:p w:rsidR="00E0481B" w:rsidRPr="0045388F" w:rsidRDefault="00E0481B" w:rsidP="00E0481B">
            <w:pPr>
              <w:spacing w:before="20" w:line="220" w:lineRule="exact"/>
              <w:rPr>
                <w:rFonts w:cstheme="minorHAnsi"/>
                <w:sz w:val="20"/>
                <w:szCs w:val="20"/>
              </w:rPr>
            </w:pPr>
            <w:r w:rsidRPr="0045388F">
              <w:rPr>
                <w:rFonts w:cstheme="minorHAnsi"/>
                <w:sz w:val="20"/>
                <w:szCs w:val="20"/>
              </w:rPr>
              <w:t>Kulki hydrożelowe (25 opak.)</w:t>
            </w:r>
          </w:p>
          <w:p w:rsidR="00E0481B" w:rsidRPr="0045388F" w:rsidRDefault="00E0481B" w:rsidP="00E0481B">
            <w:pPr>
              <w:spacing w:before="20" w:line="220" w:lineRule="exact"/>
              <w:rPr>
                <w:rFonts w:cstheme="minorHAnsi"/>
                <w:sz w:val="20"/>
                <w:szCs w:val="20"/>
              </w:rPr>
            </w:pPr>
            <w:r w:rsidRPr="0045388F">
              <w:rPr>
                <w:rFonts w:cstheme="minorHAnsi"/>
                <w:sz w:val="20"/>
                <w:szCs w:val="20"/>
              </w:rPr>
              <w:t>Gliceryna 5 kg (1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Aceton 5 l (1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Perhydrol 1 l (5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Nadmanganian potasu 1 kg (1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Boraks 5 kg (1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Tiosiarczan sodu 1 kg (4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Siarczan miedzi 1 kg (2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Fruktoza 1 kg (2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Sodek potasu 100 g (1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Odczynnik Fehlinga A 500 ml (1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Odczynnik Fehlinga B 500 ml (1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Oranż metylowy 1 l (1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Glukoza 3 kg (1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 xml:space="preserve">Jodyna 0, 30 ml (50 szt.) </w:t>
            </w:r>
          </w:p>
          <w:p w:rsidR="00E0481B" w:rsidRPr="0045388F" w:rsidRDefault="00E0481B" w:rsidP="00E0481B">
            <w:pPr>
              <w:spacing w:before="20" w:line="220" w:lineRule="exact"/>
              <w:rPr>
                <w:rFonts w:cstheme="minorHAnsi"/>
                <w:sz w:val="20"/>
                <w:szCs w:val="20"/>
              </w:rPr>
            </w:pPr>
            <w:r w:rsidRPr="0045388F">
              <w:rPr>
                <w:rFonts w:cstheme="minorHAnsi"/>
                <w:sz w:val="20"/>
                <w:szCs w:val="20"/>
              </w:rPr>
              <w:t>Fenoloftaleina 1 l (1 szt.)</w:t>
            </w:r>
          </w:p>
          <w:p w:rsidR="00E0481B" w:rsidRPr="0045388F" w:rsidRDefault="00E0481B" w:rsidP="00E0481B">
            <w:pPr>
              <w:spacing w:before="20" w:line="220" w:lineRule="exact"/>
              <w:rPr>
                <w:rFonts w:cstheme="minorHAnsi"/>
                <w:sz w:val="20"/>
                <w:szCs w:val="20"/>
              </w:rPr>
            </w:pPr>
          </w:p>
          <w:p w:rsidR="00E0481B" w:rsidRPr="0045388F" w:rsidRDefault="00E0481B" w:rsidP="00E0481B">
            <w:pPr>
              <w:spacing w:before="20" w:line="220" w:lineRule="exact"/>
              <w:rPr>
                <w:rFonts w:cstheme="minorHAnsi"/>
                <w:b/>
                <w:sz w:val="20"/>
                <w:szCs w:val="20"/>
              </w:rPr>
            </w:pPr>
            <w:r w:rsidRPr="0045388F">
              <w:rPr>
                <w:rFonts w:cstheme="minorHAnsi"/>
                <w:b/>
                <w:sz w:val="20"/>
                <w:szCs w:val="20"/>
              </w:rPr>
              <w:t>SZKŁO LABORATORYJNE i AKCESORIA</w:t>
            </w:r>
          </w:p>
          <w:p w:rsidR="00E0481B" w:rsidRPr="0045388F" w:rsidRDefault="00E0481B" w:rsidP="00E0481B">
            <w:pPr>
              <w:spacing w:before="20" w:line="220" w:lineRule="exact"/>
              <w:rPr>
                <w:rFonts w:cstheme="minorHAnsi"/>
                <w:sz w:val="20"/>
                <w:szCs w:val="20"/>
              </w:rPr>
            </w:pPr>
            <w:r w:rsidRPr="0045388F">
              <w:rPr>
                <w:rFonts w:cstheme="minorHAnsi"/>
                <w:sz w:val="20"/>
                <w:szCs w:val="20"/>
              </w:rPr>
              <w:t>Butelka z nakrętką 250 ml (10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Butelka z nakrętką 500 ml (10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Butelka z nakrętką 1000 ml (5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Biureta Schillinga (2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Pipeta Pasteura (3 opak.)</w:t>
            </w:r>
          </w:p>
          <w:p w:rsidR="00E0481B" w:rsidRPr="0045388F" w:rsidRDefault="00E0481B" w:rsidP="00E0481B">
            <w:pPr>
              <w:spacing w:before="20" w:line="220" w:lineRule="exact"/>
              <w:rPr>
                <w:rFonts w:cstheme="minorHAnsi"/>
                <w:sz w:val="20"/>
                <w:szCs w:val="20"/>
              </w:rPr>
            </w:pPr>
            <w:r w:rsidRPr="0045388F">
              <w:rPr>
                <w:rFonts w:cstheme="minorHAnsi"/>
                <w:sz w:val="20"/>
                <w:szCs w:val="20"/>
              </w:rPr>
              <w:lastRenderedPageBreak/>
              <w:t>Kolba miarowa 50 ml (10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Kolba miarowa 100 ml (10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Kolba miarowa 500 ml (5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Kolba miarowa 100 ml z nakrętką (10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Kolba miarowa 250 ml z nakrętką (10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Szalka Petriego (100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Szkiełka podstawowe (10 opak.)</w:t>
            </w:r>
          </w:p>
          <w:p w:rsidR="00E0481B" w:rsidRPr="0045388F" w:rsidRDefault="00E0481B" w:rsidP="00E0481B">
            <w:pPr>
              <w:spacing w:before="20" w:line="220" w:lineRule="exact"/>
              <w:rPr>
                <w:rFonts w:cstheme="minorHAnsi"/>
                <w:sz w:val="20"/>
                <w:szCs w:val="20"/>
              </w:rPr>
            </w:pPr>
            <w:r w:rsidRPr="0045388F">
              <w:rPr>
                <w:rFonts w:cstheme="minorHAnsi"/>
                <w:sz w:val="20"/>
                <w:szCs w:val="20"/>
              </w:rPr>
              <w:t>Szkiełka nakrywkowe (10 op.)</w:t>
            </w:r>
          </w:p>
          <w:p w:rsidR="00E0481B" w:rsidRPr="0045388F" w:rsidRDefault="00E0481B" w:rsidP="00E0481B">
            <w:pPr>
              <w:spacing w:before="20" w:line="220" w:lineRule="exact"/>
              <w:rPr>
                <w:rFonts w:cstheme="minorHAnsi"/>
                <w:sz w:val="20"/>
                <w:szCs w:val="20"/>
              </w:rPr>
            </w:pPr>
            <w:r w:rsidRPr="0045388F">
              <w:rPr>
                <w:rFonts w:cstheme="minorHAnsi"/>
                <w:sz w:val="20"/>
                <w:szCs w:val="20"/>
              </w:rPr>
              <w:t>Korek PP (25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Korek silikonowy z otworem (5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Mieszadełka magnetyczne (20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Barwiacz poziomy (10 szt.)</w:t>
            </w:r>
          </w:p>
          <w:p w:rsidR="00E0481B" w:rsidRPr="0045388F" w:rsidRDefault="00E0481B" w:rsidP="00E0481B">
            <w:pPr>
              <w:spacing w:before="20" w:line="220" w:lineRule="exact"/>
              <w:rPr>
                <w:rFonts w:cstheme="minorHAnsi"/>
                <w:sz w:val="20"/>
                <w:szCs w:val="20"/>
              </w:rPr>
            </w:pPr>
            <w:r w:rsidRPr="0045388F">
              <w:rPr>
                <w:rFonts w:cstheme="minorHAnsi"/>
                <w:sz w:val="20"/>
                <w:szCs w:val="20"/>
              </w:rPr>
              <w:t>Butelka Mac-Cartney z korkiem (50 szt.)</w:t>
            </w:r>
          </w:p>
          <w:p w:rsidR="00E0481B" w:rsidRPr="0045388F" w:rsidRDefault="00E0481B" w:rsidP="00E0481B">
            <w:pPr>
              <w:spacing w:before="20" w:line="220" w:lineRule="exact"/>
              <w:rPr>
                <w:rFonts w:cstheme="minorHAnsi"/>
                <w:sz w:val="19"/>
                <w:szCs w:val="19"/>
              </w:rPr>
            </w:pPr>
            <w:r w:rsidRPr="0045388F">
              <w:rPr>
                <w:rFonts w:cstheme="minorHAnsi"/>
                <w:sz w:val="19"/>
                <w:szCs w:val="19"/>
              </w:rPr>
              <w:t>Kolba stożkowa 100 ml wąska szyja (30 szt.)</w:t>
            </w:r>
          </w:p>
          <w:p w:rsidR="00E0481B" w:rsidRPr="0045388F" w:rsidRDefault="00E0481B" w:rsidP="00E0481B">
            <w:pPr>
              <w:spacing w:before="20" w:after="20" w:line="220" w:lineRule="exact"/>
              <w:rPr>
                <w:rFonts w:cstheme="minorHAnsi"/>
                <w:sz w:val="20"/>
                <w:szCs w:val="20"/>
              </w:rPr>
            </w:pPr>
            <w:r w:rsidRPr="0045388F">
              <w:rPr>
                <w:rFonts w:cstheme="minorHAnsi"/>
                <w:sz w:val="20"/>
                <w:szCs w:val="20"/>
              </w:rPr>
              <w:t>Rękawice nitrylowe/lateks. S-XL 8 opak.)</w:t>
            </w:r>
          </w:p>
        </w:tc>
        <w:tc>
          <w:tcPr>
            <w:tcW w:w="113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komplet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2</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33</w:t>
            </w:r>
          </w:p>
        </w:tc>
        <w:tc>
          <w:tcPr>
            <w:tcW w:w="1784" w:type="dxa"/>
            <w:vAlign w:val="center"/>
          </w:tcPr>
          <w:p w:rsidR="00E0481B" w:rsidRPr="0045388F" w:rsidRDefault="00E0481B" w:rsidP="00E0481B">
            <w:pPr>
              <w:adjustRightInd w:val="0"/>
              <w:spacing w:before="120"/>
              <w:jc w:val="center"/>
              <w:rPr>
                <w:b/>
                <w:sz w:val="20"/>
                <w:szCs w:val="20"/>
              </w:rPr>
            </w:pPr>
            <w:r w:rsidRPr="0045388F">
              <w:rPr>
                <w:b/>
                <w:sz w:val="20"/>
                <w:szCs w:val="20"/>
              </w:rPr>
              <w:t>PRZYRODNICZA</w:t>
            </w:r>
          </w:p>
          <w:p w:rsidR="00E0481B" w:rsidRPr="0045388F" w:rsidRDefault="00E0481B" w:rsidP="00E0481B">
            <w:pPr>
              <w:adjustRightInd w:val="0"/>
              <w:spacing w:before="120"/>
              <w:jc w:val="center"/>
              <w:rPr>
                <w:b/>
                <w:sz w:val="20"/>
                <w:szCs w:val="20"/>
              </w:rPr>
            </w:pPr>
            <w:r w:rsidRPr="0045388F">
              <w:rPr>
                <w:b/>
                <w:sz w:val="20"/>
                <w:szCs w:val="20"/>
              </w:rPr>
              <w:t>INFORMATYCZNA</w:t>
            </w:r>
          </w:p>
          <w:p w:rsidR="00E0481B" w:rsidRPr="0045388F" w:rsidRDefault="00E0481B" w:rsidP="00E0481B">
            <w:pPr>
              <w:adjustRightInd w:val="0"/>
              <w:spacing w:before="120"/>
              <w:jc w:val="center"/>
              <w:rPr>
                <w:rFonts w:cs="ArialMT"/>
                <w:b/>
                <w:sz w:val="20"/>
                <w:szCs w:val="20"/>
              </w:rPr>
            </w:pPr>
            <w:r w:rsidRPr="0045388F">
              <w:rPr>
                <w:b/>
                <w:sz w:val="20"/>
                <w:szCs w:val="20"/>
              </w:rPr>
              <w:t>JĘZYKÓW OBCYCH</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 xml:space="preserve">książki, czasopisma, pomoce dydakt. do biblioteki szkolnej </w:t>
            </w:r>
            <w:r w:rsidRPr="0045388F">
              <w:rPr>
                <w:b/>
                <w:sz w:val="20"/>
                <w:szCs w:val="20"/>
              </w:rPr>
              <w:br/>
              <w:t>w zakresie</w:t>
            </w:r>
            <w:r w:rsidRPr="0045388F">
              <w:rPr>
                <w:b/>
                <w:sz w:val="20"/>
                <w:szCs w:val="20"/>
              </w:rPr>
              <w:br/>
              <w:t xml:space="preserve">3 obszarów </w:t>
            </w:r>
            <w:r w:rsidRPr="0045388F">
              <w:rPr>
                <w:b/>
                <w:sz w:val="19"/>
                <w:szCs w:val="19"/>
              </w:rPr>
              <w:t>przedmiotowych</w:t>
            </w:r>
          </w:p>
        </w:tc>
        <w:tc>
          <w:tcPr>
            <w:tcW w:w="3686" w:type="dxa"/>
            <w:shd w:val="clear" w:color="auto" w:fill="auto"/>
            <w:vAlign w:val="center"/>
          </w:tcPr>
          <w:p w:rsidR="00E0481B" w:rsidRPr="0045388F" w:rsidRDefault="00E0481B" w:rsidP="00E0481B">
            <w:pPr>
              <w:spacing w:line="220" w:lineRule="exact"/>
              <w:rPr>
                <w:b/>
                <w:sz w:val="20"/>
                <w:szCs w:val="20"/>
              </w:rPr>
            </w:pPr>
            <w:r w:rsidRPr="0045388F">
              <w:rPr>
                <w:b/>
                <w:sz w:val="20"/>
                <w:szCs w:val="20"/>
              </w:rPr>
              <w:t>PRACOWNIA PRZYRODNICZA</w:t>
            </w:r>
          </w:p>
          <w:p w:rsidR="00E0481B" w:rsidRPr="0045388F" w:rsidRDefault="00E0481B" w:rsidP="00E0481B">
            <w:pPr>
              <w:spacing w:line="220" w:lineRule="exact"/>
              <w:outlineLvl w:val="0"/>
              <w:rPr>
                <w:rFonts w:eastAsia="Times New Roman" w:cstheme="minorHAnsi"/>
                <w:b/>
                <w:bCs/>
                <w:kern w:val="36"/>
                <w:sz w:val="20"/>
                <w:szCs w:val="20"/>
                <w:lang w:eastAsia="pl-PL"/>
              </w:rPr>
            </w:pPr>
            <w:r w:rsidRPr="0045388F">
              <w:rPr>
                <w:rFonts w:eastAsia="Times New Roman" w:cstheme="minorHAnsi"/>
                <w:b/>
                <w:bCs/>
                <w:kern w:val="36"/>
                <w:sz w:val="20"/>
                <w:szCs w:val="20"/>
                <w:lang w:eastAsia="pl-PL"/>
              </w:rPr>
              <w:t>Filmy</w:t>
            </w:r>
          </w:p>
          <w:p w:rsidR="00E0481B" w:rsidRPr="00A03CE7" w:rsidRDefault="00E0481B" w:rsidP="00E0481B">
            <w:pPr>
              <w:spacing w:line="220" w:lineRule="exact"/>
              <w:ind w:left="176" w:hanging="176"/>
              <w:outlineLvl w:val="0"/>
              <w:rPr>
                <w:rFonts w:eastAsia="Times New Roman" w:cstheme="minorHAnsi"/>
                <w:bCs/>
                <w:sz w:val="20"/>
                <w:szCs w:val="20"/>
                <w:lang w:eastAsia="pl-PL"/>
              </w:rPr>
            </w:pPr>
            <w:r w:rsidRPr="0045388F">
              <w:rPr>
                <w:rFonts w:eastAsia="Times New Roman" w:cstheme="minorHAnsi"/>
                <w:bCs/>
                <w:kern w:val="36"/>
                <w:sz w:val="20"/>
                <w:szCs w:val="20"/>
                <w:lang w:eastAsia="pl-PL"/>
              </w:rPr>
              <w:t>– PRYWATNE ŻYCIE ROŚLIN, 2 x DVD (1 szt.) –</w:t>
            </w:r>
            <w:r w:rsidRPr="0045388F">
              <w:rPr>
                <w:rFonts w:eastAsia="Times New Roman" w:cstheme="minorHAnsi"/>
                <w:sz w:val="20"/>
                <w:szCs w:val="20"/>
                <w:lang w:eastAsia="pl-PL"/>
              </w:rPr>
              <w:t xml:space="preserve"> r</w:t>
            </w:r>
            <w:r w:rsidRPr="0045388F">
              <w:rPr>
                <w:rFonts w:eastAsia="Times New Roman" w:cstheme="minorHAnsi"/>
                <w:bCs/>
                <w:sz w:val="20"/>
                <w:szCs w:val="20"/>
                <w:lang w:eastAsia="pl-PL"/>
              </w:rPr>
              <w:t xml:space="preserve">eż. </w:t>
            </w:r>
            <w:hyperlink r:id="rId6" w:tooltip="David Attenborough - wszystkie produkty" w:history="1">
              <w:r w:rsidRPr="00A03CE7">
                <w:rPr>
                  <w:rFonts w:eastAsia="Times New Roman" w:cstheme="minorHAnsi"/>
                  <w:bCs/>
                  <w:sz w:val="20"/>
                  <w:szCs w:val="20"/>
                  <w:lang w:eastAsia="pl-PL"/>
                </w:rPr>
                <w:t>D. Attenborough</w:t>
              </w:r>
            </w:hyperlink>
            <w:r w:rsidRPr="0045388F">
              <w:rPr>
                <w:sz w:val="20"/>
                <w:szCs w:val="20"/>
              </w:rPr>
              <w:t>; p</w:t>
            </w:r>
            <w:r w:rsidRPr="00A03CE7">
              <w:rPr>
                <w:rFonts w:eastAsia="Times New Roman" w:cstheme="minorHAnsi"/>
                <w:bCs/>
                <w:sz w:val="20"/>
                <w:szCs w:val="20"/>
                <w:lang w:eastAsia="pl-PL"/>
              </w:rPr>
              <w:t>rodukcja BBC, 1995; napisy polskie</w:t>
            </w:r>
          </w:p>
          <w:p w:rsidR="00E0481B" w:rsidRPr="0045388F" w:rsidRDefault="00E0481B" w:rsidP="00E0481B">
            <w:pPr>
              <w:spacing w:line="220" w:lineRule="exact"/>
              <w:ind w:left="176" w:hanging="176"/>
              <w:outlineLvl w:val="0"/>
              <w:rPr>
                <w:sz w:val="20"/>
                <w:szCs w:val="20"/>
              </w:rPr>
            </w:pPr>
            <w:r w:rsidRPr="0045388F">
              <w:rPr>
                <w:rFonts w:eastAsia="Times New Roman" w:cstheme="minorHAnsi"/>
                <w:bCs/>
                <w:kern w:val="36"/>
                <w:sz w:val="20"/>
                <w:szCs w:val="20"/>
                <w:lang w:eastAsia="pl-PL"/>
              </w:rPr>
              <w:t>– BBC film DVD</w:t>
            </w:r>
            <w:r w:rsidRPr="0045388F">
              <w:rPr>
                <w:sz w:val="20"/>
                <w:szCs w:val="20"/>
              </w:rPr>
              <w:t xml:space="preserve"> –</w:t>
            </w:r>
            <w:r w:rsidRPr="0045388F">
              <w:rPr>
                <w:rFonts w:eastAsia="Times New Roman" w:cstheme="minorHAnsi"/>
                <w:bCs/>
                <w:kern w:val="36"/>
                <w:sz w:val="20"/>
                <w:szCs w:val="20"/>
                <w:lang w:eastAsia="pl-PL"/>
              </w:rPr>
              <w:t xml:space="preserve">NAJWIĘKSZE CUDA PRZYRODY (1 szt.) – </w:t>
            </w:r>
            <w:r w:rsidRPr="0045388F">
              <w:rPr>
                <w:sz w:val="20"/>
                <w:szCs w:val="20"/>
              </w:rPr>
              <w:t>D. Attenborough podróżuje po 7 kontynentach. Wyprawa zaczyna się w Ameryce Płn., gdy nad nieprzystępną Doliną Śmierci wstaje słońce, a kończy się w jednym z najbardziej niedostępnych miejsc na świecie – na Antarktyce</w:t>
            </w:r>
          </w:p>
          <w:p w:rsidR="00E0481B" w:rsidRPr="0045388F" w:rsidRDefault="00E0481B" w:rsidP="00E0481B">
            <w:pPr>
              <w:spacing w:line="220" w:lineRule="exact"/>
              <w:ind w:left="176" w:hanging="176"/>
              <w:outlineLvl w:val="0"/>
              <w:rPr>
                <w:rFonts w:eastAsia="Times New Roman" w:cstheme="minorHAnsi"/>
                <w:bCs/>
                <w:kern w:val="36"/>
                <w:sz w:val="20"/>
                <w:szCs w:val="20"/>
                <w:lang w:eastAsia="pl-PL"/>
              </w:rPr>
            </w:pPr>
            <w:r w:rsidRPr="0045388F">
              <w:rPr>
                <w:rFonts w:eastAsia="Times New Roman" w:cstheme="minorHAnsi"/>
                <w:bCs/>
                <w:kern w:val="36"/>
                <w:sz w:val="20"/>
                <w:szCs w:val="20"/>
                <w:lang w:eastAsia="pl-PL"/>
              </w:rPr>
              <w:t>– BBC film DVD – TAJEMNICE ŚWIATA PRZYRODY (1 szt.) –</w:t>
            </w:r>
            <w:r w:rsidRPr="0045388F">
              <w:rPr>
                <w:sz w:val="20"/>
                <w:szCs w:val="20"/>
              </w:rPr>
              <w:t xml:space="preserve"> D. Attenborough podsumowuje swoją dotychczasową pracę przedstawiając najbardziej </w:t>
            </w:r>
            <w:r w:rsidRPr="0045388F">
              <w:rPr>
                <w:sz w:val="20"/>
                <w:szCs w:val="20"/>
              </w:rPr>
              <w:lastRenderedPageBreak/>
              <w:t>intrygujące tematy, z którymi zetknął się w czasie całej swojej długiej kariery. Przez lata badań Attenborough spotykał na swojej drodze niemal wszystkie gatunki przedstawicieli świata fauny. Teraz postanowił podzielić się z widzami wiedzą o najbardziej fascynujących i zagadkowych spośród nich.</w:t>
            </w:r>
          </w:p>
          <w:p w:rsidR="00E0481B" w:rsidRPr="0045388F" w:rsidRDefault="00E0481B" w:rsidP="00E0481B">
            <w:pPr>
              <w:spacing w:line="220" w:lineRule="exact"/>
              <w:ind w:left="176" w:hanging="176"/>
              <w:outlineLvl w:val="1"/>
              <w:rPr>
                <w:rFonts w:eastAsia="Times New Roman" w:cstheme="minorHAnsi"/>
                <w:sz w:val="19"/>
                <w:szCs w:val="19"/>
                <w:lang w:eastAsia="pl-PL"/>
              </w:rPr>
            </w:pPr>
            <w:r w:rsidRPr="0045388F">
              <w:rPr>
                <w:rFonts w:eastAsia="Times New Roman" w:cstheme="minorHAnsi"/>
                <w:bCs/>
                <w:sz w:val="20"/>
                <w:szCs w:val="20"/>
                <w:lang w:eastAsia="pl-PL"/>
              </w:rPr>
              <w:t xml:space="preserve">- BBC film DVD – </w:t>
            </w:r>
            <w:hyperlink r:id="rId7" w:history="1">
              <w:r w:rsidRPr="00A03CE7">
                <w:rPr>
                  <w:rFonts w:eastAsia="Times New Roman" w:cstheme="minorHAnsi"/>
                  <w:bCs/>
                  <w:sz w:val="20"/>
                  <w:szCs w:val="20"/>
                  <w:lang w:eastAsia="pl-PL"/>
                </w:rPr>
                <w:t xml:space="preserve">ŻYCIE GADÓW I PŁAZÓW </w:t>
              </w:r>
            </w:hyperlink>
            <w:r w:rsidRPr="0045388F">
              <w:rPr>
                <w:sz w:val="20"/>
                <w:szCs w:val="20"/>
              </w:rPr>
              <w:t>(</w:t>
            </w:r>
            <w:r w:rsidRPr="00A03CE7">
              <w:rPr>
                <w:rFonts w:eastAsia="Times New Roman" w:cstheme="minorHAnsi"/>
                <w:bCs/>
                <w:sz w:val="20"/>
                <w:szCs w:val="20"/>
                <w:lang w:eastAsia="pl-PL"/>
              </w:rPr>
              <w:t xml:space="preserve">1 szt.) – </w:t>
            </w:r>
            <w:r w:rsidRPr="00A03CE7">
              <w:rPr>
                <w:rFonts w:eastAsia="Times New Roman" w:cstheme="minorHAnsi"/>
                <w:sz w:val="20"/>
                <w:szCs w:val="20"/>
                <w:lang w:eastAsia="pl-PL"/>
              </w:rPr>
              <w:t>zawartość: 2 płyty DVD</w:t>
            </w:r>
            <w:r w:rsidRPr="0045388F">
              <w:rPr>
                <w:rFonts w:eastAsia="Times New Roman" w:cstheme="minorHAnsi"/>
                <w:bCs/>
                <w:sz w:val="20"/>
                <w:szCs w:val="20"/>
                <w:lang w:eastAsia="pl-PL"/>
              </w:rPr>
              <w:t>; s</w:t>
            </w:r>
            <w:r w:rsidRPr="0045388F">
              <w:rPr>
                <w:rFonts w:eastAsia="Times New Roman" w:cstheme="minorHAnsi"/>
                <w:sz w:val="20"/>
                <w:szCs w:val="20"/>
                <w:lang w:eastAsia="pl-PL"/>
              </w:rPr>
              <w:t xml:space="preserve">eria 5 odcinków: </w:t>
            </w:r>
            <w:r w:rsidRPr="0045388F">
              <w:rPr>
                <w:rFonts w:eastAsia="Times New Roman" w:cstheme="minorHAnsi"/>
                <w:sz w:val="19"/>
                <w:szCs w:val="19"/>
                <w:lang w:eastAsia="pl-PL"/>
              </w:rPr>
              <w:t>Prawdy o zmiennocieplnych, Inwazja na ląd, Pustynne smoki, Przemyślne węże, Opancerzone olbrzymy</w:t>
            </w:r>
          </w:p>
          <w:p w:rsidR="00E0481B" w:rsidRPr="0045388F" w:rsidRDefault="00E0481B" w:rsidP="00E0481B">
            <w:pPr>
              <w:spacing w:line="220" w:lineRule="exact"/>
              <w:outlineLvl w:val="0"/>
              <w:rPr>
                <w:rFonts w:eastAsia="Times New Roman" w:cstheme="minorHAnsi"/>
                <w:b/>
                <w:bCs/>
                <w:kern w:val="36"/>
                <w:sz w:val="20"/>
                <w:szCs w:val="20"/>
                <w:lang w:eastAsia="pl-PL"/>
              </w:rPr>
            </w:pPr>
            <w:r w:rsidRPr="0045388F">
              <w:rPr>
                <w:rFonts w:eastAsia="Times New Roman" w:cstheme="minorHAnsi"/>
                <w:b/>
                <w:bCs/>
                <w:kern w:val="36"/>
                <w:sz w:val="20"/>
                <w:szCs w:val="20"/>
                <w:lang w:eastAsia="pl-PL"/>
              </w:rPr>
              <w:t>Inne</w:t>
            </w:r>
          </w:p>
          <w:p w:rsidR="00E0481B" w:rsidRPr="0045388F" w:rsidRDefault="00E0481B" w:rsidP="00E0481B">
            <w:pPr>
              <w:spacing w:line="220" w:lineRule="exact"/>
              <w:ind w:left="176" w:hanging="176"/>
              <w:rPr>
                <w:rFonts w:eastAsia="Times New Roman" w:cstheme="minorHAnsi"/>
                <w:sz w:val="19"/>
                <w:szCs w:val="19"/>
                <w:lang w:eastAsia="pl-PL"/>
              </w:rPr>
            </w:pPr>
            <w:r w:rsidRPr="0045388F">
              <w:rPr>
                <w:rFonts w:eastAsia="Times New Roman" w:cstheme="minorHAnsi"/>
                <w:bCs/>
                <w:sz w:val="20"/>
                <w:szCs w:val="20"/>
                <w:lang w:eastAsia="pl-PL"/>
              </w:rPr>
              <w:t xml:space="preserve">– </w:t>
            </w:r>
            <w:r w:rsidRPr="0045388F">
              <w:rPr>
                <w:rFonts w:eastAsia="Times New Roman" w:cstheme="minorHAnsi"/>
                <w:bCs/>
                <w:sz w:val="19"/>
                <w:szCs w:val="19"/>
                <w:lang w:eastAsia="pl-PL"/>
              </w:rPr>
              <w:t>MAŁY ATLAS ANATOMICZNY (</w:t>
            </w:r>
            <w:r w:rsidRPr="0045388F">
              <w:rPr>
                <w:rFonts w:eastAsia="Times New Roman" w:cstheme="minorHAnsi"/>
                <w:sz w:val="19"/>
                <w:szCs w:val="19"/>
                <w:lang w:eastAsia="pl-PL"/>
              </w:rPr>
              <w:t xml:space="preserve">5 szt.) – autor: B. </w:t>
            </w:r>
            <w:hyperlink r:id="rId8" w:history="1">
              <w:r w:rsidRPr="00A03CE7">
                <w:rPr>
                  <w:rFonts w:eastAsia="Times New Roman" w:cstheme="minorHAnsi"/>
                  <w:sz w:val="19"/>
                  <w:szCs w:val="19"/>
                  <w:lang w:eastAsia="pl-PL"/>
                </w:rPr>
                <w:t>Ciszek</w:t>
              </w:r>
            </w:hyperlink>
            <w:r w:rsidRPr="0045388F">
              <w:rPr>
                <w:rFonts w:eastAsia="Times New Roman" w:cstheme="minorHAnsi"/>
                <w:sz w:val="19"/>
                <w:szCs w:val="19"/>
                <w:lang w:eastAsia="pl-PL"/>
              </w:rPr>
              <w:t xml:space="preserve">, R. </w:t>
            </w:r>
            <w:hyperlink r:id="rId9" w:history="1">
              <w:r w:rsidRPr="00A03CE7">
                <w:rPr>
                  <w:rFonts w:eastAsia="Times New Roman" w:cstheme="minorHAnsi"/>
                  <w:sz w:val="19"/>
                  <w:szCs w:val="19"/>
                  <w:lang w:eastAsia="pl-PL"/>
                </w:rPr>
                <w:t>Aleksandrowicz</w:t>
              </w:r>
            </w:hyperlink>
          </w:p>
          <w:p w:rsidR="00E0481B" w:rsidRPr="00A03CE7" w:rsidRDefault="00E0481B" w:rsidP="00E0481B">
            <w:pPr>
              <w:spacing w:line="220" w:lineRule="exact"/>
              <w:ind w:left="176" w:hanging="176"/>
              <w:outlineLvl w:val="1"/>
              <w:rPr>
                <w:rFonts w:eastAsia="Times New Roman" w:cstheme="minorHAnsi"/>
                <w:bCs/>
                <w:sz w:val="19"/>
                <w:szCs w:val="19"/>
                <w:lang w:eastAsia="pl-PL"/>
              </w:rPr>
            </w:pPr>
            <w:r w:rsidRPr="00A03CE7">
              <w:rPr>
                <w:sz w:val="19"/>
                <w:szCs w:val="19"/>
              </w:rPr>
              <w:t xml:space="preserve">– </w:t>
            </w:r>
            <w:hyperlink r:id="rId10" w:history="1">
              <w:r w:rsidRPr="00A03CE7">
                <w:rPr>
                  <w:rFonts w:eastAsia="Times New Roman" w:cstheme="minorHAnsi"/>
                  <w:bCs/>
                  <w:sz w:val="19"/>
                  <w:szCs w:val="19"/>
                  <w:lang w:eastAsia="pl-PL"/>
                </w:rPr>
                <w:t>LABORATORIUM W SZUFLADZIE. BIOLOGIA</w:t>
              </w:r>
            </w:hyperlink>
            <w:r w:rsidRPr="0045388F">
              <w:rPr>
                <w:sz w:val="19"/>
                <w:szCs w:val="19"/>
              </w:rPr>
              <w:t xml:space="preserve"> (</w:t>
            </w:r>
            <w:r w:rsidRPr="00A03CE7">
              <w:rPr>
                <w:rFonts w:eastAsia="Times New Roman" w:cstheme="minorHAnsi"/>
                <w:bCs/>
                <w:sz w:val="19"/>
                <w:szCs w:val="19"/>
                <w:lang w:eastAsia="pl-PL"/>
              </w:rPr>
              <w:t>2 szt.) – a</w:t>
            </w:r>
            <w:r w:rsidRPr="00A03CE7">
              <w:rPr>
                <w:sz w:val="19"/>
                <w:szCs w:val="19"/>
              </w:rPr>
              <w:t xml:space="preserve">utor: St. Łoboziak; </w:t>
            </w:r>
            <w:r w:rsidRPr="00A03CE7">
              <w:rPr>
                <w:rFonts w:eastAsia="Times New Roman" w:cstheme="minorHAnsi"/>
                <w:bCs/>
                <w:sz w:val="19"/>
                <w:szCs w:val="19"/>
                <w:lang w:eastAsia="pl-PL"/>
              </w:rPr>
              <w:t>PWN</w:t>
            </w:r>
          </w:p>
          <w:p w:rsidR="00E0481B" w:rsidRPr="0045388F" w:rsidRDefault="00E0481B" w:rsidP="00E0481B">
            <w:pPr>
              <w:spacing w:line="220" w:lineRule="exact"/>
              <w:ind w:left="176" w:hanging="176"/>
              <w:rPr>
                <w:rFonts w:cstheme="minorHAnsi"/>
                <w:sz w:val="19"/>
                <w:szCs w:val="19"/>
              </w:rPr>
            </w:pPr>
            <w:r w:rsidRPr="0045388F">
              <w:rPr>
                <w:rFonts w:cstheme="minorHAnsi"/>
                <w:sz w:val="19"/>
                <w:szCs w:val="19"/>
              </w:rPr>
              <w:t>– prenumerata czasopisma „Biologia w szkole”</w:t>
            </w:r>
          </w:p>
          <w:p w:rsidR="00E0481B" w:rsidRPr="0045388F" w:rsidRDefault="00E0481B" w:rsidP="00E0481B">
            <w:pPr>
              <w:spacing w:line="220" w:lineRule="exact"/>
              <w:rPr>
                <w:b/>
                <w:sz w:val="20"/>
                <w:szCs w:val="20"/>
              </w:rPr>
            </w:pPr>
          </w:p>
          <w:p w:rsidR="00E0481B" w:rsidRPr="0045388F" w:rsidRDefault="00E0481B" w:rsidP="00E0481B">
            <w:pPr>
              <w:spacing w:line="220" w:lineRule="exact"/>
              <w:rPr>
                <w:b/>
                <w:sz w:val="20"/>
                <w:szCs w:val="20"/>
              </w:rPr>
            </w:pPr>
            <w:r w:rsidRPr="0045388F">
              <w:rPr>
                <w:b/>
                <w:sz w:val="20"/>
                <w:szCs w:val="20"/>
              </w:rPr>
              <w:t>PRACOWNIA INFORMATYCZNA</w:t>
            </w:r>
          </w:p>
          <w:p w:rsidR="00E0481B" w:rsidRPr="0045388F" w:rsidRDefault="00E0481B" w:rsidP="00E0481B">
            <w:pPr>
              <w:shd w:val="clear" w:color="auto" w:fill="FFFFFF" w:themeFill="background1"/>
              <w:spacing w:line="220" w:lineRule="exact"/>
              <w:ind w:left="176" w:hanging="176"/>
              <w:rPr>
                <w:sz w:val="20"/>
                <w:szCs w:val="20"/>
              </w:rPr>
            </w:pPr>
            <w:r w:rsidRPr="0045388F">
              <w:rPr>
                <w:sz w:val="20"/>
                <w:szCs w:val="20"/>
              </w:rPr>
              <w:t>– „E</w:t>
            </w:r>
            <w:r w:rsidRPr="0045388F">
              <w:rPr>
                <w:rFonts w:cstheme="minorHAnsi"/>
                <w:bCs/>
                <w:sz w:val="20"/>
                <w:szCs w:val="20"/>
              </w:rPr>
              <w:t xml:space="preserve">dukacja wczesnoszkolna </w:t>
            </w:r>
            <w:r w:rsidRPr="0045388F">
              <w:rPr>
                <w:rFonts w:cstheme="minorHAnsi"/>
                <w:bCs/>
                <w:caps/>
                <w:sz w:val="20"/>
                <w:szCs w:val="20"/>
              </w:rPr>
              <w:t>–</w:t>
            </w:r>
            <w:r w:rsidRPr="0045388F">
              <w:rPr>
                <w:rFonts w:cstheme="minorHAnsi"/>
                <w:bCs/>
                <w:sz w:val="20"/>
                <w:szCs w:val="20"/>
              </w:rPr>
              <w:t xml:space="preserve"> część I. Uczymy dzieci programować</w:t>
            </w:r>
            <w:r w:rsidRPr="0045388F">
              <w:rPr>
                <w:rFonts w:cstheme="minorHAnsi"/>
                <w:bCs/>
                <w:caps/>
                <w:sz w:val="20"/>
                <w:szCs w:val="20"/>
              </w:rPr>
              <w:t xml:space="preserve">” (1 </w:t>
            </w:r>
            <w:r w:rsidRPr="0045388F">
              <w:rPr>
                <w:rFonts w:cstheme="minorHAnsi"/>
                <w:bCs/>
                <w:sz w:val="20"/>
                <w:szCs w:val="20"/>
              </w:rPr>
              <w:t>szt.)</w:t>
            </w:r>
            <w:r w:rsidRPr="0045388F">
              <w:rPr>
                <w:rFonts w:cstheme="minorHAnsi"/>
                <w:bCs/>
                <w:caps/>
                <w:sz w:val="20"/>
                <w:szCs w:val="20"/>
              </w:rPr>
              <w:t xml:space="preserve"> – </w:t>
            </w:r>
            <w:r w:rsidRPr="0045388F">
              <w:rPr>
                <w:sz w:val="20"/>
                <w:szCs w:val="20"/>
              </w:rPr>
              <w:t>autor Anna Świć, wyd. EduSense</w:t>
            </w:r>
          </w:p>
          <w:p w:rsidR="00E0481B" w:rsidRPr="0045388F" w:rsidRDefault="00E0481B" w:rsidP="00E0481B">
            <w:pPr>
              <w:shd w:val="clear" w:color="auto" w:fill="FFFFFF" w:themeFill="background1"/>
              <w:spacing w:line="220" w:lineRule="exact"/>
              <w:ind w:left="176" w:hanging="176"/>
              <w:rPr>
                <w:sz w:val="20"/>
                <w:szCs w:val="20"/>
              </w:rPr>
            </w:pPr>
            <w:r w:rsidRPr="0045388F">
              <w:rPr>
                <w:sz w:val="20"/>
                <w:szCs w:val="20"/>
              </w:rPr>
              <w:t xml:space="preserve">– </w:t>
            </w:r>
            <w:r w:rsidRPr="0045388F">
              <w:rPr>
                <w:rFonts w:cstheme="minorHAnsi"/>
                <w:bCs/>
                <w:caps/>
                <w:sz w:val="20"/>
                <w:szCs w:val="20"/>
              </w:rPr>
              <w:t>„E</w:t>
            </w:r>
            <w:r w:rsidRPr="0045388F">
              <w:rPr>
                <w:rFonts w:cstheme="minorHAnsi"/>
                <w:bCs/>
                <w:sz w:val="20"/>
                <w:szCs w:val="20"/>
              </w:rPr>
              <w:t>dukacja wczesnoszkolna - część II. Uczymy dzieci programować</w:t>
            </w:r>
            <w:r w:rsidRPr="0045388F">
              <w:rPr>
                <w:rFonts w:cstheme="minorHAnsi"/>
                <w:bCs/>
                <w:caps/>
                <w:sz w:val="20"/>
                <w:szCs w:val="20"/>
              </w:rPr>
              <w:t xml:space="preserve">” (1 </w:t>
            </w:r>
            <w:r w:rsidRPr="0045388F">
              <w:rPr>
                <w:rFonts w:cstheme="minorHAnsi"/>
                <w:bCs/>
                <w:sz w:val="20"/>
                <w:szCs w:val="20"/>
              </w:rPr>
              <w:t xml:space="preserve">szt.) </w:t>
            </w:r>
            <w:r w:rsidRPr="0045388F">
              <w:rPr>
                <w:rFonts w:cstheme="minorHAnsi"/>
                <w:bCs/>
                <w:caps/>
                <w:sz w:val="20"/>
                <w:szCs w:val="20"/>
              </w:rPr>
              <w:t xml:space="preserve">– </w:t>
            </w:r>
            <w:r w:rsidRPr="0045388F">
              <w:rPr>
                <w:sz w:val="20"/>
                <w:szCs w:val="20"/>
              </w:rPr>
              <w:t>autor Anna Świć, wyd. EduSense</w:t>
            </w:r>
          </w:p>
          <w:p w:rsidR="00E0481B" w:rsidRPr="0045388F" w:rsidRDefault="00E0481B" w:rsidP="00E0481B">
            <w:pPr>
              <w:shd w:val="clear" w:color="auto" w:fill="FFFFFF" w:themeFill="background1"/>
              <w:spacing w:line="220" w:lineRule="exact"/>
              <w:ind w:left="176" w:hanging="176"/>
              <w:rPr>
                <w:rFonts w:cstheme="minorHAnsi"/>
                <w:bCs/>
                <w:caps/>
                <w:sz w:val="20"/>
                <w:szCs w:val="20"/>
              </w:rPr>
            </w:pPr>
            <w:r w:rsidRPr="0045388F">
              <w:rPr>
                <w:sz w:val="20"/>
                <w:szCs w:val="20"/>
              </w:rPr>
              <w:t xml:space="preserve">– </w:t>
            </w:r>
            <w:r w:rsidRPr="0045388F">
              <w:rPr>
                <w:rFonts w:cstheme="minorHAnsi"/>
                <w:bCs/>
                <w:caps/>
                <w:sz w:val="20"/>
                <w:szCs w:val="20"/>
              </w:rPr>
              <w:t>„</w:t>
            </w:r>
            <w:r w:rsidRPr="0045388F">
              <w:rPr>
                <w:rFonts w:cstheme="minorHAnsi"/>
                <w:bCs/>
                <w:sz w:val="20"/>
                <w:szCs w:val="20"/>
              </w:rPr>
              <w:t>Kodowanie na dywanie</w:t>
            </w:r>
            <w:r w:rsidRPr="0045388F">
              <w:rPr>
                <w:rFonts w:cstheme="minorHAnsi"/>
                <w:bCs/>
                <w:caps/>
                <w:sz w:val="20"/>
                <w:szCs w:val="20"/>
              </w:rPr>
              <w:t xml:space="preserve"> 2</w:t>
            </w:r>
            <w:r w:rsidRPr="0045388F">
              <w:rPr>
                <w:rFonts w:cstheme="minorHAnsi"/>
                <w:bCs/>
                <w:sz w:val="20"/>
                <w:szCs w:val="20"/>
              </w:rPr>
              <w:t>. Różne kompetencje. Różne edukacje</w:t>
            </w:r>
            <w:r w:rsidRPr="0045388F">
              <w:rPr>
                <w:rFonts w:cstheme="minorHAnsi"/>
                <w:bCs/>
                <w:caps/>
                <w:sz w:val="20"/>
                <w:szCs w:val="20"/>
              </w:rPr>
              <w:t>”</w:t>
            </w:r>
            <w:r w:rsidRPr="0045388F">
              <w:rPr>
                <w:rFonts w:cstheme="minorHAnsi"/>
                <w:b/>
                <w:bCs/>
                <w:caps/>
                <w:sz w:val="20"/>
                <w:szCs w:val="20"/>
              </w:rPr>
              <w:t xml:space="preserve"> </w:t>
            </w:r>
            <w:r w:rsidRPr="0045388F">
              <w:rPr>
                <w:rFonts w:cstheme="minorHAnsi"/>
                <w:bCs/>
                <w:caps/>
                <w:sz w:val="20"/>
                <w:szCs w:val="20"/>
              </w:rPr>
              <w:t xml:space="preserve">(1 </w:t>
            </w:r>
            <w:r w:rsidRPr="0045388F">
              <w:rPr>
                <w:rFonts w:cstheme="minorHAnsi"/>
                <w:bCs/>
                <w:sz w:val="20"/>
                <w:szCs w:val="20"/>
              </w:rPr>
              <w:t xml:space="preserve">szt.) </w:t>
            </w:r>
            <w:r w:rsidRPr="0045388F">
              <w:rPr>
                <w:rFonts w:cstheme="minorHAnsi"/>
                <w:bCs/>
                <w:caps/>
                <w:sz w:val="20"/>
                <w:szCs w:val="20"/>
              </w:rPr>
              <w:t xml:space="preserve">– </w:t>
            </w:r>
            <w:r w:rsidRPr="0045388F">
              <w:rPr>
                <w:sz w:val="20"/>
                <w:szCs w:val="20"/>
              </w:rPr>
              <w:t>autor Anna Świć, wyd. EduSense, ISBN: 978-83-950508-3-1; rok wydania 2018; oprawa miękka; 84 stron</w:t>
            </w:r>
          </w:p>
          <w:p w:rsidR="00E0481B" w:rsidRPr="0045388F" w:rsidRDefault="00E0481B" w:rsidP="00E0481B">
            <w:pPr>
              <w:spacing w:line="220" w:lineRule="exact"/>
              <w:rPr>
                <w:b/>
                <w:sz w:val="20"/>
                <w:szCs w:val="20"/>
              </w:rPr>
            </w:pPr>
          </w:p>
          <w:p w:rsidR="00E0481B" w:rsidRPr="0045388F" w:rsidRDefault="00E0481B" w:rsidP="00E0481B">
            <w:pPr>
              <w:spacing w:line="220" w:lineRule="exact"/>
              <w:rPr>
                <w:rFonts w:cs="Times New Roman"/>
                <w:sz w:val="20"/>
                <w:szCs w:val="20"/>
              </w:rPr>
            </w:pPr>
            <w:r w:rsidRPr="0045388F">
              <w:rPr>
                <w:b/>
                <w:sz w:val="20"/>
                <w:szCs w:val="20"/>
              </w:rPr>
              <w:t>PRACOWNIA JĘZYKÓW OBCYCH – język niemiecki</w:t>
            </w:r>
          </w:p>
          <w:p w:rsidR="00E0481B" w:rsidRPr="0045388F" w:rsidRDefault="00E0481B" w:rsidP="00E0481B">
            <w:pPr>
              <w:pStyle w:val="Akapitzlist"/>
              <w:widowControl/>
              <w:numPr>
                <w:ilvl w:val="0"/>
                <w:numId w:val="81"/>
              </w:numPr>
              <w:autoSpaceDE/>
              <w:autoSpaceDN/>
              <w:spacing w:line="220" w:lineRule="exact"/>
              <w:ind w:left="176" w:hanging="142"/>
              <w:jc w:val="left"/>
              <w:rPr>
                <w:rFonts w:asciiTheme="minorHAnsi" w:hAnsiTheme="minorHAnsi"/>
                <w:sz w:val="20"/>
                <w:szCs w:val="20"/>
              </w:rPr>
            </w:pPr>
            <w:r w:rsidRPr="0045388F">
              <w:rPr>
                <w:rFonts w:asciiTheme="minorHAnsi" w:hAnsiTheme="minorHAnsi"/>
                <w:sz w:val="20"/>
                <w:szCs w:val="20"/>
              </w:rPr>
              <w:lastRenderedPageBreak/>
              <w:t>czasopismo językowe Fertig…los! – prenumerata roczna + audio mp3</w:t>
            </w:r>
          </w:p>
          <w:p w:rsidR="00E0481B" w:rsidRPr="0045388F" w:rsidRDefault="00E0481B" w:rsidP="00E0481B">
            <w:pPr>
              <w:pStyle w:val="Akapitzlist"/>
              <w:widowControl/>
              <w:numPr>
                <w:ilvl w:val="0"/>
                <w:numId w:val="81"/>
              </w:numPr>
              <w:autoSpaceDE/>
              <w:autoSpaceDN/>
              <w:spacing w:line="220" w:lineRule="exact"/>
              <w:ind w:left="176" w:hanging="142"/>
              <w:jc w:val="left"/>
              <w:rPr>
                <w:rFonts w:asciiTheme="minorHAnsi" w:hAnsiTheme="minorHAnsi"/>
                <w:sz w:val="20"/>
                <w:szCs w:val="20"/>
              </w:rPr>
            </w:pPr>
            <w:r w:rsidRPr="0045388F">
              <w:rPr>
                <w:rFonts w:asciiTheme="minorHAnsi" w:hAnsiTheme="minorHAnsi"/>
                <w:sz w:val="20"/>
                <w:szCs w:val="20"/>
              </w:rPr>
              <w:t xml:space="preserve">Grammatik </w:t>
            </w:r>
            <w:r w:rsidRPr="0045388F">
              <w:rPr>
                <w:rFonts w:asciiTheme="minorHAnsi" w:hAnsiTheme="minorHAnsi"/>
                <w:caps/>
                <w:sz w:val="20"/>
                <w:szCs w:val="20"/>
              </w:rPr>
              <w:t xml:space="preserve">A1–B2. </w:t>
            </w:r>
            <w:r w:rsidRPr="0045388F">
              <w:rPr>
                <w:rFonts w:asciiTheme="minorHAnsi" w:hAnsiTheme="minorHAnsi"/>
                <w:sz w:val="20"/>
                <w:szCs w:val="20"/>
              </w:rPr>
              <w:t>Gramatyka języka niemieckiego z ćwiczeniami</w:t>
            </w:r>
            <w:r w:rsidRPr="0045388F">
              <w:rPr>
                <w:rFonts w:asciiTheme="minorHAnsi" w:hAnsiTheme="minorHAnsi"/>
                <w:caps/>
                <w:sz w:val="20"/>
                <w:szCs w:val="20"/>
              </w:rPr>
              <w:t xml:space="preserve"> (3 </w:t>
            </w:r>
            <w:r w:rsidRPr="0045388F">
              <w:rPr>
                <w:rFonts w:asciiTheme="minorHAnsi" w:hAnsiTheme="minorHAnsi"/>
                <w:sz w:val="20"/>
                <w:szCs w:val="20"/>
              </w:rPr>
              <w:t>szt</w:t>
            </w:r>
            <w:r w:rsidRPr="0045388F">
              <w:rPr>
                <w:rFonts w:asciiTheme="minorHAnsi" w:hAnsiTheme="minorHAnsi"/>
                <w:caps/>
                <w:sz w:val="20"/>
                <w:szCs w:val="20"/>
              </w:rPr>
              <w:t>.)</w:t>
            </w:r>
          </w:p>
          <w:p w:rsidR="00E0481B" w:rsidRPr="0045388F" w:rsidRDefault="00E0481B" w:rsidP="00E0481B">
            <w:pPr>
              <w:pStyle w:val="Akapitzlist"/>
              <w:widowControl/>
              <w:numPr>
                <w:ilvl w:val="0"/>
                <w:numId w:val="81"/>
              </w:numPr>
              <w:autoSpaceDE/>
              <w:autoSpaceDN/>
              <w:spacing w:line="220" w:lineRule="exact"/>
              <w:ind w:left="176" w:hanging="142"/>
              <w:jc w:val="left"/>
              <w:rPr>
                <w:rFonts w:asciiTheme="minorHAnsi" w:hAnsiTheme="minorHAnsi"/>
                <w:sz w:val="20"/>
                <w:szCs w:val="20"/>
              </w:rPr>
            </w:pPr>
            <w:r w:rsidRPr="0045388F">
              <w:rPr>
                <w:rFonts w:asciiTheme="minorHAnsi" w:hAnsiTheme="minorHAnsi"/>
                <w:sz w:val="20"/>
                <w:szCs w:val="20"/>
              </w:rPr>
              <w:t>Organizer ósmoklasisty. Język niemiecki. Arkusze egzaminacyjne</w:t>
            </w:r>
            <w:r w:rsidRPr="0045388F">
              <w:rPr>
                <w:rFonts w:asciiTheme="minorHAnsi" w:hAnsiTheme="minorHAnsi"/>
                <w:caps/>
                <w:sz w:val="20"/>
                <w:szCs w:val="20"/>
              </w:rPr>
              <w:t xml:space="preserve"> </w:t>
            </w:r>
            <w:r w:rsidRPr="0045388F">
              <w:rPr>
                <w:rFonts w:asciiTheme="minorHAnsi" w:hAnsiTheme="minorHAnsi"/>
                <w:sz w:val="20"/>
                <w:szCs w:val="20"/>
              </w:rPr>
              <w:t>(10 szt)</w:t>
            </w:r>
          </w:p>
          <w:p w:rsidR="00E0481B" w:rsidRPr="0045388F" w:rsidRDefault="00E0481B" w:rsidP="00E0481B">
            <w:pPr>
              <w:pStyle w:val="Akapitzlist"/>
              <w:widowControl/>
              <w:numPr>
                <w:ilvl w:val="0"/>
                <w:numId w:val="81"/>
              </w:numPr>
              <w:autoSpaceDE/>
              <w:autoSpaceDN/>
              <w:spacing w:line="220" w:lineRule="exact"/>
              <w:ind w:left="176" w:hanging="142"/>
              <w:jc w:val="left"/>
              <w:rPr>
                <w:rFonts w:asciiTheme="minorHAnsi" w:hAnsiTheme="minorHAnsi"/>
                <w:sz w:val="20"/>
                <w:szCs w:val="20"/>
              </w:rPr>
            </w:pPr>
            <w:r w:rsidRPr="0045388F">
              <w:rPr>
                <w:rFonts w:asciiTheme="minorHAnsi" w:hAnsiTheme="minorHAnsi"/>
                <w:sz w:val="20"/>
                <w:szCs w:val="20"/>
              </w:rPr>
              <w:t>Gramatyka niemiecka w ćwiczeniach dla klas 7 – 8. Wydawnictwo Szkolne PWN</w:t>
            </w:r>
          </w:p>
          <w:p w:rsidR="00E0481B" w:rsidRPr="0045388F" w:rsidRDefault="00E0481B" w:rsidP="00E0481B">
            <w:pPr>
              <w:pStyle w:val="Akapitzlist"/>
              <w:widowControl/>
              <w:numPr>
                <w:ilvl w:val="0"/>
                <w:numId w:val="81"/>
              </w:numPr>
              <w:autoSpaceDE/>
              <w:autoSpaceDN/>
              <w:spacing w:line="220" w:lineRule="exact"/>
              <w:ind w:left="176" w:hanging="142"/>
              <w:jc w:val="left"/>
              <w:rPr>
                <w:rFonts w:asciiTheme="minorHAnsi" w:hAnsiTheme="minorHAnsi"/>
                <w:sz w:val="20"/>
                <w:szCs w:val="20"/>
              </w:rPr>
            </w:pPr>
            <w:r w:rsidRPr="0045388F">
              <w:rPr>
                <w:rFonts w:asciiTheme="minorHAnsi" w:hAnsiTheme="minorHAnsi"/>
                <w:sz w:val="20"/>
                <w:szCs w:val="20"/>
              </w:rPr>
              <w:t>Jung in Europa – film DVD z ćwiczeniami</w:t>
            </w:r>
          </w:p>
          <w:p w:rsidR="00E0481B" w:rsidRPr="0045388F" w:rsidRDefault="00E0481B" w:rsidP="00E0481B">
            <w:pPr>
              <w:pStyle w:val="Akapitzlist"/>
              <w:widowControl/>
              <w:numPr>
                <w:ilvl w:val="0"/>
                <w:numId w:val="81"/>
              </w:numPr>
              <w:autoSpaceDE/>
              <w:autoSpaceDN/>
              <w:spacing w:line="220" w:lineRule="exact"/>
              <w:ind w:left="176" w:hanging="142"/>
              <w:jc w:val="left"/>
              <w:rPr>
                <w:rFonts w:asciiTheme="minorHAnsi" w:hAnsiTheme="minorHAnsi"/>
                <w:sz w:val="19"/>
                <w:szCs w:val="19"/>
                <w:lang w:val="de-DE"/>
              </w:rPr>
            </w:pPr>
            <w:r w:rsidRPr="0045388F">
              <w:rPr>
                <w:rFonts w:asciiTheme="minorHAnsi" w:hAnsiTheme="minorHAnsi"/>
                <w:sz w:val="19"/>
                <w:szCs w:val="19"/>
                <w:lang w:val="de-DE"/>
              </w:rPr>
              <w:t>Hören und Sprechen Intensivtrainer A1/A2</w:t>
            </w:r>
          </w:p>
          <w:p w:rsidR="00E0481B" w:rsidRPr="0045388F" w:rsidRDefault="00E0481B" w:rsidP="00E0481B">
            <w:pPr>
              <w:pStyle w:val="NormalnyWeb"/>
              <w:numPr>
                <w:ilvl w:val="0"/>
                <w:numId w:val="81"/>
              </w:numPr>
              <w:shd w:val="clear" w:color="auto" w:fill="FFFFFF" w:themeFill="background1"/>
              <w:spacing w:before="0" w:beforeAutospacing="0" w:after="0" w:afterAutospacing="0" w:line="220" w:lineRule="exact"/>
              <w:ind w:left="176" w:hanging="142"/>
              <w:rPr>
                <w:rFonts w:asciiTheme="minorHAnsi" w:hAnsiTheme="minorHAnsi"/>
                <w:sz w:val="20"/>
                <w:szCs w:val="20"/>
              </w:rPr>
            </w:pPr>
            <w:r w:rsidRPr="0045388F">
              <w:rPr>
                <w:rFonts w:asciiTheme="minorHAnsi" w:hAnsiTheme="minorHAnsi"/>
                <w:sz w:val="20"/>
                <w:szCs w:val="20"/>
              </w:rPr>
              <w:t>Program Zarb – program komputerowy do samodzielnego tworzenia ćwiczeń, zadań, testów oraz folii (uruchamiany z programu Microsoft Word)</w:t>
            </w:r>
          </w:p>
          <w:p w:rsidR="00E0481B" w:rsidRPr="0045388F" w:rsidRDefault="00E0481B" w:rsidP="00E0481B">
            <w:pPr>
              <w:pStyle w:val="Nagwek1"/>
              <w:numPr>
                <w:ilvl w:val="0"/>
                <w:numId w:val="81"/>
              </w:numPr>
              <w:shd w:val="clear" w:color="auto" w:fill="FEFEFE"/>
              <w:spacing w:before="0" w:beforeAutospacing="0" w:after="0" w:afterAutospacing="0" w:line="220" w:lineRule="exact"/>
              <w:ind w:left="176" w:hanging="142"/>
              <w:rPr>
                <w:rFonts w:asciiTheme="minorHAnsi" w:hAnsiTheme="minorHAnsi"/>
                <w:b w:val="0"/>
                <w:bCs w:val="0"/>
                <w:sz w:val="20"/>
                <w:szCs w:val="20"/>
                <w:lang w:val="en-US"/>
              </w:rPr>
            </w:pPr>
            <w:r w:rsidRPr="0045388F">
              <w:rPr>
                <w:rFonts w:asciiTheme="minorHAnsi" w:hAnsiTheme="minorHAnsi"/>
                <w:b w:val="0"/>
                <w:bCs w:val="0"/>
                <w:sz w:val="20"/>
                <w:szCs w:val="20"/>
                <w:lang w:val="en-US"/>
              </w:rPr>
              <w:t>Motivationssticker für den Unterricht x4</w:t>
            </w:r>
          </w:p>
          <w:p w:rsidR="00E0481B" w:rsidRPr="0045388F" w:rsidRDefault="00E0481B" w:rsidP="00E0481B">
            <w:pPr>
              <w:spacing w:line="220" w:lineRule="exact"/>
              <w:rPr>
                <w:b/>
                <w:sz w:val="20"/>
                <w:szCs w:val="20"/>
              </w:rPr>
            </w:pPr>
          </w:p>
          <w:p w:rsidR="00E0481B" w:rsidRPr="0045388F" w:rsidRDefault="00E0481B" w:rsidP="00E0481B">
            <w:pPr>
              <w:spacing w:line="220" w:lineRule="exact"/>
              <w:rPr>
                <w:rFonts w:cs="Times New Roman"/>
                <w:sz w:val="20"/>
                <w:szCs w:val="20"/>
              </w:rPr>
            </w:pPr>
            <w:r w:rsidRPr="0045388F">
              <w:rPr>
                <w:b/>
                <w:sz w:val="20"/>
                <w:szCs w:val="20"/>
              </w:rPr>
              <w:t>PRACOWNIA JĘZYKÓW OBCYCH – język angielski</w:t>
            </w:r>
          </w:p>
          <w:p w:rsidR="00E0481B" w:rsidRPr="0045388F" w:rsidRDefault="00E0481B" w:rsidP="00E0481B">
            <w:pPr>
              <w:spacing w:line="220" w:lineRule="exact"/>
              <w:rPr>
                <w:sz w:val="20"/>
                <w:szCs w:val="20"/>
              </w:rPr>
            </w:pPr>
            <w:r w:rsidRPr="0045388F">
              <w:rPr>
                <w:bCs/>
                <w:sz w:val="20"/>
                <w:szCs w:val="20"/>
              </w:rPr>
              <w:t>English Matters</w:t>
            </w:r>
            <w:r w:rsidRPr="0045388F">
              <w:rPr>
                <w:sz w:val="20"/>
                <w:szCs w:val="20"/>
              </w:rPr>
              <w:t xml:space="preserve"> – dwumiesięcznik tworzony przez brytyjsko–polski zespół specjalnie dla wszystkich zainteresowanych nauką języka angielskiego. Jego treść stanowią artykuły w języku angielskim, do których opracowane zostały słowniczki – jako urozmaicenie nauki języka angielskiego na poziomie średniozaawans. i zaawans.</w:t>
            </w:r>
          </w:p>
          <w:p w:rsidR="0045388F" w:rsidRPr="0045388F" w:rsidRDefault="0045388F" w:rsidP="00E0481B">
            <w:pPr>
              <w:spacing w:line="220" w:lineRule="exact"/>
              <w:rPr>
                <w:sz w:val="20"/>
                <w:szCs w:val="20"/>
              </w:rPr>
            </w:pPr>
          </w:p>
          <w:p w:rsidR="0045388F" w:rsidRPr="0045388F" w:rsidRDefault="0045388F" w:rsidP="0045388F">
            <w:pPr>
              <w:spacing w:line="220" w:lineRule="exact"/>
              <w:rPr>
                <w:sz w:val="20"/>
                <w:szCs w:val="20"/>
              </w:rPr>
            </w:pPr>
            <w:r w:rsidRPr="0045388F">
              <w:rPr>
                <w:sz w:val="20"/>
                <w:szCs w:val="20"/>
              </w:rPr>
              <w:t>W każdym przypadku dopuszcza się tytuły równoważne pod warunkiem opisania przez WYkonawcę  równoważności pod kątem celów projetu tj. wartości edukacyjnej i wspomagającej proces uczenia się.</w:t>
            </w:r>
          </w:p>
        </w:tc>
        <w:tc>
          <w:tcPr>
            <w:tcW w:w="113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komplet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34</w:t>
            </w:r>
          </w:p>
        </w:tc>
        <w:tc>
          <w:tcPr>
            <w:tcW w:w="1784" w:type="dxa"/>
            <w:vAlign w:val="center"/>
          </w:tcPr>
          <w:p w:rsidR="00E0481B" w:rsidRPr="0045388F" w:rsidRDefault="00E0481B" w:rsidP="00E0481B">
            <w:pPr>
              <w:jc w:val="center"/>
              <w:rPr>
                <w:sz w:val="20"/>
                <w:szCs w:val="20"/>
              </w:rPr>
            </w:pPr>
            <w:r w:rsidRPr="0045388F">
              <w:rPr>
                <w:b/>
                <w:sz w:val="20"/>
                <w:szCs w:val="20"/>
              </w:rPr>
              <w:t>PRZYRODNICZA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 xml:space="preserve">moduł WODA </w:t>
            </w:r>
            <w:r w:rsidRPr="0045388F">
              <w:rPr>
                <w:b/>
                <w:sz w:val="20"/>
                <w:szCs w:val="20"/>
              </w:rPr>
              <w:br/>
              <w:t>w pakiecie szkolnym</w:t>
            </w:r>
            <w:r w:rsidRPr="0045388F">
              <w:rPr>
                <w:b/>
                <w:sz w:val="20"/>
                <w:szCs w:val="20"/>
              </w:rPr>
              <w:br/>
            </w:r>
            <w:r w:rsidRPr="0045388F">
              <w:rPr>
                <w:sz w:val="20"/>
                <w:szCs w:val="20"/>
              </w:rPr>
              <w:t>(pakiet = 10 szt.</w:t>
            </w:r>
            <w:r w:rsidRPr="0045388F">
              <w:rPr>
                <w:sz w:val="20"/>
                <w:szCs w:val="20"/>
              </w:rPr>
              <w:br/>
            </w:r>
            <w:r w:rsidRPr="0045388F">
              <w:rPr>
                <w:sz w:val="20"/>
                <w:szCs w:val="20"/>
              </w:rPr>
              <w:lastRenderedPageBreak/>
              <w:t>dla całej klasy)</w:t>
            </w:r>
          </w:p>
        </w:tc>
        <w:tc>
          <w:tcPr>
            <w:tcW w:w="3686" w:type="dxa"/>
            <w:shd w:val="clear" w:color="auto" w:fill="auto"/>
          </w:tcPr>
          <w:p w:rsidR="00E0481B" w:rsidRPr="0045388F" w:rsidRDefault="00E0481B" w:rsidP="00E0481B">
            <w:pPr>
              <w:spacing w:before="20" w:line="220" w:lineRule="exact"/>
              <w:rPr>
                <w:sz w:val="20"/>
                <w:szCs w:val="20"/>
              </w:rPr>
            </w:pPr>
            <w:r w:rsidRPr="0045388F">
              <w:rPr>
                <w:sz w:val="20"/>
                <w:szCs w:val="20"/>
              </w:rPr>
              <w:lastRenderedPageBreak/>
              <w:t>Opracowany przez ekspertów Centrum Nauki Kopernik na zamówienie Ministerstwa Edukacji Narodowej – dla uczniów klas IV–VIII szkoły podstawowej.</w:t>
            </w:r>
          </w:p>
          <w:p w:rsidR="00E0481B" w:rsidRPr="0045388F" w:rsidRDefault="00E0481B" w:rsidP="00E0481B">
            <w:pPr>
              <w:spacing w:before="20" w:line="220" w:lineRule="exact"/>
              <w:rPr>
                <w:sz w:val="20"/>
                <w:szCs w:val="20"/>
              </w:rPr>
            </w:pPr>
            <w:r w:rsidRPr="0045388F">
              <w:rPr>
                <w:sz w:val="20"/>
                <w:szCs w:val="20"/>
              </w:rPr>
              <w:lastRenderedPageBreak/>
              <w:t>Wyposażenie, sprzęt oraz propozycje doświadczeń zostały dostosowane do realizacji nowej podstawy programowej i pozwalają badać napięcie powierzchniowe wody, jej gęstość, proces formowania się kropli, a także transport wody w łodygach i liściach roślin, zjawisko parowania i polimeryzacji oraz wiele innych.</w:t>
            </w:r>
          </w:p>
          <w:p w:rsidR="00E0481B" w:rsidRPr="0045388F" w:rsidRDefault="00E0481B" w:rsidP="00E0481B">
            <w:pPr>
              <w:spacing w:before="20" w:line="220" w:lineRule="exact"/>
              <w:rPr>
                <w:sz w:val="20"/>
                <w:szCs w:val="20"/>
              </w:rPr>
            </w:pPr>
            <w:r w:rsidRPr="0045388F">
              <w:rPr>
                <w:sz w:val="20"/>
                <w:szCs w:val="20"/>
              </w:rPr>
              <w:t>Moduł WODA zawiera zestaw narzędzi potrzebnych do wykonania doświadczeń w 2–osob. zespołach (max. 4 os. na zestaw). W zestawie znajdują się m.in.: probówki, szalki Petriego, przewody elektryczne, odczynniki, barwniki oraz sprzęt do różnorodnych pomiarów.</w:t>
            </w:r>
          </w:p>
          <w:p w:rsidR="00E0481B" w:rsidRPr="0045388F" w:rsidRDefault="00E0481B" w:rsidP="00E0481B">
            <w:pPr>
              <w:spacing w:before="20" w:line="220" w:lineRule="exact"/>
              <w:rPr>
                <w:sz w:val="20"/>
                <w:szCs w:val="20"/>
              </w:rPr>
            </w:pPr>
            <w:r w:rsidRPr="0045388F">
              <w:rPr>
                <w:sz w:val="20"/>
                <w:szCs w:val="20"/>
              </w:rPr>
              <w:t>30 scenariuszy pozwala zbadać właściwości wody podczas prowadzenia eksperymentów o różnym stopniu trudności Każdy scenariusz możliwy do realizacji podczas jednej lekcji – zawiera teczkę z opisem doświadczeń oraz kartę nauczyciela (x 2), kartę ucznia (x 15) i karty pracy dla ucznia oraz zestaw materiałów dla nauczyciela (segregator z informacjami organizacyjnymi i merytorycznymi), a także pendrive z cyfrową kopią wszystkich kart dla nauczyciela i ucznia.</w:t>
            </w:r>
          </w:p>
          <w:p w:rsidR="0045388F" w:rsidRPr="0045388F" w:rsidRDefault="0045388F" w:rsidP="00E0481B">
            <w:pPr>
              <w:spacing w:before="20" w:line="220" w:lineRule="exact"/>
              <w:rPr>
                <w:sz w:val="20"/>
                <w:szCs w:val="20"/>
              </w:rPr>
            </w:pPr>
            <w:r w:rsidRPr="0045388F">
              <w:rPr>
                <w:sz w:val="20"/>
                <w:szCs w:val="20"/>
              </w:rPr>
              <w:t>W każdym przypadku dopuszcza się tytuły równoważne pod warunkiem opisania przez WYkonawcę  równoważności pod kątem celów projetu tj. wartości edukacyjnej i wspomagającej proces uczenia się.</w:t>
            </w:r>
          </w:p>
        </w:tc>
        <w:tc>
          <w:tcPr>
            <w:tcW w:w="113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pakiet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45388F" w:rsidTr="00E0481B">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35</w:t>
            </w:r>
          </w:p>
        </w:tc>
        <w:tc>
          <w:tcPr>
            <w:tcW w:w="1784" w:type="dxa"/>
            <w:vAlign w:val="center"/>
          </w:tcPr>
          <w:p w:rsidR="00E0481B" w:rsidRPr="0045388F" w:rsidRDefault="00E0481B" w:rsidP="00E0481B">
            <w:pPr>
              <w:jc w:val="center"/>
              <w:rPr>
                <w:b/>
                <w:sz w:val="20"/>
                <w:szCs w:val="20"/>
              </w:rPr>
            </w:pPr>
            <w:r w:rsidRPr="0045388F">
              <w:rPr>
                <w:b/>
                <w:sz w:val="20"/>
                <w:szCs w:val="20"/>
              </w:rPr>
              <w:t>INFORMATYCZNA</w:t>
            </w:r>
          </w:p>
        </w:tc>
        <w:tc>
          <w:tcPr>
            <w:tcW w:w="1559" w:type="dxa"/>
            <w:shd w:val="clear" w:color="auto" w:fill="auto"/>
            <w:vAlign w:val="center"/>
          </w:tcPr>
          <w:p w:rsidR="00E0481B" w:rsidRPr="0045388F" w:rsidRDefault="0045388F" w:rsidP="0045388F">
            <w:pPr>
              <w:jc w:val="center"/>
              <w:rPr>
                <w:b/>
                <w:sz w:val="20"/>
                <w:szCs w:val="20"/>
              </w:rPr>
            </w:pPr>
            <w:r w:rsidRPr="0045388F">
              <w:rPr>
                <w:b/>
                <w:sz w:val="20"/>
                <w:szCs w:val="20"/>
              </w:rPr>
              <w:t xml:space="preserve">Gra typu </w:t>
            </w:r>
            <w:r w:rsidR="00E0481B" w:rsidRPr="0045388F">
              <w:rPr>
                <w:b/>
                <w:sz w:val="20"/>
                <w:szCs w:val="20"/>
              </w:rPr>
              <w:t>magiczny</w:t>
            </w:r>
            <w:r w:rsidR="00E0481B" w:rsidRPr="0045388F">
              <w:rPr>
                <w:b/>
                <w:sz w:val="20"/>
                <w:szCs w:val="20"/>
              </w:rPr>
              <w:br/>
              <w:t xml:space="preserve">dywan </w:t>
            </w:r>
          </w:p>
        </w:tc>
        <w:tc>
          <w:tcPr>
            <w:tcW w:w="3686" w:type="dxa"/>
            <w:shd w:val="clear" w:color="auto" w:fill="auto"/>
          </w:tcPr>
          <w:p w:rsidR="00E0481B" w:rsidRPr="0045388F" w:rsidRDefault="00E0481B" w:rsidP="00E0481B">
            <w:pPr>
              <w:spacing w:line="220" w:lineRule="exact"/>
              <w:ind w:left="176" w:hanging="176"/>
              <w:rPr>
                <w:sz w:val="20"/>
                <w:szCs w:val="20"/>
              </w:rPr>
            </w:pPr>
            <w:r w:rsidRPr="0045388F">
              <w:rPr>
                <w:sz w:val="20"/>
                <w:szCs w:val="20"/>
              </w:rPr>
              <w:t xml:space="preserve">– </w:t>
            </w:r>
            <w:r w:rsidR="0045388F" w:rsidRPr="0045388F">
              <w:rPr>
                <w:sz w:val="20"/>
                <w:szCs w:val="20"/>
              </w:rPr>
              <w:t xml:space="preserve">Gra typu magiczny dywan </w:t>
            </w:r>
            <w:r w:rsidRPr="0045388F">
              <w:rPr>
                <w:sz w:val="20"/>
                <w:szCs w:val="20"/>
              </w:rPr>
              <w:t xml:space="preserve"> (pakiet gier 1-8 + pakiet rewalidacyjny + nauka kodowania 1-8), zawierający </w:t>
            </w:r>
            <w:r w:rsidRPr="0045388F">
              <w:rPr>
                <w:sz w:val="20"/>
                <w:szCs w:val="20"/>
              </w:rPr>
              <w:lastRenderedPageBreak/>
              <w:t>120 gier:</w:t>
            </w:r>
          </w:p>
          <w:p w:rsidR="00E0481B" w:rsidRPr="0045388F" w:rsidRDefault="00E0481B" w:rsidP="00E0481B">
            <w:pPr>
              <w:spacing w:line="220" w:lineRule="exact"/>
              <w:ind w:left="176" w:hanging="176"/>
              <w:rPr>
                <w:sz w:val="20"/>
                <w:szCs w:val="20"/>
              </w:rPr>
            </w:pPr>
            <w:r w:rsidRPr="0045388F">
              <w:rPr>
                <w:sz w:val="20"/>
                <w:szCs w:val="20"/>
              </w:rPr>
              <w:t>– pakiet gier dla klas 4-8 do Magicznego Dywanu</w:t>
            </w:r>
          </w:p>
          <w:p w:rsidR="00E0481B" w:rsidRPr="0045388F" w:rsidRDefault="00E0481B" w:rsidP="00E0481B">
            <w:pPr>
              <w:spacing w:line="220" w:lineRule="exact"/>
              <w:ind w:left="176" w:hanging="176"/>
              <w:rPr>
                <w:sz w:val="20"/>
                <w:szCs w:val="20"/>
              </w:rPr>
            </w:pPr>
            <w:r w:rsidRPr="0045388F">
              <w:rPr>
                <w:sz w:val="20"/>
                <w:szCs w:val="20"/>
              </w:rPr>
              <w:t>– pakiet rewalidacyjny do Magicznego Dywanu</w:t>
            </w:r>
          </w:p>
          <w:p w:rsidR="00E0481B" w:rsidRPr="0045388F" w:rsidRDefault="00E0481B" w:rsidP="00E0481B">
            <w:pPr>
              <w:spacing w:line="220" w:lineRule="exact"/>
              <w:ind w:left="176" w:hanging="176"/>
              <w:rPr>
                <w:sz w:val="20"/>
                <w:szCs w:val="20"/>
              </w:rPr>
            </w:pPr>
            <w:r w:rsidRPr="0045388F">
              <w:rPr>
                <w:sz w:val="20"/>
                <w:szCs w:val="20"/>
              </w:rPr>
              <w:t>– pakiet do nauki kodowania I-III</w:t>
            </w:r>
          </w:p>
          <w:p w:rsidR="00E0481B" w:rsidRPr="0045388F" w:rsidRDefault="00E0481B" w:rsidP="00E0481B">
            <w:pPr>
              <w:spacing w:line="220" w:lineRule="exact"/>
              <w:ind w:left="176" w:hanging="176"/>
              <w:rPr>
                <w:sz w:val="20"/>
                <w:szCs w:val="20"/>
              </w:rPr>
            </w:pPr>
            <w:r w:rsidRPr="0045388F">
              <w:rPr>
                <w:sz w:val="20"/>
                <w:szCs w:val="20"/>
              </w:rPr>
              <w:t xml:space="preserve">– pakiet do nauki kodowania IV-VIII – </w:t>
            </w:r>
            <w:r w:rsidRPr="0045388F">
              <w:rPr>
                <w:sz w:val="20"/>
                <w:szCs w:val="20"/>
              </w:rPr>
              <w:br/>
              <w:t>z obudową metodyczną nakierowaną na realizację nowej podstawy programowej (komputer, projektor, karty pracy, scenariusze, programy zajęć, generyczne karty pracy).</w:t>
            </w:r>
          </w:p>
        </w:tc>
        <w:tc>
          <w:tcPr>
            <w:tcW w:w="113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pakiet</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45388F"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FD04A1" w:rsidTr="00E0481B">
        <w:trPr>
          <w:trHeight w:val="584"/>
        </w:trPr>
        <w:tc>
          <w:tcPr>
            <w:tcW w:w="485" w:type="dxa"/>
            <w:shd w:val="clear" w:color="auto" w:fill="D9D9D9" w:themeFill="background1" w:themeFillShade="D9"/>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36</w:t>
            </w:r>
          </w:p>
        </w:tc>
        <w:tc>
          <w:tcPr>
            <w:tcW w:w="1784" w:type="dxa"/>
            <w:vAlign w:val="center"/>
          </w:tcPr>
          <w:p w:rsidR="00E0481B" w:rsidRPr="0045388F" w:rsidRDefault="00E0481B" w:rsidP="00E0481B">
            <w:pPr>
              <w:jc w:val="center"/>
              <w:rPr>
                <w:sz w:val="20"/>
                <w:szCs w:val="20"/>
              </w:rPr>
            </w:pPr>
            <w:r w:rsidRPr="0045388F">
              <w:rPr>
                <w:b/>
                <w:sz w:val="20"/>
                <w:szCs w:val="20"/>
              </w:rPr>
              <w:t>PRZYRODNICZA</w:t>
            </w:r>
          </w:p>
        </w:tc>
        <w:tc>
          <w:tcPr>
            <w:tcW w:w="1559" w:type="dxa"/>
            <w:shd w:val="clear" w:color="auto" w:fill="auto"/>
            <w:vAlign w:val="center"/>
          </w:tcPr>
          <w:p w:rsidR="00E0481B" w:rsidRPr="0045388F" w:rsidRDefault="00E0481B" w:rsidP="00E0481B">
            <w:pPr>
              <w:jc w:val="center"/>
              <w:rPr>
                <w:b/>
                <w:sz w:val="20"/>
                <w:szCs w:val="20"/>
              </w:rPr>
            </w:pPr>
            <w:r w:rsidRPr="0045388F">
              <w:rPr>
                <w:b/>
                <w:sz w:val="20"/>
                <w:szCs w:val="20"/>
              </w:rPr>
              <w:t>fantomy</w:t>
            </w:r>
          </w:p>
        </w:tc>
        <w:tc>
          <w:tcPr>
            <w:tcW w:w="3686" w:type="dxa"/>
            <w:shd w:val="clear" w:color="auto" w:fill="auto"/>
          </w:tcPr>
          <w:p w:rsidR="00E0481B" w:rsidRPr="0045388F" w:rsidRDefault="00E0481B" w:rsidP="00E0481B">
            <w:pPr>
              <w:spacing w:before="20" w:line="220" w:lineRule="exact"/>
              <w:ind w:left="176" w:hanging="176"/>
              <w:outlineLvl w:val="0"/>
              <w:rPr>
                <w:rFonts w:eastAsia="Times New Roman" w:cstheme="minorHAnsi"/>
                <w:bCs/>
                <w:sz w:val="20"/>
                <w:szCs w:val="20"/>
                <w:lang w:eastAsia="pl-PL"/>
              </w:rPr>
            </w:pPr>
            <w:r w:rsidRPr="0045388F">
              <w:rPr>
                <w:rFonts w:eastAsia="Times New Roman" w:cstheme="minorHAnsi"/>
                <w:bCs/>
                <w:kern w:val="36"/>
                <w:sz w:val="20"/>
                <w:szCs w:val="20"/>
                <w:lang w:eastAsia="pl-PL"/>
              </w:rPr>
              <w:t xml:space="preserve">– Fantom </w:t>
            </w:r>
            <w:r w:rsidRPr="00A03CE7">
              <w:rPr>
                <w:rFonts w:eastAsia="Times New Roman" w:cstheme="minorHAnsi"/>
                <w:bCs/>
                <w:kern w:val="36"/>
                <w:sz w:val="20"/>
                <w:szCs w:val="20"/>
                <w:lang w:eastAsia="pl-PL"/>
              </w:rPr>
              <w:t>niemowlę , cpr-aed, ze wskaźnikiem LED (</w:t>
            </w:r>
            <w:r w:rsidRPr="0045388F">
              <w:rPr>
                <w:rFonts w:cstheme="minorHAnsi"/>
                <w:sz w:val="20"/>
                <w:szCs w:val="20"/>
              </w:rPr>
              <w:t>1 szt.) – z</w:t>
            </w:r>
            <w:r w:rsidRPr="0045388F">
              <w:rPr>
                <w:rFonts w:eastAsia="Times New Roman" w:cstheme="minorHAnsi"/>
                <w:bCs/>
                <w:sz w:val="20"/>
                <w:szCs w:val="20"/>
                <w:lang w:eastAsia="pl-PL"/>
              </w:rPr>
              <w:t>estaw zawiera  fantom PRESTAN ze wskaźnikiem, 10 dróg oddechowych, torbę transportową / matę do ćwiczeń</w:t>
            </w:r>
          </w:p>
          <w:p w:rsidR="00E0481B" w:rsidRPr="0045388F" w:rsidRDefault="00E0481B" w:rsidP="00E0481B">
            <w:pPr>
              <w:spacing w:before="20" w:line="220" w:lineRule="exact"/>
              <w:ind w:left="176" w:hanging="176"/>
              <w:outlineLvl w:val="0"/>
              <w:rPr>
                <w:rFonts w:eastAsia="Times New Roman" w:cstheme="minorHAnsi"/>
                <w:bCs/>
                <w:sz w:val="20"/>
                <w:szCs w:val="20"/>
                <w:lang w:eastAsia="pl-PL"/>
              </w:rPr>
            </w:pPr>
            <w:r w:rsidRPr="0045388F">
              <w:rPr>
                <w:rFonts w:eastAsia="Times New Roman" w:cstheme="minorHAnsi"/>
                <w:bCs/>
                <w:kern w:val="36"/>
                <w:sz w:val="20"/>
                <w:szCs w:val="20"/>
                <w:lang w:eastAsia="pl-PL"/>
              </w:rPr>
              <w:t xml:space="preserve">– Fantom </w:t>
            </w:r>
            <w:r w:rsidRPr="00A03CE7">
              <w:rPr>
                <w:rFonts w:eastAsia="Times New Roman" w:cstheme="minorHAnsi"/>
                <w:bCs/>
                <w:kern w:val="36"/>
                <w:sz w:val="20"/>
                <w:szCs w:val="20"/>
                <w:lang w:eastAsia="pl-PL"/>
              </w:rPr>
              <w:t xml:space="preserve">tors dziecka, cpr-aed dziecko 7 lat (1 szt.) – </w:t>
            </w:r>
            <w:r w:rsidRPr="0045388F">
              <w:rPr>
                <w:rFonts w:cstheme="minorHAnsi"/>
                <w:sz w:val="20"/>
                <w:szCs w:val="20"/>
              </w:rPr>
              <w:t>z</w:t>
            </w:r>
            <w:r w:rsidRPr="0045388F">
              <w:rPr>
                <w:rFonts w:eastAsia="Times New Roman" w:cstheme="minorHAnsi"/>
                <w:bCs/>
                <w:sz w:val="20"/>
                <w:szCs w:val="20"/>
                <w:lang w:eastAsia="pl-PL"/>
              </w:rPr>
              <w:t>estaw zawiera  fantom, 10 dróg oddechowych, torbę transportową / matę do ćwiczeń</w:t>
            </w:r>
          </w:p>
          <w:p w:rsidR="00E0481B" w:rsidRPr="0045388F" w:rsidRDefault="00E0481B" w:rsidP="00E0481B">
            <w:pPr>
              <w:spacing w:before="20" w:line="220" w:lineRule="exact"/>
              <w:ind w:left="176" w:hanging="176"/>
              <w:outlineLvl w:val="0"/>
              <w:rPr>
                <w:rFonts w:eastAsia="Times New Roman" w:cstheme="minorHAnsi"/>
                <w:sz w:val="20"/>
                <w:szCs w:val="20"/>
                <w:lang w:eastAsia="pl-PL"/>
              </w:rPr>
            </w:pPr>
            <w:r w:rsidRPr="0045388F">
              <w:rPr>
                <w:rFonts w:eastAsia="Times New Roman" w:cstheme="minorHAnsi"/>
                <w:bCs/>
                <w:kern w:val="36"/>
                <w:sz w:val="20"/>
                <w:szCs w:val="20"/>
                <w:lang w:eastAsia="pl-PL"/>
              </w:rPr>
              <w:t xml:space="preserve">– Fantom </w:t>
            </w:r>
            <w:r w:rsidRPr="00A03CE7">
              <w:rPr>
                <w:rFonts w:eastAsia="Times New Roman" w:cstheme="minorHAnsi"/>
                <w:bCs/>
                <w:kern w:val="36"/>
                <w:sz w:val="20"/>
                <w:szCs w:val="20"/>
                <w:lang w:eastAsia="pl-PL"/>
              </w:rPr>
              <w:t>z LEDami i AED XFT 120 c+</w:t>
            </w:r>
            <w:r w:rsidRPr="0045388F">
              <w:rPr>
                <w:rFonts w:cstheme="minorHAnsi"/>
                <w:sz w:val="20"/>
                <w:szCs w:val="20"/>
              </w:rPr>
              <w:t>(1 szt.) – wbudowany wskaźnik świetlny (kolorowe diody) informujący o prawidłowości częstotliwości uciśnięć, sygnał dźwiękowy klik-klak pomagający w dostosowaniu siły ucisku, interakt. mechanizm weryfikacji poprawności wykonywanych ćwiczeń, jednorazowe maseczki ochronne (alternatywne używanie filtrów ochronnych; z</w:t>
            </w:r>
            <w:r w:rsidRPr="0045388F">
              <w:rPr>
                <w:rFonts w:eastAsia="Times New Roman" w:cstheme="minorHAnsi"/>
                <w:sz w:val="20"/>
                <w:szCs w:val="20"/>
                <w:lang w:eastAsia="pl-PL"/>
              </w:rPr>
              <w:t xml:space="preserve">estaw zawiera fantom </w:t>
            </w:r>
            <w:r w:rsidRPr="00A03CE7">
              <w:rPr>
                <w:rFonts w:eastAsia="Times New Roman" w:cstheme="minorHAnsi"/>
                <w:sz w:val="20"/>
                <w:szCs w:val="20"/>
                <w:lang w:eastAsia="pl-PL"/>
              </w:rPr>
              <w:t>ze wskaźnikiem, 10 maseczek ochronnych, nylo</w:t>
            </w:r>
            <w:r w:rsidRPr="0045388F">
              <w:rPr>
                <w:rFonts w:eastAsia="Times New Roman" w:cstheme="minorHAnsi"/>
                <w:sz w:val="20"/>
                <w:szCs w:val="20"/>
                <w:lang w:eastAsia="pl-PL"/>
              </w:rPr>
              <w:t xml:space="preserve">nową torbę transportową; gwarancja na fantom 3 lata; AED XFT 120 c+ w zestawie; komunikaty głosowe w języku </w:t>
            </w:r>
            <w:r w:rsidRPr="0045388F">
              <w:rPr>
                <w:rFonts w:eastAsia="Times New Roman" w:cstheme="minorHAnsi"/>
                <w:sz w:val="20"/>
                <w:szCs w:val="20"/>
                <w:lang w:eastAsia="pl-PL"/>
              </w:rPr>
              <w:lastRenderedPageBreak/>
              <w:t>polskim i angielskim; 2 elektrody dla dorosłych i dzieci; zasilanie bateryjne lub przy użyciu zasilacza sieciowego; 10 scenariuszy szkol. (wg programu AED Europejskiej Rady ds. Resuscytacji); możliwość sterowania za pomocą pilota</w:t>
            </w:r>
          </w:p>
          <w:p w:rsidR="00E0481B" w:rsidRPr="0045388F" w:rsidRDefault="00E0481B" w:rsidP="00E0481B">
            <w:pPr>
              <w:spacing w:before="20" w:line="220" w:lineRule="exact"/>
              <w:ind w:left="176" w:hanging="176"/>
              <w:outlineLvl w:val="0"/>
              <w:rPr>
                <w:rFonts w:eastAsia="Times New Roman" w:cstheme="minorHAnsi"/>
                <w:bCs/>
                <w:kern w:val="36"/>
                <w:sz w:val="20"/>
                <w:szCs w:val="20"/>
                <w:lang w:eastAsia="pl-PL"/>
              </w:rPr>
            </w:pPr>
            <w:r w:rsidRPr="0045388F">
              <w:rPr>
                <w:sz w:val="20"/>
                <w:szCs w:val="20"/>
              </w:rPr>
              <w:t>– D</w:t>
            </w:r>
            <w:r w:rsidRPr="0045388F">
              <w:rPr>
                <w:rFonts w:eastAsia="Times New Roman" w:cstheme="minorHAnsi"/>
                <w:bCs/>
                <w:kern w:val="36"/>
                <w:sz w:val="20"/>
                <w:szCs w:val="20"/>
                <w:lang w:eastAsia="pl-PL"/>
              </w:rPr>
              <w:t>rogi oddechowe</w:t>
            </w:r>
            <w:r w:rsidRPr="00A03CE7">
              <w:rPr>
                <w:rFonts w:eastAsia="Times New Roman" w:cstheme="minorHAnsi"/>
                <w:bCs/>
                <w:kern w:val="36"/>
                <w:sz w:val="20"/>
                <w:szCs w:val="20"/>
                <w:lang w:eastAsia="pl-PL"/>
              </w:rPr>
              <w:t>– z</w:t>
            </w:r>
            <w:r w:rsidRPr="00A03CE7">
              <w:rPr>
                <w:sz w:val="20"/>
                <w:szCs w:val="20"/>
              </w:rPr>
              <w:t>estaw dróg oddechowych do fantoma dorosły (50 sztuk)</w:t>
            </w:r>
          </w:p>
          <w:p w:rsidR="00E0481B" w:rsidRPr="0045388F" w:rsidRDefault="00E0481B" w:rsidP="00E0481B">
            <w:pPr>
              <w:spacing w:before="20" w:line="220" w:lineRule="exact"/>
              <w:ind w:left="176" w:hanging="176"/>
              <w:outlineLvl w:val="0"/>
              <w:rPr>
                <w:sz w:val="20"/>
                <w:szCs w:val="20"/>
              </w:rPr>
            </w:pPr>
            <w:r w:rsidRPr="0045388F">
              <w:rPr>
                <w:rFonts w:eastAsia="Times New Roman" w:cstheme="minorHAnsi"/>
                <w:bCs/>
                <w:kern w:val="36"/>
                <w:sz w:val="20"/>
                <w:szCs w:val="20"/>
                <w:lang w:eastAsia="pl-PL"/>
              </w:rPr>
              <w:t>– Ch</w:t>
            </w:r>
            <w:r w:rsidRPr="0045388F">
              <w:rPr>
                <w:sz w:val="20"/>
                <w:szCs w:val="20"/>
              </w:rPr>
              <w:t xml:space="preserve">usteczki  do </w:t>
            </w:r>
            <w:r w:rsidRPr="0045388F">
              <w:rPr>
                <w:rFonts w:eastAsia="Times New Roman" w:cstheme="minorHAnsi"/>
                <w:bCs/>
                <w:kern w:val="36"/>
                <w:sz w:val="20"/>
                <w:szCs w:val="20"/>
                <w:lang w:eastAsia="pl-PL"/>
              </w:rPr>
              <w:t>dezynfekcji</w:t>
            </w:r>
            <w:r w:rsidRPr="0045388F">
              <w:rPr>
                <w:sz w:val="20"/>
                <w:szCs w:val="20"/>
              </w:rPr>
              <w:t xml:space="preserve"> (2 szt.) – rozmiar chusteczek: 130 x 245 mm; skład – 100 g roztworu nasączającego (jako substancje aktywne zawiera: 35 g 2-propanol, 25 g 1-propanol); opakowanie – pojemnik plastikowy + 90 chusteczek</w:t>
            </w:r>
          </w:p>
          <w:p w:rsidR="00E0481B" w:rsidRPr="0045388F" w:rsidRDefault="00E0481B" w:rsidP="00E0481B">
            <w:pPr>
              <w:spacing w:before="20" w:after="40" w:line="220" w:lineRule="exact"/>
              <w:ind w:left="176" w:hanging="176"/>
              <w:rPr>
                <w:sz w:val="20"/>
                <w:szCs w:val="20"/>
              </w:rPr>
            </w:pPr>
            <w:r w:rsidRPr="0045388F">
              <w:rPr>
                <w:rFonts w:eastAsia="Times New Roman" w:cstheme="minorHAnsi"/>
                <w:bCs/>
                <w:kern w:val="36"/>
                <w:sz w:val="20"/>
                <w:szCs w:val="20"/>
                <w:lang w:eastAsia="pl-PL"/>
              </w:rPr>
              <w:t>– Maski do sztucznego oddychania z filtrem  (3 szt.) – m</w:t>
            </w:r>
            <w:r w:rsidRPr="0045388F">
              <w:rPr>
                <w:rFonts w:eastAsia="Times New Roman" w:cstheme="minorHAnsi"/>
                <w:sz w:val="20"/>
                <w:szCs w:val="20"/>
                <w:lang w:eastAsia="pl-PL"/>
              </w:rPr>
              <w:t>aski do sztucznej wentylacji metodą usta-usta; można wykorzystać do reanimacji lub do ćwiczeń na fantomach; posiada certyfikat CE; 50 szt. jednorazowych masek w rolce</w:t>
            </w:r>
          </w:p>
        </w:tc>
        <w:tc>
          <w:tcPr>
            <w:tcW w:w="1134" w:type="dxa"/>
            <w:vAlign w:val="center"/>
          </w:tcPr>
          <w:p w:rsidR="00E0481B" w:rsidRPr="0045388F" w:rsidRDefault="00E0481B" w:rsidP="00E0481B">
            <w:pPr>
              <w:adjustRightInd w:val="0"/>
              <w:jc w:val="center"/>
              <w:rPr>
                <w:rFonts w:cstheme="minorHAnsi"/>
                <w:b/>
                <w:bCs/>
                <w:iCs/>
                <w:color w:val="000000"/>
                <w:sz w:val="20"/>
                <w:szCs w:val="20"/>
              </w:rPr>
            </w:pPr>
            <w:r w:rsidRPr="0045388F">
              <w:rPr>
                <w:rFonts w:cstheme="minorHAnsi"/>
                <w:b/>
                <w:bCs/>
                <w:iCs/>
                <w:color w:val="000000"/>
                <w:sz w:val="20"/>
                <w:szCs w:val="20"/>
              </w:rPr>
              <w:lastRenderedPageBreak/>
              <w:t>zestaw</w:t>
            </w:r>
          </w:p>
        </w:tc>
        <w:tc>
          <w:tcPr>
            <w:tcW w:w="1417"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709" w:type="dxa"/>
            <w:shd w:val="clear" w:color="auto" w:fill="auto"/>
            <w:vAlign w:val="center"/>
          </w:tcPr>
          <w:p w:rsidR="00E0481B" w:rsidRPr="0045388F" w:rsidRDefault="00E0481B" w:rsidP="00E0481B">
            <w:pPr>
              <w:adjustRightInd w:val="0"/>
              <w:spacing w:before="360"/>
              <w:jc w:val="center"/>
              <w:rPr>
                <w:rFonts w:cstheme="minorHAnsi"/>
                <w:bCs/>
                <w:iCs/>
                <w:color w:val="000000"/>
              </w:rPr>
            </w:pPr>
            <w:r w:rsidRPr="0045388F">
              <w:rPr>
                <w:rFonts w:cstheme="minorHAnsi"/>
                <w:bCs/>
                <w:iCs/>
                <w:color w:val="000000"/>
                <w:sz w:val="16"/>
                <w:szCs w:val="16"/>
              </w:rPr>
              <w:t>..….</w:t>
            </w:r>
            <w:r w:rsidRPr="0045388F">
              <w:rPr>
                <w:rFonts w:cstheme="minorHAnsi"/>
                <w:bCs/>
                <w:iCs/>
                <w:color w:val="000000"/>
              </w:rPr>
              <w:t xml:space="preserve"> %</w:t>
            </w:r>
          </w:p>
        </w:tc>
        <w:tc>
          <w:tcPr>
            <w:tcW w:w="1418" w:type="dxa"/>
            <w:vAlign w:val="center"/>
          </w:tcPr>
          <w:p w:rsidR="00E0481B" w:rsidRPr="0045388F" w:rsidRDefault="00E0481B" w:rsidP="00E0481B">
            <w:pPr>
              <w:adjustRightInd w:val="0"/>
              <w:spacing w:before="360"/>
              <w:jc w:val="center"/>
              <w:rPr>
                <w:rFonts w:cstheme="minorHAnsi"/>
                <w:bCs/>
                <w:iCs/>
                <w:color w:val="000000"/>
                <w:sz w:val="18"/>
                <w:szCs w:val="18"/>
              </w:rPr>
            </w:pPr>
            <w:r w:rsidRPr="0045388F">
              <w:rPr>
                <w:rFonts w:cstheme="minorHAnsi"/>
                <w:bCs/>
                <w:iCs/>
                <w:color w:val="000000"/>
                <w:sz w:val="18"/>
                <w:szCs w:val="18"/>
              </w:rPr>
              <w:t>…………………</w:t>
            </w:r>
          </w:p>
        </w:tc>
        <w:tc>
          <w:tcPr>
            <w:tcW w:w="1134" w:type="dxa"/>
            <w:shd w:val="clear" w:color="auto" w:fill="auto"/>
            <w:vAlign w:val="center"/>
          </w:tcPr>
          <w:p w:rsidR="00E0481B" w:rsidRPr="0045388F" w:rsidRDefault="00E0481B" w:rsidP="00E0481B">
            <w:pPr>
              <w:adjustRightInd w:val="0"/>
              <w:jc w:val="center"/>
              <w:rPr>
                <w:rFonts w:cstheme="minorHAnsi"/>
                <w:b/>
                <w:bCs/>
                <w:iCs/>
                <w:color w:val="000000"/>
                <w:sz w:val="26"/>
                <w:szCs w:val="26"/>
              </w:rPr>
            </w:pPr>
            <w:r w:rsidRPr="0045388F">
              <w:rPr>
                <w:rFonts w:cstheme="minorHAnsi"/>
                <w:b/>
                <w:bCs/>
                <w:iCs/>
                <w:color w:val="000000"/>
                <w:sz w:val="26"/>
                <w:szCs w:val="26"/>
              </w:rPr>
              <w:t>1</w:t>
            </w:r>
          </w:p>
        </w:tc>
        <w:tc>
          <w:tcPr>
            <w:tcW w:w="1559" w:type="dxa"/>
            <w:shd w:val="clear" w:color="auto" w:fill="auto"/>
            <w:vAlign w:val="center"/>
          </w:tcPr>
          <w:p w:rsidR="00E0481B" w:rsidRPr="00FD04A1" w:rsidRDefault="00E0481B" w:rsidP="00E0481B">
            <w:pPr>
              <w:adjustRightInd w:val="0"/>
              <w:spacing w:before="360"/>
              <w:jc w:val="center"/>
              <w:rPr>
                <w:rFonts w:cstheme="minorHAnsi"/>
                <w:bCs/>
                <w:iCs/>
                <w:color w:val="000000"/>
                <w:sz w:val="20"/>
                <w:szCs w:val="20"/>
              </w:rPr>
            </w:pPr>
            <w:r w:rsidRPr="0045388F">
              <w:rPr>
                <w:rFonts w:cstheme="minorHAnsi"/>
                <w:bCs/>
                <w:iCs/>
                <w:color w:val="000000"/>
                <w:sz w:val="20"/>
                <w:szCs w:val="20"/>
              </w:rPr>
              <w:t>…………………</w:t>
            </w:r>
          </w:p>
        </w:tc>
      </w:tr>
      <w:tr w:rsidR="00E0481B" w:rsidRPr="00FD04A1" w:rsidTr="00E0481B">
        <w:trPr>
          <w:trHeight w:val="576"/>
        </w:trPr>
        <w:tc>
          <w:tcPr>
            <w:tcW w:w="13326" w:type="dxa"/>
            <w:gridSpan w:val="9"/>
            <w:shd w:val="clear" w:color="auto" w:fill="D9D9D9" w:themeFill="background1" w:themeFillShade="D9"/>
            <w:vAlign w:val="center"/>
          </w:tcPr>
          <w:p w:rsidR="00E0481B" w:rsidRPr="0031354C" w:rsidRDefault="00E0481B" w:rsidP="00E0481B">
            <w:pPr>
              <w:adjustRightInd w:val="0"/>
              <w:jc w:val="center"/>
              <w:rPr>
                <w:rFonts w:cstheme="minorHAnsi"/>
                <w:b/>
                <w:bCs/>
                <w:iCs/>
                <w:color w:val="000000"/>
                <w:sz w:val="26"/>
                <w:szCs w:val="26"/>
              </w:rPr>
            </w:pPr>
            <w:r w:rsidRPr="0031354C">
              <w:rPr>
                <w:rFonts w:cstheme="minorHAnsi"/>
                <w:b/>
                <w:bCs/>
                <w:iCs/>
                <w:color w:val="000000"/>
                <w:sz w:val="26"/>
                <w:szCs w:val="26"/>
              </w:rPr>
              <w:lastRenderedPageBreak/>
              <w:t>Łączna wartość brutto zamówienia w polskich złotych</w:t>
            </w:r>
          </w:p>
        </w:tc>
        <w:tc>
          <w:tcPr>
            <w:tcW w:w="1559" w:type="dxa"/>
            <w:vAlign w:val="center"/>
          </w:tcPr>
          <w:p w:rsidR="00E0481B" w:rsidRPr="00FD04A1" w:rsidRDefault="00E0481B" w:rsidP="00E0481B">
            <w:pPr>
              <w:adjustRightInd w:val="0"/>
              <w:spacing w:before="360"/>
              <w:jc w:val="center"/>
              <w:rPr>
                <w:rFonts w:cstheme="minorHAnsi"/>
                <w:bCs/>
                <w:iCs/>
                <w:color w:val="000000"/>
                <w:sz w:val="20"/>
                <w:szCs w:val="20"/>
              </w:rPr>
            </w:pPr>
            <w:r w:rsidRPr="00FD04A1">
              <w:rPr>
                <w:rFonts w:cstheme="minorHAnsi"/>
                <w:bCs/>
                <w:iCs/>
                <w:color w:val="000000"/>
                <w:sz w:val="20"/>
                <w:szCs w:val="20"/>
              </w:rPr>
              <w:t>…………………</w:t>
            </w:r>
          </w:p>
        </w:tc>
      </w:tr>
    </w:tbl>
    <w:p w:rsidR="00E0481B" w:rsidRPr="00FD04A1" w:rsidRDefault="00E0481B" w:rsidP="00E0481B">
      <w:pPr>
        <w:rPr>
          <w:rFonts w:cs="Calibri"/>
        </w:rPr>
      </w:pPr>
    </w:p>
    <w:p w:rsidR="00E0481B" w:rsidRDefault="00E0481B" w:rsidP="00E0481B">
      <w:pPr>
        <w:rPr>
          <w:rFonts w:cs="Calibri"/>
        </w:rPr>
      </w:pPr>
    </w:p>
    <w:p w:rsidR="00E0481B" w:rsidRDefault="00E0481B" w:rsidP="00E0481B">
      <w:pPr>
        <w:rPr>
          <w:rFonts w:cs="Calibri"/>
        </w:rPr>
      </w:pPr>
    </w:p>
    <w:p w:rsidR="00E0481B" w:rsidRDefault="00E0481B" w:rsidP="00E0481B">
      <w:pPr>
        <w:rPr>
          <w:rFonts w:cs="Calibri"/>
        </w:rPr>
      </w:pPr>
    </w:p>
    <w:p w:rsidR="00E0481B" w:rsidRDefault="00E0481B" w:rsidP="00E0481B">
      <w:pPr>
        <w:rPr>
          <w:rFonts w:cs="Calibri"/>
        </w:rPr>
      </w:pPr>
    </w:p>
    <w:p w:rsidR="00E0481B" w:rsidRPr="00FD04A1" w:rsidRDefault="00E0481B" w:rsidP="00E0481B">
      <w:pPr>
        <w:rPr>
          <w:rFonts w:cs="Calibri"/>
        </w:rPr>
      </w:pPr>
    </w:p>
    <w:p w:rsidR="00E0481B" w:rsidRPr="00FD04A1" w:rsidRDefault="00E0481B" w:rsidP="00E0481B">
      <w:pPr>
        <w:rPr>
          <w:rFonts w:cs="Calibri"/>
          <w:sz w:val="18"/>
          <w:szCs w:val="18"/>
        </w:rPr>
      </w:pPr>
      <w:r w:rsidRPr="00FD04A1">
        <w:rPr>
          <w:rFonts w:cs="Calibri"/>
          <w:sz w:val="18"/>
          <w:szCs w:val="18"/>
        </w:rPr>
        <w:t xml:space="preserve">. . . . . . . . . . . . . . . . . . . . . . . . . . . . . . . . . . . . . , </w:t>
      </w:r>
      <w:r w:rsidRPr="00FD04A1">
        <w:rPr>
          <w:rFonts w:cs="Calibri"/>
        </w:rPr>
        <w:t>dnia</w:t>
      </w:r>
      <w:r w:rsidRPr="00FD04A1">
        <w:rPr>
          <w:rFonts w:cs="Calibri"/>
          <w:sz w:val="18"/>
          <w:szCs w:val="18"/>
        </w:rPr>
        <w:t xml:space="preserve">  . . . . . . . . . . . . . . . . . . . .</w:t>
      </w:r>
      <w:r w:rsidRPr="00FD04A1">
        <w:rPr>
          <w:rFonts w:cs="Calibri"/>
          <w:sz w:val="18"/>
          <w:szCs w:val="18"/>
        </w:rPr>
        <w:tab/>
      </w:r>
      <w:r>
        <w:rPr>
          <w:rFonts w:cs="Calibri"/>
          <w:sz w:val="18"/>
          <w:szCs w:val="18"/>
        </w:rPr>
        <w:tab/>
      </w:r>
      <w:r>
        <w:rPr>
          <w:rFonts w:cs="Calibri"/>
          <w:sz w:val="18"/>
          <w:szCs w:val="18"/>
        </w:rPr>
        <w:tab/>
      </w:r>
      <w:r>
        <w:rPr>
          <w:rFonts w:cs="Calibri"/>
          <w:sz w:val="18"/>
          <w:szCs w:val="18"/>
        </w:rPr>
        <w:tab/>
        <w:t xml:space="preserve">. . . . . . . . . . . . . . . . . . . . . . . . . . . . . . . </w:t>
      </w:r>
      <w:r w:rsidRPr="00FD04A1">
        <w:rPr>
          <w:rFonts w:cs="Calibri"/>
          <w:sz w:val="18"/>
          <w:szCs w:val="18"/>
        </w:rPr>
        <w:t>. . . . . . . . . . . . . . . . . . . . . . . .</w:t>
      </w:r>
      <w:r>
        <w:rPr>
          <w:rFonts w:cs="Calibri"/>
          <w:sz w:val="18"/>
          <w:szCs w:val="18"/>
        </w:rPr>
        <w:t>.</w:t>
      </w:r>
    </w:p>
    <w:p w:rsidR="00E0481B" w:rsidRPr="000979B6" w:rsidRDefault="00E0481B" w:rsidP="00E0481B">
      <w:pPr>
        <w:ind w:left="993"/>
        <w:rPr>
          <w:rFonts w:ascii="Times New Roman" w:hAnsi="Times New Roman"/>
          <w:i/>
          <w:sz w:val="18"/>
          <w:szCs w:val="18"/>
        </w:rPr>
      </w:pPr>
      <w:r w:rsidRPr="000979B6">
        <w:rPr>
          <w:rFonts w:ascii="Times New Roman" w:hAnsi="Times New Roman"/>
          <w:i/>
          <w:sz w:val="18"/>
          <w:szCs w:val="18"/>
        </w:rPr>
        <w:t xml:space="preserve">(miejscowość) </w:t>
      </w:r>
      <w:r w:rsidRPr="000979B6">
        <w:rPr>
          <w:rFonts w:ascii="Times New Roman" w:hAnsi="Times New Roman"/>
          <w:i/>
          <w:sz w:val="18"/>
          <w:szCs w:val="18"/>
        </w:rPr>
        <w:tab/>
      </w:r>
      <w:r w:rsidRPr="000979B6">
        <w:rPr>
          <w:rFonts w:ascii="Times New Roman" w:hAnsi="Times New Roman"/>
          <w:i/>
          <w:sz w:val="18"/>
          <w:szCs w:val="18"/>
        </w:rPr>
        <w:tab/>
      </w:r>
      <w:r w:rsidRPr="000979B6">
        <w:rPr>
          <w:rFonts w:ascii="Times New Roman" w:hAnsi="Times New Roman"/>
          <w:i/>
          <w:sz w:val="18"/>
          <w:szCs w:val="18"/>
        </w:rPr>
        <w:tab/>
      </w:r>
      <w:r w:rsidRPr="000979B6">
        <w:rPr>
          <w:rFonts w:ascii="Times New Roman" w:hAnsi="Times New Roman"/>
          <w:i/>
          <w:sz w:val="18"/>
          <w:szCs w:val="18"/>
        </w:rPr>
        <w:tab/>
      </w:r>
      <w:r w:rsidRPr="000979B6">
        <w:rPr>
          <w:rFonts w:ascii="Times New Roman" w:hAnsi="Times New Roman"/>
          <w:i/>
          <w:sz w:val="18"/>
          <w:szCs w:val="18"/>
        </w:rPr>
        <w:tab/>
      </w:r>
      <w:r w:rsidRPr="000979B6">
        <w:rPr>
          <w:rFonts w:ascii="Times New Roman" w:hAnsi="Times New Roman"/>
          <w:i/>
          <w:sz w:val="18"/>
          <w:szCs w:val="18"/>
        </w:rPr>
        <w:tab/>
      </w:r>
      <w:r w:rsidRPr="000979B6">
        <w:rPr>
          <w:rFonts w:ascii="Times New Roman" w:hAnsi="Times New Roman"/>
          <w:i/>
          <w:sz w:val="18"/>
          <w:szCs w:val="18"/>
        </w:rPr>
        <w:tab/>
      </w:r>
      <w:r w:rsidRPr="000979B6">
        <w:rPr>
          <w:rFonts w:ascii="Times New Roman" w:hAnsi="Times New Roman"/>
          <w:i/>
          <w:sz w:val="18"/>
          <w:szCs w:val="18"/>
        </w:rPr>
        <w:tab/>
      </w:r>
      <w:r>
        <w:rPr>
          <w:rFonts w:ascii="Times New Roman" w:hAnsi="Times New Roman"/>
          <w:i/>
          <w:sz w:val="18"/>
          <w:szCs w:val="18"/>
        </w:rPr>
        <w:tab/>
      </w:r>
      <w:r w:rsidRPr="000979B6">
        <w:rPr>
          <w:rFonts w:ascii="Times New Roman" w:hAnsi="Times New Roman"/>
          <w:i/>
          <w:sz w:val="18"/>
          <w:szCs w:val="18"/>
        </w:rPr>
        <w:tab/>
      </w:r>
      <w:r w:rsidRPr="000979B6">
        <w:rPr>
          <w:rFonts w:ascii="Times New Roman" w:hAnsi="Times New Roman"/>
          <w:i/>
          <w:sz w:val="18"/>
          <w:szCs w:val="18"/>
        </w:rPr>
        <w:tab/>
      </w:r>
      <w:r w:rsidRPr="000979B6">
        <w:rPr>
          <w:rFonts w:ascii="Times New Roman" w:hAnsi="Times New Roman"/>
          <w:i/>
          <w:sz w:val="18"/>
          <w:szCs w:val="18"/>
        </w:rPr>
        <w:tab/>
        <w:t xml:space="preserve">(pieczęć </w:t>
      </w:r>
      <w:r>
        <w:rPr>
          <w:rFonts w:ascii="Times New Roman" w:hAnsi="Times New Roman"/>
          <w:i/>
          <w:sz w:val="18"/>
          <w:szCs w:val="18"/>
        </w:rPr>
        <w:t>Wykonawcy</w:t>
      </w:r>
    </w:p>
    <w:p w:rsidR="00E0481B" w:rsidRPr="000979B6" w:rsidRDefault="00E0481B" w:rsidP="00E0481B">
      <w:pPr>
        <w:ind w:left="8080"/>
        <w:rPr>
          <w:sz w:val="18"/>
          <w:szCs w:val="18"/>
        </w:rPr>
      </w:pPr>
      <w:r w:rsidRPr="000979B6">
        <w:rPr>
          <w:rFonts w:ascii="Times New Roman" w:hAnsi="Times New Roman"/>
          <w:i/>
          <w:sz w:val="18"/>
          <w:szCs w:val="18"/>
        </w:rPr>
        <w:t>oraz czytelny podpis upoważnionej osoby lub jej parafka z pieczęcią imienną)</w:t>
      </w:r>
    </w:p>
    <w:p w:rsidR="00E0481B" w:rsidRDefault="00E0481B"/>
    <w:p w:rsidR="00E0481B" w:rsidRDefault="00E0481B"/>
    <w:p w:rsidR="00E0481B" w:rsidRDefault="00E0481B" w:rsidP="00E0481B">
      <w:pPr>
        <w:tabs>
          <w:tab w:val="left" w:pos="851"/>
        </w:tabs>
        <w:spacing w:line="340" w:lineRule="exact"/>
        <w:jc w:val="center"/>
        <w:rPr>
          <w:b/>
          <w:sz w:val="32"/>
          <w:szCs w:val="32"/>
          <w:lang w:val="pl-PL"/>
        </w:rPr>
      </w:pPr>
    </w:p>
    <w:p w:rsidR="00E0481B" w:rsidRDefault="00E0481B" w:rsidP="00E0481B">
      <w:pPr>
        <w:tabs>
          <w:tab w:val="left" w:pos="851"/>
        </w:tabs>
        <w:spacing w:line="340" w:lineRule="exact"/>
        <w:jc w:val="center"/>
        <w:rPr>
          <w:b/>
          <w:sz w:val="32"/>
          <w:szCs w:val="32"/>
          <w:lang w:val="pl-PL"/>
        </w:rPr>
      </w:pPr>
      <w:r w:rsidRPr="00462339">
        <w:rPr>
          <w:b/>
          <w:sz w:val="32"/>
          <w:szCs w:val="32"/>
          <w:lang w:val="pl-PL"/>
        </w:rPr>
        <w:t>FORMULARZ  CENOWY</w:t>
      </w:r>
      <w:r>
        <w:rPr>
          <w:b/>
          <w:sz w:val="32"/>
          <w:szCs w:val="32"/>
          <w:lang w:val="pl-PL"/>
        </w:rPr>
        <w:t xml:space="preserve"> </w:t>
      </w:r>
    </w:p>
    <w:p w:rsidR="00E0481B" w:rsidRPr="00E0481B" w:rsidRDefault="00E0481B" w:rsidP="00E0481B">
      <w:pPr>
        <w:tabs>
          <w:tab w:val="left" w:pos="851"/>
        </w:tabs>
        <w:spacing w:line="340" w:lineRule="exact"/>
        <w:jc w:val="center"/>
        <w:rPr>
          <w:b/>
          <w:bCs/>
          <w:sz w:val="32"/>
          <w:szCs w:val="32"/>
          <w:u w:val="single"/>
        </w:rPr>
      </w:pPr>
      <w:r w:rsidRPr="00A63402">
        <w:rPr>
          <w:b/>
          <w:sz w:val="32"/>
          <w:szCs w:val="32"/>
          <w:u w:val="single"/>
          <w:lang w:val="pl-PL"/>
        </w:rPr>
        <w:t xml:space="preserve">CZĘŚĆ </w:t>
      </w:r>
      <w:r>
        <w:rPr>
          <w:b/>
          <w:sz w:val="32"/>
          <w:szCs w:val="32"/>
          <w:u w:val="single"/>
          <w:lang w:val="pl-PL"/>
        </w:rPr>
        <w:t>I</w:t>
      </w:r>
      <w:r w:rsidRPr="00A63402">
        <w:rPr>
          <w:b/>
          <w:sz w:val="32"/>
          <w:szCs w:val="32"/>
          <w:u w:val="single"/>
          <w:lang w:val="pl-PL"/>
        </w:rPr>
        <w:t>I</w:t>
      </w:r>
      <w:r>
        <w:rPr>
          <w:b/>
          <w:sz w:val="32"/>
          <w:szCs w:val="32"/>
          <w:u w:val="single"/>
          <w:lang w:val="pl-PL"/>
        </w:rPr>
        <w:t>I</w:t>
      </w:r>
      <w:r w:rsidRPr="00A63402">
        <w:rPr>
          <w:b/>
          <w:sz w:val="32"/>
          <w:szCs w:val="32"/>
          <w:u w:val="single"/>
          <w:lang w:val="pl-PL"/>
        </w:rPr>
        <w:t xml:space="preserve"> - </w:t>
      </w:r>
      <w:r w:rsidRPr="00E0481B">
        <w:rPr>
          <w:b/>
          <w:bCs/>
          <w:sz w:val="32"/>
          <w:szCs w:val="32"/>
          <w:u w:val="single"/>
        </w:rPr>
        <w:t>dostawy wyposażenia szkolnych pracowni przedmiotowych</w:t>
      </w:r>
    </w:p>
    <w:p w:rsidR="00E0481B" w:rsidRPr="00462339" w:rsidRDefault="00E0481B" w:rsidP="00E0481B">
      <w:pPr>
        <w:tabs>
          <w:tab w:val="left" w:pos="851"/>
        </w:tabs>
        <w:spacing w:line="340" w:lineRule="exact"/>
        <w:jc w:val="center"/>
        <w:rPr>
          <w:rStyle w:val="tresc"/>
          <w:sz w:val="24"/>
          <w:szCs w:val="24"/>
          <w:lang w:val="pl-PL"/>
        </w:rPr>
      </w:pPr>
      <w:r w:rsidRPr="00E0481B">
        <w:rPr>
          <w:b/>
          <w:bCs/>
          <w:sz w:val="32"/>
          <w:szCs w:val="32"/>
          <w:u w:val="single"/>
        </w:rPr>
        <w:t>(matematyczna, przyrodnicza, informatyczna)</w:t>
      </w:r>
    </w:p>
    <w:p w:rsidR="00E0481B" w:rsidRDefault="00E0481B" w:rsidP="00E0481B">
      <w:pPr>
        <w:keepNext/>
        <w:keepLines/>
        <w:spacing w:line="276" w:lineRule="auto"/>
        <w:jc w:val="both"/>
        <w:rPr>
          <w:rStyle w:val="tresc"/>
          <w:rFonts w:asciiTheme="minorHAnsi" w:hAnsiTheme="minorHAnsi"/>
          <w:sz w:val="24"/>
          <w:szCs w:val="24"/>
          <w:lang w:val="pl-PL"/>
        </w:rPr>
      </w:pPr>
    </w:p>
    <w:p w:rsidR="00E0481B" w:rsidRPr="00786740" w:rsidRDefault="00E0481B" w:rsidP="00786740">
      <w:pPr>
        <w:keepNext/>
        <w:keepLines/>
        <w:spacing w:line="276" w:lineRule="auto"/>
        <w:jc w:val="both"/>
        <w:rPr>
          <w:rFonts w:asciiTheme="minorHAnsi" w:hAnsiTheme="minorHAnsi"/>
          <w:bCs/>
          <w:sz w:val="24"/>
        </w:rPr>
      </w:pPr>
      <w:r w:rsidRPr="006D2B66">
        <w:rPr>
          <w:rStyle w:val="tresc"/>
          <w:rFonts w:asciiTheme="minorHAnsi" w:hAnsiTheme="minorHAnsi"/>
          <w:sz w:val="24"/>
          <w:szCs w:val="24"/>
          <w:lang w:val="pl-PL"/>
        </w:rPr>
        <w:t xml:space="preserve">Niniejsza specyfikacja przetargowa jest integralną częścią oferty składanej w postępowaniu </w:t>
      </w:r>
      <w:r w:rsidRPr="00A63402">
        <w:rPr>
          <w:rStyle w:val="tresc"/>
          <w:rFonts w:asciiTheme="minorHAnsi" w:hAnsiTheme="minorHAnsi"/>
          <w:sz w:val="24"/>
        </w:rPr>
        <w:t>dla części I</w:t>
      </w:r>
      <w:r>
        <w:rPr>
          <w:rStyle w:val="tresc"/>
          <w:rFonts w:asciiTheme="minorHAnsi" w:hAnsiTheme="minorHAnsi"/>
          <w:sz w:val="24"/>
        </w:rPr>
        <w:t>I</w:t>
      </w:r>
      <w:r w:rsidR="00786740">
        <w:rPr>
          <w:rStyle w:val="tresc"/>
          <w:rFonts w:asciiTheme="minorHAnsi" w:hAnsiTheme="minorHAnsi"/>
          <w:sz w:val="24"/>
        </w:rPr>
        <w:t>I</w:t>
      </w:r>
      <w:r w:rsidRPr="00A63402">
        <w:rPr>
          <w:rStyle w:val="tresc"/>
          <w:rFonts w:asciiTheme="minorHAnsi" w:hAnsiTheme="minorHAnsi"/>
          <w:sz w:val="24"/>
        </w:rPr>
        <w:t xml:space="preserve"> -  </w:t>
      </w:r>
      <w:r w:rsidRPr="00E0481B">
        <w:rPr>
          <w:rStyle w:val="tresc"/>
          <w:rFonts w:asciiTheme="minorHAnsi" w:hAnsiTheme="minorHAnsi"/>
          <w:bCs/>
          <w:sz w:val="24"/>
        </w:rPr>
        <w:t xml:space="preserve">dostawy </w:t>
      </w:r>
      <w:r w:rsidR="00786740" w:rsidRPr="00786740">
        <w:rPr>
          <w:rStyle w:val="tresc"/>
          <w:rFonts w:asciiTheme="minorHAnsi" w:hAnsiTheme="minorHAnsi"/>
          <w:bCs/>
          <w:sz w:val="24"/>
        </w:rPr>
        <w:t>wyposażenia sz</w:t>
      </w:r>
      <w:r w:rsidR="00786740">
        <w:rPr>
          <w:rStyle w:val="tresc"/>
          <w:rFonts w:asciiTheme="minorHAnsi" w:hAnsiTheme="minorHAnsi"/>
          <w:bCs/>
          <w:sz w:val="24"/>
        </w:rPr>
        <w:t xml:space="preserve">kolnych pracowni przedmiotowych </w:t>
      </w:r>
      <w:r w:rsidR="00786740" w:rsidRPr="00786740">
        <w:rPr>
          <w:rStyle w:val="tresc"/>
          <w:rFonts w:asciiTheme="minorHAnsi" w:hAnsiTheme="minorHAnsi"/>
          <w:bCs/>
          <w:sz w:val="24"/>
        </w:rPr>
        <w:t>(matematyczna, przyrodnicza, informatyczna)</w:t>
      </w:r>
      <w:r w:rsidRPr="00A63402">
        <w:rPr>
          <w:rStyle w:val="tresc"/>
          <w:rFonts w:asciiTheme="minorHAnsi" w:hAnsiTheme="minorHAnsi"/>
          <w:sz w:val="24"/>
          <w:szCs w:val="24"/>
          <w:lang w:val="pl-PL"/>
        </w:rPr>
        <w:t xml:space="preserve">, </w:t>
      </w:r>
      <w:r>
        <w:rPr>
          <w:rStyle w:val="tresc"/>
          <w:rFonts w:asciiTheme="minorHAnsi" w:hAnsiTheme="minorHAnsi"/>
          <w:sz w:val="24"/>
          <w:szCs w:val="24"/>
          <w:lang w:val="pl-PL"/>
        </w:rPr>
        <w:t xml:space="preserve">w ramach zamówienia na zadanie </w:t>
      </w:r>
      <w:r w:rsidRPr="00A63402">
        <w:rPr>
          <w:rStyle w:val="tresc"/>
          <w:rFonts w:asciiTheme="minorHAnsi" w:hAnsiTheme="minorHAnsi"/>
          <w:sz w:val="24"/>
        </w:rPr>
        <w:t xml:space="preserve"> </w:t>
      </w:r>
      <w:r w:rsidRPr="00A63402">
        <w:rPr>
          <w:rStyle w:val="tresc"/>
          <w:rFonts w:asciiTheme="minorHAnsi" w:hAnsiTheme="minorHAnsi"/>
          <w:sz w:val="24"/>
          <w:szCs w:val="24"/>
        </w:rPr>
        <w:t>Dostawa wyposażenia w ramach projektu „Szkoła ćwiczeń w SP 18 w Zielonej Górze w województwie lubuskim” z podziałem na części</w:t>
      </w:r>
      <w:r>
        <w:rPr>
          <w:rFonts w:asciiTheme="minorHAnsi" w:hAnsiTheme="minorHAnsi" w:cstheme="minorHAnsi"/>
          <w:b/>
          <w:u w:val="single"/>
          <w:lang w:val="pl-PL"/>
        </w:rPr>
        <w:t>.</w:t>
      </w:r>
    </w:p>
    <w:p w:rsidR="00E0481B" w:rsidRPr="006D2B66" w:rsidRDefault="00E0481B" w:rsidP="00E0481B">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 xml:space="preserve">Wypełniony załącznik wymaga parafowania każdej strony oraz złożenia podpisu na ostatniej stronie przez osobę/y uprawnioną/e do </w:t>
      </w:r>
      <w:r>
        <w:rPr>
          <w:rStyle w:val="tresc"/>
          <w:rFonts w:asciiTheme="minorHAnsi" w:hAnsiTheme="minorHAnsi"/>
          <w:sz w:val="24"/>
          <w:szCs w:val="24"/>
          <w:lang w:val="pl-PL"/>
        </w:rPr>
        <w:t>Wykonawca</w:t>
      </w:r>
      <w:r w:rsidRPr="006D2B66">
        <w:rPr>
          <w:rStyle w:val="tresc"/>
          <w:rFonts w:asciiTheme="minorHAnsi" w:hAnsiTheme="minorHAnsi"/>
          <w:sz w:val="24"/>
          <w:szCs w:val="24"/>
          <w:lang w:val="pl-PL"/>
        </w:rPr>
        <w:t xml:space="preserve"> oświadcza, że w specyfikacji ujął wszelkie koszty wykonania kompletnej </w:t>
      </w:r>
      <w:r>
        <w:rPr>
          <w:rStyle w:val="tresc"/>
          <w:rFonts w:asciiTheme="minorHAnsi" w:hAnsiTheme="minorHAnsi"/>
          <w:sz w:val="24"/>
          <w:szCs w:val="24"/>
          <w:lang w:val="pl-PL"/>
        </w:rPr>
        <w:t>zamówienia</w:t>
      </w:r>
      <w:r w:rsidRPr="006D2B66">
        <w:rPr>
          <w:rStyle w:val="tresc"/>
          <w:rFonts w:asciiTheme="minorHAnsi" w:hAnsiTheme="minorHAnsi"/>
          <w:sz w:val="24"/>
          <w:szCs w:val="24"/>
          <w:lang w:val="pl-PL"/>
        </w:rPr>
        <w:t xml:space="preserve"> zgodnie z je</w:t>
      </w:r>
      <w:r>
        <w:rPr>
          <w:rStyle w:val="tresc"/>
          <w:rFonts w:asciiTheme="minorHAnsi" w:hAnsiTheme="minorHAnsi"/>
          <w:sz w:val="24"/>
          <w:szCs w:val="24"/>
          <w:lang w:val="pl-PL"/>
        </w:rPr>
        <w:t>go</w:t>
      </w:r>
      <w:r w:rsidRPr="006D2B66">
        <w:rPr>
          <w:rStyle w:val="tresc"/>
          <w:rFonts w:asciiTheme="minorHAnsi" w:hAnsiTheme="minorHAnsi"/>
          <w:sz w:val="24"/>
          <w:szCs w:val="24"/>
          <w:lang w:val="pl-PL"/>
        </w:rPr>
        <w:t xml:space="preserve"> zakresem określonym w </w:t>
      </w:r>
      <w:r>
        <w:rPr>
          <w:rStyle w:val="tresc"/>
          <w:rFonts w:asciiTheme="minorHAnsi" w:hAnsiTheme="minorHAnsi"/>
          <w:sz w:val="24"/>
          <w:szCs w:val="24"/>
          <w:lang w:val="pl-PL"/>
        </w:rPr>
        <w:t>przedmiotowej dokumentacji przetargowej</w:t>
      </w:r>
      <w:r w:rsidRPr="006D2B66">
        <w:rPr>
          <w:rStyle w:val="tresc"/>
          <w:rFonts w:asciiTheme="minorHAnsi" w:hAnsiTheme="minorHAnsi"/>
          <w:sz w:val="24"/>
          <w:szCs w:val="24"/>
          <w:lang w:val="pl-PL"/>
        </w:rPr>
        <w:t>.</w:t>
      </w:r>
    </w:p>
    <w:p w:rsidR="00E0481B" w:rsidRPr="006D2B66" w:rsidRDefault="00E0481B" w:rsidP="00E0481B">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Wszelkie niejasności należy wyjaśnić z uprawnionym przedstawicielem Zamawiającego przed złożeniem oferty. Dochodzenie jakichkolwiek roszczeń w terminie późniejszym jest wykluczone.</w:t>
      </w:r>
    </w:p>
    <w:p w:rsidR="00E0481B" w:rsidRPr="006D2B66" w:rsidRDefault="00E0481B" w:rsidP="00E0481B">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 xml:space="preserve">W załączonej tabeli należy wypełnić wszystkie pola w kolumnach „cena” i „wartość”, podając kwoty netto i brutto w polskich złotych, oraz wszystkie pola w kolumnie „VAT”, podając stawkę podatku właściwą dla danego </w:t>
      </w:r>
      <w:r w:rsidRPr="006D2B66">
        <w:rPr>
          <w:rFonts w:asciiTheme="minorHAnsi" w:hAnsiTheme="minorHAnsi" w:cstheme="minorHAnsi"/>
          <w:bCs/>
          <w:iCs/>
          <w:color w:val="000000"/>
          <w:sz w:val="24"/>
          <w:szCs w:val="24"/>
          <w:lang w:val="pl-PL"/>
        </w:rPr>
        <w:t>produktu</w:t>
      </w:r>
      <w:r w:rsidRPr="006D2B66">
        <w:rPr>
          <w:rStyle w:val="tresc"/>
          <w:rFonts w:asciiTheme="minorHAnsi" w:hAnsiTheme="minorHAnsi"/>
          <w:sz w:val="24"/>
          <w:szCs w:val="24"/>
          <w:lang w:val="pl-PL"/>
        </w:rPr>
        <w:t>.</w:t>
      </w:r>
    </w:p>
    <w:p w:rsidR="00E0481B" w:rsidRDefault="00E0481B"/>
    <w:p w:rsidR="00786740" w:rsidRDefault="00786740"/>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757"/>
        <w:gridCol w:w="1445"/>
        <w:gridCol w:w="3827"/>
        <w:gridCol w:w="1134"/>
        <w:gridCol w:w="1417"/>
        <w:gridCol w:w="709"/>
        <w:gridCol w:w="1418"/>
        <w:gridCol w:w="1134"/>
        <w:gridCol w:w="1559"/>
      </w:tblGrid>
      <w:tr w:rsidR="00786740" w:rsidRPr="00FD04A1" w:rsidTr="0045388F">
        <w:trPr>
          <w:trHeight w:val="276"/>
        </w:trPr>
        <w:tc>
          <w:tcPr>
            <w:tcW w:w="485" w:type="dxa"/>
            <w:shd w:val="clear" w:color="auto" w:fill="D9D9D9" w:themeFill="background1" w:themeFillShade="D9"/>
            <w:vAlign w:val="center"/>
          </w:tcPr>
          <w:p w:rsidR="00786740" w:rsidRPr="00AA1A39" w:rsidRDefault="00786740" w:rsidP="0045388F">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bCs/>
                <w:iCs/>
                <w:color w:val="000000"/>
                <w:sz w:val="20"/>
                <w:szCs w:val="20"/>
              </w:rPr>
              <w:t>lp.</w:t>
            </w:r>
          </w:p>
        </w:tc>
        <w:tc>
          <w:tcPr>
            <w:tcW w:w="1757" w:type="dxa"/>
            <w:shd w:val="clear" w:color="auto" w:fill="D9D9D9" w:themeFill="background1" w:themeFillShade="D9"/>
            <w:vAlign w:val="center"/>
          </w:tcPr>
          <w:p w:rsidR="00786740" w:rsidRPr="00AA1A39" w:rsidRDefault="00786740" w:rsidP="0045388F">
            <w:pPr>
              <w:jc w:val="center"/>
              <w:rPr>
                <w:rFonts w:asciiTheme="minorHAnsi" w:hAnsiTheme="minorHAnsi" w:cstheme="minorHAnsi"/>
                <w:b/>
                <w:sz w:val="20"/>
                <w:szCs w:val="20"/>
              </w:rPr>
            </w:pPr>
            <w:r w:rsidRPr="00AA1A39">
              <w:rPr>
                <w:rFonts w:asciiTheme="minorHAnsi" w:hAnsiTheme="minorHAnsi" w:cstheme="minorHAnsi"/>
                <w:b/>
                <w:sz w:val="20"/>
                <w:szCs w:val="20"/>
              </w:rPr>
              <w:t>nazwa</w:t>
            </w:r>
            <w:r w:rsidRPr="00AA1A39">
              <w:rPr>
                <w:rFonts w:asciiTheme="minorHAnsi" w:hAnsiTheme="minorHAnsi" w:cstheme="minorHAnsi"/>
                <w:b/>
                <w:sz w:val="20"/>
                <w:szCs w:val="20"/>
              </w:rPr>
              <w:br/>
              <w:t>pracowni szkolnej</w:t>
            </w:r>
          </w:p>
        </w:tc>
        <w:tc>
          <w:tcPr>
            <w:tcW w:w="1445" w:type="dxa"/>
            <w:shd w:val="clear" w:color="auto" w:fill="D9D9D9" w:themeFill="background1" w:themeFillShade="D9"/>
            <w:vAlign w:val="center"/>
          </w:tcPr>
          <w:p w:rsidR="00786740" w:rsidRPr="00AA1A39" w:rsidRDefault="00786740" w:rsidP="0045388F">
            <w:pPr>
              <w:jc w:val="center"/>
              <w:rPr>
                <w:rFonts w:asciiTheme="minorHAnsi" w:hAnsiTheme="minorHAnsi" w:cstheme="minorHAnsi"/>
                <w:b/>
                <w:sz w:val="20"/>
                <w:szCs w:val="20"/>
              </w:rPr>
            </w:pPr>
            <w:r w:rsidRPr="00AA1A39">
              <w:rPr>
                <w:rFonts w:asciiTheme="minorHAnsi" w:hAnsiTheme="minorHAnsi" w:cstheme="minorHAnsi"/>
                <w:b/>
                <w:sz w:val="20"/>
                <w:szCs w:val="20"/>
              </w:rPr>
              <w:t>nazwa</w:t>
            </w:r>
            <w:r w:rsidRPr="00AA1A39">
              <w:rPr>
                <w:rFonts w:asciiTheme="minorHAnsi" w:hAnsiTheme="minorHAnsi" w:cstheme="minorHAnsi"/>
                <w:b/>
                <w:sz w:val="20"/>
                <w:szCs w:val="20"/>
              </w:rPr>
              <w:br/>
              <w:t>elementu wyposażenia</w:t>
            </w:r>
          </w:p>
        </w:tc>
        <w:tc>
          <w:tcPr>
            <w:tcW w:w="3827" w:type="dxa"/>
            <w:shd w:val="clear" w:color="auto" w:fill="D9D9D9" w:themeFill="background1" w:themeFillShade="D9"/>
            <w:vAlign w:val="center"/>
          </w:tcPr>
          <w:p w:rsidR="00786740" w:rsidRPr="00AA1A39" w:rsidRDefault="00786740" w:rsidP="0045388F">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bCs/>
                <w:iCs/>
                <w:color w:val="000000"/>
                <w:sz w:val="20"/>
                <w:szCs w:val="20"/>
              </w:rPr>
              <w:t>szczegółowy opis produktu</w:t>
            </w:r>
          </w:p>
        </w:tc>
        <w:tc>
          <w:tcPr>
            <w:tcW w:w="1134" w:type="dxa"/>
            <w:shd w:val="clear" w:color="auto" w:fill="D9D9D9" w:themeFill="background1" w:themeFillShade="D9"/>
            <w:vAlign w:val="center"/>
          </w:tcPr>
          <w:p w:rsidR="00786740" w:rsidRPr="00661285" w:rsidRDefault="00786740" w:rsidP="0045388F">
            <w:pPr>
              <w:adjustRightInd w:val="0"/>
              <w:jc w:val="center"/>
              <w:rPr>
                <w:rFonts w:cstheme="minorHAnsi"/>
                <w:b/>
                <w:bCs/>
                <w:iCs/>
                <w:color w:val="000000"/>
                <w:sz w:val="20"/>
                <w:szCs w:val="20"/>
              </w:rPr>
            </w:pPr>
            <w:r w:rsidRPr="00661285">
              <w:rPr>
                <w:rFonts w:cstheme="minorHAnsi"/>
                <w:b/>
                <w:bCs/>
                <w:iCs/>
                <w:color w:val="000000"/>
                <w:sz w:val="20"/>
                <w:szCs w:val="20"/>
              </w:rPr>
              <w:t>jednostka</w:t>
            </w:r>
            <w:r w:rsidRPr="00661285">
              <w:rPr>
                <w:rFonts w:cstheme="minorHAnsi"/>
                <w:b/>
                <w:bCs/>
                <w:iCs/>
                <w:color w:val="000000"/>
                <w:sz w:val="20"/>
                <w:szCs w:val="20"/>
              </w:rPr>
              <w:br/>
              <w:t>miary</w:t>
            </w:r>
          </w:p>
        </w:tc>
        <w:tc>
          <w:tcPr>
            <w:tcW w:w="1417" w:type="dxa"/>
            <w:shd w:val="clear" w:color="auto" w:fill="D9D9D9" w:themeFill="background1" w:themeFillShade="D9"/>
            <w:vAlign w:val="center"/>
          </w:tcPr>
          <w:p w:rsidR="00786740" w:rsidRPr="009F3183" w:rsidRDefault="00786740" w:rsidP="0045388F">
            <w:pPr>
              <w:adjustRightInd w:val="0"/>
              <w:jc w:val="center"/>
              <w:rPr>
                <w:rFonts w:cstheme="minorHAnsi"/>
                <w:b/>
                <w:bCs/>
                <w:iCs/>
                <w:color w:val="000000"/>
                <w:sz w:val="20"/>
                <w:szCs w:val="20"/>
              </w:rPr>
            </w:pPr>
            <w:r w:rsidRPr="009F3183">
              <w:rPr>
                <w:rFonts w:cstheme="minorHAnsi"/>
                <w:b/>
                <w:bCs/>
                <w:iCs/>
                <w:color w:val="000000"/>
                <w:sz w:val="20"/>
                <w:szCs w:val="20"/>
              </w:rPr>
              <w:t>cena jednostk</w:t>
            </w:r>
            <w:r>
              <w:rPr>
                <w:rFonts w:cstheme="minorHAnsi"/>
                <w:b/>
                <w:bCs/>
                <w:iCs/>
                <w:color w:val="000000"/>
                <w:sz w:val="20"/>
                <w:szCs w:val="20"/>
              </w:rPr>
              <w:t>owa</w:t>
            </w:r>
            <w:r w:rsidRPr="009F3183">
              <w:rPr>
                <w:rFonts w:cstheme="minorHAnsi"/>
                <w:b/>
                <w:bCs/>
                <w:iCs/>
                <w:color w:val="000000"/>
                <w:sz w:val="20"/>
                <w:szCs w:val="20"/>
              </w:rPr>
              <w:t xml:space="preserve"> NETTO</w:t>
            </w:r>
            <w:r w:rsidRPr="009F3183">
              <w:rPr>
                <w:rFonts w:cstheme="minorHAnsi"/>
                <w:b/>
                <w:bCs/>
                <w:iCs/>
                <w:color w:val="000000"/>
                <w:sz w:val="20"/>
                <w:szCs w:val="20"/>
              </w:rPr>
              <w:br/>
              <w:t>w złotych</w:t>
            </w:r>
          </w:p>
        </w:tc>
        <w:tc>
          <w:tcPr>
            <w:tcW w:w="709" w:type="dxa"/>
            <w:shd w:val="clear" w:color="auto" w:fill="D9D9D9" w:themeFill="background1" w:themeFillShade="D9"/>
            <w:vAlign w:val="center"/>
          </w:tcPr>
          <w:p w:rsidR="00786740" w:rsidRPr="009F3183" w:rsidRDefault="00786740" w:rsidP="0045388F">
            <w:pPr>
              <w:adjustRightInd w:val="0"/>
              <w:jc w:val="center"/>
              <w:rPr>
                <w:rFonts w:cstheme="minorHAnsi"/>
                <w:b/>
                <w:bCs/>
                <w:iCs/>
                <w:color w:val="000000"/>
                <w:sz w:val="20"/>
                <w:szCs w:val="20"/>
              </w:rPr>
            </w:pPr>
            <w:r w:rsidRPr="009F3183">
              <w:rPr>
                <w:rFonts w:cstheme="minorHAnsi"/>
                <w:b/>
                <w:bCs/>
                <w:iCs/>
                <w:color w:val="000000"/>
                <w:sz w:val="20"/>
                <w:szCs w:val="20"/>
              </w:rPr>
              <w:t>VAT</w:t>
            </w:r>
          </w:p>
        </w:tc>
        <w:tc>
          <w:tcPr>
            <w:tcW w:w="1418" w:type="dxa"/>
            <w:shd w:val="clear" w:color="auto" w:fill="D9D9D9" w:themeFill="background1" w:themeFillShade="D9"/>
            <w:vAlign w:val="center"/>
          </w:tcPr>
          <w:p w:rsidR="00786740" w:rsidRPr="0031354C" w:rsidRDefault="00786740" w:rsidP="0045388F">
            <w:pPr>
              <w:adjustRightInd w:val="0"/>
              <w:jc w:val="center"/>
              <w:rPr>
                <w:rFonts w:cstheme="minorHAnsi"/>
                <w:b/>
                <w:bCs/>
                <w:iCs/>
                <w:color w:val="000000"/>
                <w:sz w:val="20"/>
                <w:szCs w:val="20"/>
              </w:rPr>
            </w:pPr>
            <w:r w:rsidRPr="0031354C">
              <w:rPr>
                <w:rFonts w:cstheme="minorHAnsi"/>
                <w:b/>
                <w:bCs/>
                <w:iCs/>
                <w:color w:val="000000"/>
                <w:sz w:val="20"/>
                <w:szCs w:val="20"/>
              </w:rPr>
              <w:t>cena jednostkowa BRUTTO</w:t>
            </w:r>
            <w:r w:rsidRPr="0031354C">
              <w:rPr>
                <w:rFonts w:cstheme="minorHAnsi"/>
                <w:b/>
                <w:bCs/>
                <w:iCs/>
                <w:color w:val="000000"/>
                <w:sz w:val="20"/>
                <w:szCs w:val="20"/>
              </w:rPr>
              <w:br/>
              <w:t>w złotych</w:t>
            </w:r>
          </w:p>
        </w:tc>
        <w:tc>
          <w:tcPr>
            <w:tcW w:w="1134" w:type="dxa"/>
            <w:shd w:val="clear" w:color="auto" w:fill="D9D9D9" w:themeFill="background1" w:themeFillShade="D9"/>
            <w:vAlign w:val="center"/>
          </w:tcPr>
          <w:p w:rsidR="00786740" w:rsidRPr="0031354C" w:rsidRDefault="00786740" w:rsidP="0045388F">
            <w:pPr>
              <w:adjustRightInd w:val="0"/>
              <w:jc w:val="center"/>
              <w:rPr>
                <w:rFonts w:cstheme="minorHAnsi"/>
                <w:b/>
                <w:bCs/>
                <w:iCs/>
                <w:color w:val="000000"/>
                <w:sz w:val="20"/>
                <w:szCs w:val="20"/>
              </w:rPr>
            </w:pPr>
            <w:r w:rsidRPr="0031354C">
              <w:rPr>
                <w:rFonts w:cstheme="minorHAnsi"/>
                <w:b/>
                <w:bCs/>
                <w:iCs/>
                <w:color w:val="000000"/>
                <w:sz w:val="20"/>
                <w:szCs w:val="20"/>
              </w:rPr>
              <w:t>łączna liczba jednostek miary</w:t>
            </w:r>
          </w:p>
        </w:tc>
        <w:tc>
          <w:tcPr>
            <w:tcW w:w="1559" w:type="dxa"/>
            <w:shd w:val="clear" w:color="auto" w:fill="D9D9D9" w:themeFill="background1" w:themeFillShade="D9"/>
            <w:vAlign w:val="center"/>
          </w:tcPr>
          <w:p w:rsidR="00786740" w:rsidRPr="009F3183" w:rsidRDefault="00786740" w:rsidP="0045388F">
            <w:pPr>
              <w:adjustRightInd w:val="0"/>
              <w:jc w:val="center"/>
              <w:rPr>
                <w:rFonts w:cstheme="minorHAnsi"/>
                <w:b/>
                <w:bCs/>
                <w:iCs/>
                <w:color w:val="000000"/>
                <w:sz w:val="20"/>
                <w:szCs w:val="20"/>
              </w:rPr>
            </w:pPr>
            <w:r w:rsidRPr="009F3183">
              <w:rPr>
                <w:rFonts w:cstheme="minorHAnsi"/>
                <w:b/>
                <w:bCs/>
                <w:iCs/>
                <w:color w:val="000000"/>
                <w:sz w:val="20"/>
                <w:szCs w:val="20"/>
              </w:rPr>
              <w:t>WARTOŚĆ BRUTTO</w:t>
            </w:r>
            <w:r w:rsidRPr="009F3183">
              <w:rPr>
                <w:rFonts w:cstheme="minorHAnsi"/>
                <w:b/>
                <w:bCs/>
                <w:iCs/>
                <w:color w:val="000000"/>
                <w:sz w:val="20"/>
                <w:szCs w:val="20"/>
              </w:rPr>
              <w:br/>
              <w:t>w złotych</w:t>
            </w:r>
          </w:p>
        </w:tc>
      </w:tr>
      <w:tr w:rsidR="00786740" w:rsidRPr="00FD04A1" w:rsidTr="0045388F">
        <w:tc>
          <w:tcPr>
            <w:tcW w:w="485" w:type="dxa"/>
            <w:shd w:val="clear" w:color="auto" w:fill="D9D9D9" w:themeFill="background1" w:themeFillShade="D9"/>
            <w:vAlign w:val="center"/>
          </w:tcPr>
          <w:p w:rsidR="00786740" w:rsidRPr="00AA1A39" w:rsidRDefault="00786740" w:rsidP="0045388F">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bCs/>
                <w:iCs/>
                <w:color w:val="000000"/>
                <w:sz w:val="20"/>
                <w:szCs w:val="20"/>
              </w:rPr>
              <w:t>1</w:t>
            </w:r>
          </w:p>
        </w:tc>
        <w:tc>
          <w:tcPr>
            <w:tcW w:w="1757" w:type="dxa"/>
            <w:vAlign w:val="center"/>
          </w:tcPr>
          <w:p w:rsidR="00786740" w:rsidRPr="00AA1A39" w:rsidRDefault="00786740" w:rsidP="0045388F">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bCs/>
                <w:iCs/>
                <w:color w:val="000000"/>
                <w:sz w:val="20"/>
                <w:szCs w:val="20"/>
              </w:rPr>
              <w:t>MATEMATYCZNA</w:t>
            </w:r>
          </w:p>
          <w:p w:rsidR="00786740" w:rsidRPr="00AA1A39" w:rsidRDefault="00786740" w:rsidP="0045388F">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sz w:val="20"/>
                <w:szCs w:val="20"/>
              </w:rPr>
              <w:t>PRZYRODNICZA</w:t>
            </w:r>
          </w:p>
        </w:tc>
        <w:tc>
          <w:tcPr>
            <w:tcW w:w="1445" w:type="dxa"/>
            <w:vAlign w:val="center"/>
          </w:tcPr>
          <w:p w:rsidR="00786740" w:rsidRPr="00AA1A39" w:rsidRDefault="00786740" w:rsidP="0045388F">
            <w:pPr>
              <w:jc w:val="center"/>
              <w:rPr>
                <w:rFonts w:asciiTheme="minorHAnsi" w:hAnsiTheme="minorHAnsi" w:cstheme="minorHAnsi"/>
                <w:b/>
                <w:sz w:val="20"/>
                <w:szCs w:val="20"/>
              </w:rPr>
            </w:pPr>
            <w:r w:rsidRPr="00AA1A39">
              <w:rPr>
                <w:rFonts w:asciiTheme="minorHAnsi" w:hAnsiTheme="minorHAnsi" w:cstheme="minorHAnsi"/>
                <w:b/>
                <w:sz w:val="20"/>
                <w:szCs w:val="20"/>
              </w:rPr>
              <w:t>piłki</w:t>
            </w:r>
            <w:r w:rsidRPr="00AA1A39">
              <w:rPr>
                <w:rFonts w:asciiTheme="minorHAnsi" w:hAnsiTheme="minorHAnsi" w:cstheme="minorHAnsi"/>
                <w:b/>
                <w:sz w:val="20"/>
                <w:szCs w:val="20"/>
              </w:rPr>
              <w:br/>
              <w:t>do aktywnego siedzenia</w:t>
            </w:r>
          </w:p>
        </w:tc>
        <w:tc>
          <w:tcPr>
            <w:tcW w:w="3827" w:type="dxa"/>
            <w:vAlign w:val="center"/>
          </w:tcPr>
          <w:p w:rsidR="00786740" w:rsidRPr="00AA1A39" w:rsidRDefault="00786740" w:rsidP="0045388F">
            <w:pPr>
              <w:rPr>
                <w:rFonts w:asciiTheme="minorHAnsi" w:eastAsia="Times New Roman" w:hAnsiTheme="minorHAnsi" w:cstheme="minorHAnsi"/>
                <w:sz w:val="20"/>
                <w:szCs w:val="20"/>
                <w:lang w:eastAsia="pl-PL"/>
              </w:rPr>
            </w:pPr>
            <w:r w:rsidRPr="00AA1A39">
              <w:rPr>
                <w:rFonts w:asciiTheme="minorHAnsi" w:eastAsia="Times New Roman" w:hAnsiTheme="minorHAnsi" w:cstheme="minorHAnsi"/>
                <w:sz w:val="20"/>
                <w:szCs w:val="20"/>
                <w:lang w:eastAsia="pl-PL"/>
              </w:rPr>
              <w:t xml:space="preserve">Piłka gimnastyczna nadmuchiwana powietrzem z systemem ABS, przeznaczona do „aktywnego siedzenia tak </w:t>
            </w:r>
            <w:r w:rsidRPr="00AA1A39">
              <w:rPr>
                <w:rFonts w:asciiTheme="minorHAnsi" w:eastAsia="Times New Roman" w:hAnsiTheme="minorHAnsi" w:cstheme="minorHAnsi"/>
                <w:bCs/>
                <w:sz w:val="20"/>
                <w:szCs w:val="20"/>
                <w:lang w:eastAsia="pl-PL"/>
              </w:rPr>
              <w:t>dla dorosłych, jak i dla dzieci (</w:t>
            </w:r>
            <w:r w:rsidRPr="00AA1A39">
              <w:rPr>
                <w:rFonts w:asciiTheme="minorHAnsi" w:eastAsia="Times New Roman" w:hAnsiTheme="minorHAnsi" w:cstheme="minorHAnsi"/>
                <w:sz w:val="20"/>
                <w:szCs w:val="20"/>
                <w:lang w:eastAsia="pl-PL"/>
              </w:rPr>
              <w:t xml:space="preserve">idealna do siedzenia np. podczas nauki) – </w:t>
            </w:r>
            <w:r w:rsidRPr="00AA1A39">
              <w:rPr>
                <w:rFonts w:asciiTheme="minorHAnsi" w:hAnsiTheme="minorHAnsi" w:cstheme="minorHAnsi"/>
                <w:sz w:val="20"/>
                <w:szCs w:val="20"/>
              </w:rPr>
              <w:t>max. obciążenie: 120 kg</w:t>
            </w:r>
          </w:p>
          <w:p w:rsidR="00786740" w:rsidRPr="00AA1A39" w:rsidRDefault="00786740" w:rsidP="0045388F">
            <w:pPr>
              <w:rPr>
                <w:rFonts w:asciiTheme="minorHAnsi" w:hAnsiTheme="minorHAnsi" w:cstheme="minorHAnsi"/>
                <w:sz w:val="20"/>
                <w:szCs w:val="20"/>
              </w:rPr>
            </w:pPr>
            <w:r w:rsidRPr="00AA1A39">
              <w:rPr>
                <w:rFonts w:asciiTheme="minorHAnsi" w:eastAsia="Times New Roman" w:hAnsiTheme="minorHAnsi" w:cstheme="minorHAnsi"/>
                <w:bCs/>
                <w:sz w:val="20"/>
                <w:szCs w:val="20"/>
                <w:lang w:eastAsia="pl-PL"/>
              </w:rPr>
              <w:t>Wykonanie</w:t>
            </w:r>
            <w:r w:rsidRPr="00AA1A39">
              <w:rPr>
                <w:rFonts w:asciiTheme="minorHAnsi" w:eastAsia="Times New Roman" w:hAnsiTheme="minorHAnsi" w:cstheme="minorHAnsi"/>
                <w:b/>
                <w:bCs/>
                <w:sz w:val="20"/>
                <w:szCs w:val="20"/>
                <w:lang w:eastAsia="pl-PL"/>
              </w:rPr>
              <w:t>:</w:t>
            </w:r>
            <w:r w:rsidRPr="00AA1A39">
              <w:rPr>
                <w:rFonts w:asciiTheme="minorHAnsi" w:eastAsia="Times New Roman" w:hAnsiTheme="minorHAnsi" w:cstheme="minorHAnsi"/>
                <w:sz w:val="20"/>
                <w:szCs w:val="20"/>
                <w:lang w:eastAsia="pl-PL"/>
              </w:rPr>
              <w:t xml:space="preserve"> guma (bez zmiękczaczy na bazie ftalanów). P</w:t>
            </w:r>
            <w:r w:rsidRPr="00AA1A39">
              <w:rPr>
                <w:rFonts w:asciiTheme="minorHAnsi" w:hAnsiTheme="minorHAnsi" w:cstheme="minorHAnsi"/>
                <w:sz w:val="20"/>
                <w:szCs w:val="20"/>
              </w:rPr>
              <w:t xml:space="preserve">rodukt musi być wyposażony w </w:t>
            </w:r>
            <w:r w:rsidRPr="00AA1A39">
              <w:rPr>
                <w:rStyle w:val="Pogrubienie"/>
                <w:rFonts w:asciiTheme="minorHAnsi" w:hAnsiTheme="minorHAnsi" w:cstheme="minorHAnsi"/>
                <w:sz w:val="20"/>
                <w:szCs w:val="20"/>
              </w:rPr>
              <w:t>wypustki</w:t>
            </w:r>
            <w:r w:rsidRPr="00AA1A39">
              <w:rPr>
                <w:rFonts w:asciiTheme="minorHAnsi" w:hAnsiTheme="minorHAnsi" w:cstheme="minorHAnsi"/>
                <w:sz w:val="20"/>
                <w:szCs w:val="20"/>
              </w:rPr>
              <w:t xml:space="preserve">, dzięki którym odczuwalna jest </w:t>
            </w:r>
            <w:r w:rsidRPr="00AA1A39">
              <w:rPr>
                <w:rStyle w:val="Pogrubienie"/>
                <w:rFonts w:asciiTheme="minorHAnsi" w:hAnsiTheme="minorHAnsi" w:cstheme="minorHAnsi"/>
                <w:sz w:val="20"/>
                <w:szCs w:val="20"/>
              </w:rPr>
              <w:t xml:space="preserve">większa stabilność </w:t>
            </w:r>
            <w:r w:rsidRPr="00AA1A39">
              <w:rPr>
                <w:rFonts w:asciiTheme="minorHAnsi" w:hAnsiTheme="minorHAnsi" w:cstheme="minorHAnsi"/>
                <w:sz w:val="20"/>
                <w:szCs w:val="20"/>
              </w:rPr>
              <w:t>wykonywanych ćwiczeń; wypustki zapewniają poczucie stabilności i stabilizacji.</w:t>
            </w:r>
          </w:p>
        </w:tc>
        <w:tc>
          <w:tcPr>
            <w:tcW w:w="1134" w:type="dxa"/>
            <w:vAlign w:val="center"/>
          </w:tcPr>
          <w:p w:rsidR="00786740" w:rsidRPr="00661285" w:rsidRDefault="00786740" w:rsidP="0045388F">
            <w:pPr>
              <w:suppressAutoHyphens/>
              <w:ind w:left="33"/>
              <w:jc w:val="center"/>
              <w:rPr>
                <w:rFonts w:cstheme="minorHAnsi"/>
                <w:b/>
                <w:color w:val="000000"/>
                <w:sz w:val="20"/>
                <w:szCs w:val="20"/>
              </w:rPr>
            </w:pPr>
            <w:r w:rsidRPr="00661285">
              <w:rPr>
                <w:rFonts w:cstheme="minorHAnsi"/>
                <w:b/>
                <w:color w:val="000000"/>
                <w:sz w:val="20"/>
                <w:szCs w:val="20"/>
              </w:rPr>
              <w:t>szt.</w:t>
            </w:r>
          </w:p>
        </w:tc>
        <w:tc>
          <w:tcPr>
            <w:tcW w:w="1417" w:type="dxa"/>
            <w:vAlign w:val="center"/>
          </w:tcPr>
          <w:p w:rsidR="00786740" w:rsidRPr="00FD04A1" w:rsidRDefault="00786740" w:rsidP="0045388F">
            <w:pPr>
              <w:adjustRightInd w:val="0"/>
              <w:spacing w:before="360"/>
              <w:jc w:val="center"/>
              <w:rPr>
                <w:rFonts w:cstheme="minorHAnsi"/>
                <w:bCs/>
                <w:iCs/>
                <w:color w:val="000000"/>
                <w:sz w:val="18"/>
                <w:szCs w:val="18"/>
              </w:rPr>
            </w:pPr>
            <w:r w:rsidRPr="00FD04A1">
              <w:rPr>
                <w:rFonts w:cstheme="minorHAnsi"/>
                <w:bCs/>
                <w:iCs/>
                <w:color w:val="000000"/>
                <w:sz w:val="18"/>
                <w:szCs w:val="18"/>
              </w:rPr>
              <w:t>…………………</w:t>
            </w:r>
          </w:p>
        </w:tc>
        <w:tc>
          <w:tcPr>
            <w:tcW w:w="709" w:type="dxa"/>
            <w:vAlign w:val="center"/>
          </w:tcPr>
          <w:p w:rsidR="00786740" w:rsidRPr="00FD04A1" w:rsidRDefault="00786740" w:rsidP="0045388F">
            <w:pPr>
              <w:adjustRightInd w:val="0"/>
              <w:spacing w:before="360"/>
              <w:jc w:val="center"/>
              <w:rPr>
                <w:rFonts w:cstheme="minorHAnsi"/>
                <w:bCs/>
                <w:iCs/>
                <w:color w:val="000000"/>
              </w:rPr>
            </w:pPr>
            <w:r w:rsidRPr="00FD04A1">
              <w:rPr>
                <w:rFonts w:cstheme="minorHAnsi"/>
                <w:bCs/>
                <w:iCs/>
                <w:color w:val="000000"/>
                <w:sz w:val="16"/>
                <w:szCs w:val="16"/>
              </w:rPr>
              <w:t>..….</w:t>
            </w:r>
            <w:r w:rsidRPr="00FD04A1">
              <w:rPr>
                <w:rFonts w:cstheme="minorHAnsi"/>
                <w:bCs/>
                <w:iCs/>
                <w:color w:val="000000"/>
              </w:rPr>
              <w:t xml:space="preserve"> %</w:t>
            </w:r>
          </w:p>
        </w:tc>
        <w:tc>
          <w:tcPr>
            <w:tcW w:w="1418" w:type="dxa"/>
            <w:vAlign w:val="center"/>
          </w:tcPr>
          <w:p w:rsidR="00786740" w:rsidRPr="00FD04A1" w:rsidRDefault="00786740" w:rsidP="0045388F">
            <w:pPr>
              <w:adjustRightInd w:val="0"/>
              <w:spacing w:before="360"/>
              <w:jc w:val="center"/>
              <w:rPr>
                <w:rFonts w:cstheme="minorHAnsi"/>
                <w:bCs/>
                <w:iCs/>
                <w:color w:val="000000"/>
                <w:sz w:val="18"/>
                <w:szCs w:val="18"/>
              </w:rPr>
            </w:pPr>
            <w:r w:rsidRPr="00FD04A1">
              <w:rPr>
                <w:rFonts w:cstheme="minorHAnsi"/>
                <w:bCs/>
                <w:iCs/>
                <w:color w:val="000000"/>
                <w:sz w:val="18"/>
                <w:szCs w:val="18"/>
              </w:rPr>
              <w:t>…………………</w:t>
            </w:r>
          </w:p>
        </w:tc>
        <w:tc>
          <w:tcPr>
            <w:tcW w:w="1134" w:type="dxa"/>
            <w:vAlign w:val="center"/>
          </w:tcPr>
          <w:p w:rsidR="00786740" w:rsidRPr="0031354C" w:rsidRDefault="00786740" w:rsidP="0045388F">
            <w:pPr>
              <w:adjustRightInd w:val="0"/>
              <w:jc w:val="center"/>
              <w:rPr>
                <w:rFonts w:cstheme="minorHAnsi"/>
                <w:b/>
                <w:bCs/>
                <w:iCs/>
                <w:color w:val="000000"/>
                <w:sz w:val="26"/>
                <w:szCs w:val="26"/>
              </w:rPr>
            </w:pPr>
            <w:r>
              <w:rPr>
                <w:rFonts w:cstheme="minorHAnsi"/>
                <w:b/>
                <w:bCs/>
                <w:iCs/>
                <w:color w:val="000000"/>
                <w:sz w:val="26"/>
                <w:szCs w:val="26"/>
              </w:rPr>
              <w:t>56</w:t>
            </w:r>
          </w:p>
        </w:tc>
        <w:tc>
          <w:tcPr>
            <w:tcW w:w="1559" w:type="dxa"/>
            <w:vAlign w:val="center"/>
          </w:tcPr>
          <w:p w:rsidR="00786740" w:rsidRPr="00FD04A1" w:rsidRDefault="00786740" w:rsidP="0045388F">
            <w:pPr>
              <w:adjustRightInd w:val="0"/>
              <w:spacing w:before="360"/>
              <w:jc w:val="center"/>
              <w:rPr>
                <w:rFonts w:cstheme="minorHAnsi"/>
                <w:bCs/>
                <w:iCs/>
                <w:color w:val="000000"/>
                <w:sz w:val="20"/>
                <w:szCs w:val="20"/>
              </w:rPr>
            </w:pPr>
            <w:r w:rsidRPr="00FD04A1">
              <w:rPr>
                <w:rFonts w:cstheme="minorHAnsi"/>
                <w:bCs/>
                <w:iCs/>
                <w:color w:val="000000"/>
                <w:sz w:val="20"/>
                <w:szCs w:val="20"/>
              </w:rPr>
              <w:t>…………………</w:t>
            </w:r>
          </w:p>
        </w:tc>
      </w:tr>
      <w:tr w:rsidR="00786740" w:rsidRPr="00FD04A1" w:rsidTr="0045388F">
        <w:tc>
          <w:tcPr>
            <w:tcW w:w="485" w:type="dxa"/>
            <w:shd w:val="clear" w:color="auto" w:fill="D9D9D9" w:themeFill="background1" w:themeFillShade="D9"/>
            <w:vAlign w:val="center"/>
          </w:tcPr>
          <w:p w:rsidR="00786740" w:rsidRPr="00AA1A39" w:rsidRDefault="00A91875" w:rsidP="0045388F">
            <w:pPr>
              <w:adjustRightInd w:val="0"/>
              <w:jc w:val="center"/>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lastRenderedPageBreak/>
              <w:t>2</w:t>
            </w:r>
          </w:p>
        </w:tc>
        <w:tc>
          <w:tcPr>
            <w:tcW w:w="1757" w:type="dxa"/>
            <w:vAlign w:val="center"/>
          </w:tcPr>
          <w:p w:rsidR="00786740" w:rsidRPr="00AA1A39" w:rsidRDefault="00786740" w:rsidP="0045388F">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bCs/>
                <w:iCs/>
                <w:color w:val="000000"/>
                <w:sz w:val="20"/>
                <w:szCs w:val="20"/>
              </w:rPr>
              <w:t>MATEMATYCZNA</w:t>
            </w:r>
          </w:p>
          <w:p w:rsidR="00786740" w:rsidRPr="00AA1A39" w:rsidRDefault="00786740" w:rsidP="0045388F">
            <w:pPr>
              <w:adjustRightInd w:val="0"/>
              <w:jc w:val="center"/>
              <w:rPr>
                <w:rFonts w:asciiTheme="minorHAnsi" w:hAnsiTheme="minorHAnsi" w:cstheme="minorHAnsi"/>
                <w:b/>
                <w:sz w:val="20"/>
                <w:szCs w:val="20"/>
              </w:rPr>
            </w:pPr>
            <w:r w:rsidRPr="00AA1A39">
              <w:rPr>
                <w:rFonts w:asciiTheme="minorHAnsi" w:hAnsiTheme="minorHAnsi" w:cstheme="minorHAnsi"/>
                <w:b/>
                <w:sz w:val="20"/>
                <w:szCs w:val="20"/>
              </w:rPr>
              <w:t>PRZYRODNICZA</w:t>
            </w:r>
          </w:p>
          <w:p w:rsidR="00786740" w:rsidRPr="00AA1A39" w:rsidRDefault="00786740" w:rsidP="0045388F">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sz w:val="20"/>
                <w:szCs w:val="20"/>
              </w:rPr>
              <w:t>INFORMATYCZNA</w:t>
            </w:r>
          </w:p>
        </w:tc>
        <w:tc>
          <w:tcPr>
            <w:tcW w:w="1445" w:type="dxa"/>
            <w:shd w:val="clear" w:color="auto" w:fill="auto"/>
            <w:vAlign w:val="center"/>
          </w:tcPr>
          <w:p w:rsidR="00786740" w:rsidRPr="00AA1A39" w:rsidRDefault="00786740" w:rsidP="0045388F">
            <w:pPr>
              <w:jc w:val="center"/>
              <w:rPr>
                <w:rFonts w:asciiTheme="minorHAnsi" w:hAnsiTheme="minorHAnsi" w:cstheme="minorHAnsi"/>
                <w:b/>
                <w:sz w:val="20"/>
                <w:szCs w:val="20"/>
              </w:rPr>
            </w:pPr>
            <w:r w:rsidRPr="00AA1A39">
              <w:rPr>
                <w:rFonts w:asciiTheme="minorHAnsi" w:hAnsiTheme="minorHAnsi" w:cstheme="minorHAnsi"/>
                <w:b/>
                <w:sz w:val="20"/>
                <w:szCs w:val="20"/>
              </w:rPr>
              <w:t>tablice korkowe</w:t>
            </w:r>
          </w:p>
        </w:tc>
        <w:tc>
          <w:tcPr>
            <w:tcW w:w="3827" w:type="dxa"/>
            <w:vAlign w:val="center"/>
          </w:tcPr>
          <w:p w:rsidR="00786740" w:rsidRPr="00AA1A39" w:rsidRDefault="00786740" w:rsidP="0045388F">
            <w:pPr>
              <w:ind w:left="175" w:hanging="175"/>
              <w:rPr>
                <w:rFonts w:asciiTheme="minorHAnsi" w:hAnsiTheme="minorHAnsi" w:cstheme="minorHAnsi"/>
                <w:sz w:val="20"/>
                <w:szCs w:val="20"/>
              </w:rPr>
            </w:pPr>
            <w:r w:rsidRPr="00AA1A39">
              <w:rPr>
                <w:rFonts w:asciiTheme="minorHAnsi" w:hAnsiTheme="minorHAnsi" w:cstheme="minorHAnsi"/>
                <w:sz w:val="20"/>
                <w:szCs w:val="20"/>
              </w:rPr>
              <w:t xml:space="preserve">– rozmiar 100 x 150 cm; </w:t>
            </w:r>
            <w:r w:rsidRPr="00AA1A39">
              <w:rPr>
                <w:rFonts w:asciiTheme="minorHAnsi" w:eastAsia="Times New Roman" w:hAnsiTheme="minorHAnsi" w:cstheme="minorHAnsi"/>
                <w:sz w:val="20"/>
                <w:szCs w:val="20"/>
                <w:lang w:eastAsia="pl-PL"/>
              </w:rPr>
              <w:t>grubość 10 mm</w:t>
            </w:r>
          </w:p>
          <w:p w:rsidR="00786740" w:rsidRPr="00AA1A39" w:rsidRDefault="00786740" w:rsidP="0045388F">
            <w:pPr>
              <w:ind w:left="175" w:hanging="175"/>
              <w:rPr>
                <w:rFonts w:asciiTheme="minorHAnsi" w:eastAsia="Times New Roman" w:hAnsiTheme="minorHAnsi" w:cstheme="minorHAnsi"/>
                <w:sz w:val="20"/>
                <w:szCs w:val="20"/>
                <w:lang w:eastAsia="pl-PL"/>
              </w:rPr>
            </w:pPr>
            <w:r w:rsidRPr="00AA1A39">
              <w:rPr>
                <w:rFonts w:asciiTheme="minorHAnsi" w:hAnsiTheme="minorHAnsi" w:cstheme="minorHAnsi"/>
                <w:sz w:val="20"/>
                <w:szCs w:val="20"/>
              </w:rPr>
              <w:t>– powierzchnia wykonana jest z najwyższej jakości korka (w</w:t>
            </w:r>
            <w:r w:rsidRPr="00AA1A39">
              <w:rPr>
                <w:rFonts w:asciiTheme="minorHAnsi" w:eastAsia="Times New Roman" w:hAnsiTheme="minorHAnsi" w:cstheme="minorHAnsi"/>
                <w:sz w:val="20"/>
                <w:szCs w:val="20"/>
                <w:lang w:eastAsia="pl-PL"/>
              </w:rPr>
              <w:t>ysokiej jakości płyta pilśniowa miękka + korek)</w:t>
            </w:r>
          </w:p>
          <w:p w:rsidR="00786740" w:rsidRPr="00AA1A39" w:rsidRDefault="00786740" w:rsidP="0045388F">
            <w:pPr>
              <w:ind w:left="175" w:hanging="175"/>
              <w:rPr>
                <w:rFonts w:asciiTheme="minorHAnsi" w:hAnsiTheme="minorHAnsi" w:cstheme="minorHAnsi"/>
                <w:sz w:val="20"/>
                <w:szCs w:val="20"/>
              </w:rPr>
            </w:pPr>
            <w:r w:rsidRPr="00AA1A39">
              <w:rPr>
                <w:rFonts w:asciiTheme="minorHAnsi" w:hAnsiTheme="minorHAnsi" w:cstheme="minorHAnsi"/>
                <w:sz w:val="20"/>
                <w:szCs w:val="20"/>
              </w:rPr>
              <w:t>– rama sosnowa z narożnikami ciętymi pod kątem 45°</w:t>
            </w:r>
          </w:p>
          <w:p w:rsidR="00786740" w:rsidRPr="00AA1A39" w:rsidRDefault="00786740" w:rsidP="0045388F">
            <w:pPr>
              <w:ind w:left="175" w:hanging="175"/>
              <w:rPr>
                <w:rFonts w:asciiTheme="minorHAnsi" w:eastAsia="Times New Roman" w:hAnsiTheme="minorHAnsi" w:cstheme="minorHAnsi"/>
                <w:sz w:val="20"/>
                <w:szCs w:val="20"/>
                <w:lang w:eastAsia="pl-PL"/>
              </w:rPr>
            </w:pPr>
            <w:r w:rsidRPr="00AA1A39">
              <w:rPr>
                <w:rFonts w:asciiTheme="minorHAnsi" w:hAnsiTheme="minorHAnsi" w:cstheme="minorHAnsi"/>
                <w:sz w:val="20"/>
                <w:szCs w:val="20"/>
              </w:rPr>
              <w:t xml:space="preserve">– możliwość zawieszenia tablicy zarówno </w:t>
            </w:r>
            <w:r w:rsidRPr="00AA1A39">
              <w:rPr>
                <w:rFonts w:asciiTheme="minorHAnsi" w:hAnsiTheme="minorHAnsi" w:cstheme="minorHAnsi"/>
                <w:sz w:val="20"/>
                <w:szCs w:val="20"/>
              </w:rPr>
              <w:br/>
              <w:t>w orientacji pionowej, jak i poziomej</w:t>
            </w:r>
          </w:p>
          <w:p w:rsidR="00786740" w:rsidRPr="00AA1A39" w:rsidRDefault="00786740" w:rsidP="0045388F">
            <w:pPr>
              <w:ind w:left="175" w:hanging="175"/>
              <w:rPr>
                <w:rFonts w:asciiTheme="minorHAnsi" w:eastAsia="Times New Roman" w:hAnsiTheme="minorHAnsi" w:cstheme="minorHAnsi"/>
                <w:sz w:val="20"/>
                <w:szCs w:val="20"/>
                <w:lang w:eastAsia="pl-PL"/>
              </w:rPr>
            </w:pPr>
            <w:r w:rsidRPr="00AA1A39">
              <w:rPr>
                <w:rFonts w:asciiTheme="minorHAnsi" w:eastAsia="Times New Roman" w:hAnsiTheme="minorHAnsi" w:cstheme="minorHAnsi"/>
                <w:sz w:val="20"/>
                <w:szCs w:val="20"/>
                <w:lang w:eastAsia="pl-PL"/>
              </w:rPr>
              <w:t>– zestaw zawieszek wraz z gwoździkami (lub wkrętami – w zależności od rozmiaru)</w:t>
            </w:r>
          </w:p>
          <w:p w:rsidR="00786740" w:rsidRPr="00AA1A39" w:rsidRDefault="00786740" w:rsidP="0045388F">
            <w:pPr>
              <w:ind w:left="175" w:hanging="175"/>
              <w:rPr>
                <w:rFonts w:asciiTheme="minorHAnsi" w:hAnsiTheme="minorHAnsi" w:cstheme="minorHAnsi"/>
                <w:sz w:val="20"/>
                <w:szCs w:val="20"/>
              </w:rPr>
            </w:pPr>
            <w:r w:rsidRPr="00AA1A39">
              <w:rPr>
                <w:rFonts w:asciiTheme="minorHAnsi" w:eastAsia="Times New Roman" w:hAnsiTheme="minorHAnsi" w:cstheme="minorHAnsi"/>
                <w:sz w:val="20"/>
                <w:szCs w:val="20"/>
                <w:lang w:eastAsia="pl-PL"/>
              </w:rPr>
              <w:t>– instrukcja użytkowania oraz montażu</w:t>
            </w:r>
          </w:p>
        </w:tc>
        <w:tc>
          <w:tcPr>
            <w:tcW w:w="1134" w:type="dxa"/>
            <w:shd w:val="clear" w:color="auto" w:fill="auto"/>
            <w:vAlign w:val="center"/>
          </w:tcPr>
          <w:p w:rsidR="00786740" w:rsidRPr="00661285" w:rsidRDefault="00786740" w:rsidP="0045388F">
            <w:pPr>
              <w:suppressAutoHyphens/>
              <w:ind w:left="33"/>
              <w:jc w:val="center"/>
              <w:rPr>
                <w:rFonts w:cstheme="minorHAnsi"/>
                <w:b/>
                <w:color w:val="000000"/>
                <w:sz w:val="20"/>
                <w:szCs w:val="20"/>
              </w:rPr>
            </w:pPr>
            <w:r>
              <w:rPr>
                <w:rFonts w:cstheme="minorHAnsi"/>
                <w:b/>
                <w:color w:val="000000"/>
                <w:sz w:val="20"/>
                <w:szCs w:val="20"/>
              </w:rPr>
              <w:t>szt.</w:t>
            </w:r>
          </w:p>
        </w:tc>
        <w:tc>
          <w:tcPr>
            <w:tcW w:w="1417" w:type="dxa"/>
            <w:vAlign w:val="center"/>
          </w:tcPr>
          <w:p w:rsidR="00786740" w:rsidRPr="00FD04A1" w:rsidRDefault="00786740" w:rsidP="0045388F">
            <w:pPr>
              <w:adjustRightInd w:val="0"/>
              <w:spacing w:before="360"/>
              <w:jc w:val="center"/>
              <w:rPr>
                <w:rFonts w:cstheme="minorHAnsi"/>
                <w:bCs/>
                <w:iCs/>
                <w:color w:val="000000"/>
                <w:sz w:val="18"/>
                <w:szCs w:val="18"/>
              </w:rPr>
            </w:pPr>
            <w:r w:rsidRPr="00FD04A1">
              <w:rPr>
                <w:rFonts w:cstheme="minorHAnsi"/>
                <w:bCs/>
                <w:iCs/>
                <w:color w:val="000000"/>
                <w:sz w:val="18"/>
                <w:szCs w:val="18"/>
              </w:rPr>
              <w:t>…………………</w:t>
            </w:r>
          </w:p>
        </w:tc>
        <w:tc>
          <w:tcPr>
            <w:tcW w:w="709" w:type="dxa"/>
            <w:shd w:val="clear" w:color="auto" w:fill="auto"/>
            <w:vAlign w:val="center"/>
          </w:tcPr>
          <w:p w:rsidR="00786740" w:rsidRPr="00FD04A1" w:rsidRDefault="00786740" w:rsidP="0045388F">
            <w:pPr>
              <w:adjustRightInd w:val="0"/>
              <w:spacing w:before="360"/>
              <w:jc w:val="center"/>
              <w:rPr>
                <w:rFonts w:cstheme="minorHAnsi"/>
                <w:bCs/>
                <w:iCs/>
                <w:color w:val="000000"/>
              </w:rPr>
            </w:pPr>
            <w:r w:rsidRPr="00FD04A1">
              <w:rPr>
                <w:rFonts w:cstheme="minorHAnsi"/>
                <w:bCs/>
                <w:iCs/>
                <w:color w:val="000000"/>
                <w:sz w:val="16"/>
                <w:szCs w:val="16"/>
              </w:rPr>
              <w:t>..….</w:t>
            </w:r>
            <w:r w:rsidRPr="00FD04A1">
              <w:rPr>
                <w:rFonts w:cstheme="minorHAnsi"/>
                <w:bCs/>
                <w:iCs/>
                <w:color w:val="000000"/>
              </w:rPr>
              <w:t xml:space="preserve"> %</w:t>
            </w:r>
          </w:p>
        </w:tc>
        <w:tc>
          <w:tcPr>
            <w:tcW w:w="1418" w:type="dxa"/>
            <w:vAlign w:val="center"/>
          </w:tcPr>
          <w:p w:rsidR="00786740" w:rsidRPr="00FD04A1" w:rsidRDefault="00786740" w:rsidP="0045388F">
            <w:pPr>
              <w:adjustRightInd w:val="0"/>
              <w:spacing w:before="360"/>
              <w:jc w:val="center"/>
              <w:rPr>
                <w:rFonts w:cstheme="minorHAnsi"/>
                <w:bCs/>
                <w:iCs/>
                <w:color w:val="000000"/>
                <w:sz w:val="18"/>
                <w:szCs w:val="18"/>
              </w:rPr>
            </w:pPr>
            <w:r w:rsidRPr="00FD04A1">
              <w:rPr>
                <w:rFonts w:cstheme="minorHAnsi"/>
                <w:bCs/>
                <w:iCs/>
                <w:color w:val="000000"/>
                <w:sz w:val="18"/>
                <w:szCs w:val="18"/>
              </w:rPr>
              <w:t>…………………</w:t>
            </w:r>
          </w:p>
        </w:tc>
        <w:tc>
          <w:tcPr>
            <w:tcW w:w="1134" w:type="dxa"/>
            <w:vAlign w:val="center"/>
          </w:tcPr>
          <w:p w:rsidR="00786740" w:rsidRPr="0031354C" w:rsidRDefault="00786740" w:rsidP="0045388F">
            <w:pPr>
              <w:adjustRightInd w:val="0"/>
              <w:jc w:val="center"/>
              <w:rPr>
                <w:rFonts w:cstheme="minorHAnsi"/>
                <w:b/>
                <w:bCs/>
                <w:iCs/>
                <w:color w:val="000000"/>
                <w:sz w:val="26"/>
                <w:szCs w:val="26"/>
              </w:rPr>
            </w:pPr>
            <w:r>
              <w:rPr>
                <w:rFonts w:cstheme="minorHAnsi"/>
                <w:b/>
                <w:bCs/>
                <w:iCs/>
                <w:color w:val="000000"/>
                <w:sz w:val="26"/>
                <w:szCs w:val="26"/>
              </w:rPr>
              <w:t>11</w:t>
            </w:r>
          </w:p>
        </w:tc>
        <w:tc>
          <w:tcPr>
            <w:tcW w:w="1559" w:type="dxa"/>
            <w:shd w:val="clear" w:color="auto" w:fill="auto"/>
            <w:vAlign w:val="center"/>
          </w:tcPr>
          <w:p w:rsidR="00786740" w:rsidRPr="00FD04A1" w:rsidRDefault="00786740" w:rsidP="0045388F">
            <w:pPr>
              <w:adjustRightInd w:val="0"/>
              <w:spacing w:before="360"/>
              <w:jc w:val="center"/>
              <w:rPr>
                <w:rFonts w:cstheme="minorHAnsi"/>
                <w:bCs/>
                <w:iCs/>
                <w:color w:val="000000"/>
                <w:sz w:val="20"/>
                <w:szCs w:val="20"/>
              </w:rPr>
            </w:pPr>
            <w:r w:rsidRPr="00FD04A1">
              <w:rPr>
                <w:rFonts w:cstheme="minorHAnsi"/>
                <w:bCs/>
                <w:iCs/>
                <w:color w:val="000000"/>
                <w:sz w:val="20"/>
                <w:szCs w:val="20"/>
              </w:rPr>
              <w:t>…………………</w:t>
            </w:r>
          </w:p>
        </w:tc>
      </w:tr>
      <w:tr w:rsidR="00786740" w:rsidRPr="00FD04A1" w:rsidTr="0045388F">
        <w:tc>
          <w:tcPr>
            <w:tcW w:w="485" w:type="dxa"/>
            <w:shd w:val="clear" w:color="auto" w:fill="D9D9D9" w:themeFill="background1" w:themeFillShade="D9"/>
            <w:vAlign w:val="center"/>
          </w:tcPr>
          <w:p w:rsidR="00786740" w:rsidRPr="00AA1A39" w:rsidRDefault="00A91875" w:rsidP="0045388F">
            <w:pPr>
              <w:adjustRightInd w:val="0"/>
              <w:jc w:val="center"/>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t>3</w:t>
            </w:r>
          </w:p>
        </w:tc>
        <w:tc>
          <w:tcPr>
            <w:tcW w:w="1757" w:type="dxa"/>
            <w:vAlign w:val="center"/>
          </w:tcPr>
          <w:p w:rsidR="00786740" w:rsidRPr="00AA1A39" w:rsidRDefault="00786740" w:rsidP="0045388F">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sz w:val="20"/>
                <w:szCs w:val="20"/>
              </w:rPr>
              <w:t>INFORMATYCZNA</w:t>
            </w:r>
          </w:p>
        </w:tc>
        <w:tc>
          <w:tcPr>
            <w:tcW w:w="1445" w:type="dxa"/>
            <w:shd w:val="clear" w:color="auto" w:fill="auto"/>
            <w:vAlign w:val="center"/>
          </w:tcPr>
          <w:p w:rsidR="00786740" w:rsidRPr="00AA1A39" w:rsidRDefault="00786740" w:rsidP="0045388F">
            <w:pPr>
              <w:jc w:val="center"/>
              <w:rPr>
                <w:rFonts w:asciiTheme="minorHAnsi" w:hAnsiTheme="minorHAnsi" w:cstheme="minorHAnsi"/>
                <w:b/>
                <w:sz w:val="20"/>
                <w:szCs w:val="20"/>
              </w:rPr>
            </w:pPr>
            <w:r w:rsidRPr="00AA1A39">
              <w:rPr>
                <w:rFonts w:asciiTheme="minorHAnsi" w:hAnsiTheme="minorHAnsi" w:cstheme="minorHAnsi"/>
                <w:b/>
                <w:sz w:val="20"/>
                <w:szCs w:val="20"/>
              </w:rPr>
              <w:t>rolety</w:t>
            </w:r>
          </w:p>
        </w:tc>
        <w:tc>
          <w:tcPr>
            <w:tcW w:w="3827" w:type="dxa"/>
            <w:vAlign w:val="center"/>
          </w:tcPr>
          <w:p w:rsidR="00786740" w:rsidRPr="00AA1A39" w:rsidRDefault="00786740" w:rsidP="0045388F">
            <w:pPr>
              <w:adjustRightInd w:val="0"/>
              <w:spacing w:before="20"/>
              <w:rPr>
                <w:rFonts w:asciiTheme="minorHAnsi" w:hAnsiTheme="minorHAnsi" w:cstheme="minorHAnsi"/>
                <w:bCs/>
                <w:iCs/>
                <w:sz w:val="20"/>
                <w:szCs w:val="20"/>
              </w:rPr>
            </w:pPr>
            <w:r w:rsidRPr="00AA1A39">
              <w:rPr>
                <w:rFonts w:asciiTheme="minorHAnsi" w:hAnsiTheme="minorHAnsi" w:cstheme="minorHAnsi"/>
                <w:bCs/>
                <w:iCs/>
                <w:sz w:val="20"/>
                <w:szCs w:val="20"/>
              </w:rPr>
              <w:t>Zestaw 12 sztuk:</w:t>
            </w:r>
          </w:p>
          <w:p w:rsidR="00786740" w:rsidRPr="00AA1A39" w:rsidRDefault="00786740" w:rsidP="0045388F">
            <w:pPr>
              <w:adjustRightInd w:val="0"/>
              <w:rPr>
                <w:rFonts w:asciiTheme="minorHAnsi" w:hAnsiTheme="minorHAnsi" w:cstheme="minorHAnsi"/>
                <w:bCs/>
                <w:iCs/>
                <w:sz w:val="20"/>
                <w:szCs w:val="20"/>
              </w:rPr>
            </w:pPr>
            <w:r w:rsidRPr="00AA1A39">
              <w:rPr>
                <w:rFonts w:asciiTheme="minorHAnsi" w:hAnsiTheme="minorHAnsi" w:cstheme="minorHAnsi"/>
                <w:bCs/>
                <w:iCs/>
                <w:sz w:val="20"/>
                <w:szCs w:val="20"/>
              </w:rPr>
              <w:t>– 100 cm długości x 150 cm długości</w:t>
            </w:r>
          </w:p>
          <w:p w:rsidR="00786740" w:rsidRPr="00AA1A39" w:rsidRDefault="00786740" w:rsidP="0045388F">
            <w:pPr>
              <w:adjustRightInd w:val="0"/>
              <w:spacing w:after="20"/>
              <w:rPr>
                <w:rFonts w:asciiTheme="minorHAnsi" w:hAnsiTheme="minorHAnsi" w:cstheme="minorHAnsi"/>
                <w:bCs/>
                <w:iCs/>
                <w:sz w:val="20"/>
                <w:szCs w:val="20"/>
              </w:rPr>
            </w:pPr>
            <w:r w:rsidRPr="00AA1A39">
              <w:rPr>
                <w:rFonts w:asciiTheme="minorHAnsi" w:hAnsiTheme="minorHAnsi" w:cstheme="minorHAnsi"/>
                <w:bCs/>
                <w:iCs/>
                <w:sz w:val="20"/>
                <w:szCs w:val="20"/>
              </w:rPr>
              <w:t>– materiał zaciemniający</w:t>
            </w:r>
          </w:p>
        </w:tc>
        <w:tc>
          <w:tcPr>
            <w:tcW w:w="1134" w:type="dxa"/>
            <w:shd w:val="clear" w:color="auto" w:fill="auto"/>
            <w:vAlign w:val="center"/>
          </w:tcPr>
          <w:p w:rsidR="00786740" w:rsidRPr="00661285" w:rsidRDefault="00786740" w:rsidP="0045388F">
            <w:pPr>
              <w:suppressAutoHyphens/>
              <w:ind w:left="33"/>
              <w:jc w:val="center"/>
              <w:rPr>
                <w:rFonts w:cstheme="minorHAnsi"/>
                <w:b/>
                <w:color w:val="000000"/>
                <w:sz w:val="20"/>
                <w:szCs w:val="20"/>
              </w:rPr>
            </w:pPr>
            <w:r w:rsidRPr="00661285">
              <w:rPr>
                <w:rFonts w:cstheme="minorHAnsi"/>
                <w:b/>
                <w:color w:val="000000"/>
                <w:sz w:val="20"/>
                <w:szCs w:val="20"/>
              </w:rPr>
              <w:t>zestaw</w:t>
            </w:r>
          </w:p>
        </w:tc>
        <w:tc>
          <w:tcPr>
            <w:tcW w:w="1417" w:type="dxa"/>
            <w:vAlign w:val="center"/>
          </w:tcPr>
          <w:p w:rsidR="00786740" w:rsidRPr="00FD04A1" w:rsidRDefault="00786740" w:rsidP="0045388F">
            <w:pPr>
              <w:adjustRightInd w:val="0"/>
              <w:spacing w:before="360"/>
              <w:jc w:val="center"/>
              <w:rPr>
                <w:rFonts w:cstheme="minorHAnsi"/>
                <w:bCs/>
                <w:iCs/>
                <w:color w:val="000000"/>
                <w:sz w:val="18"/>
                <w:szCs w:val="18"/>
              </w:rPr>
            </w:pPr>
            <w:r w:rsidRPr="00FD04A1">
              <w:rPr>
                <w:rFonts w:cstheme="minorHAnsi"/>
                <w:bCs/>
                <w:iCs/>
                <w:color w:val="000000"/>
                <w:sz w:val="18"/>
                <w:szCs w:val="18"/>
              </w:rPr>
              <w:t>…………………</w:t>
            </w:r>
          </w:p>
        </w:tc>
        <w:tc>
          <w:tcPr>
            <w:tcW w:w="709" w:type="dxa"/>
            <w:shd w:val="clear" w:color="auto" w:fill="auto"/>
            <w:vAlign w:val="center"/>
          </w:tcPr>
          <w:p w:rsidR="00786740" w:rsidRPr="00FD04A1" w:rsidRDefault="00786740" w:rsidP="0045388F">
            <w:pPr>
              <w:adjustRightInd w:val="0"/>
              <w:spacing w:before="360"/>
              <w:jc w:val="center"/>
              <w:rPr>
                <w:rFonts w:cstheme="minorHAnsi"/>
                <w:bCs/>
                <w:iCs/>
                <w:color w:val="000000"/>
              </w:rPr>
            </w:pPr>
            <w:r w:rsidRPr="00FD04A1">
              <w:rPr>
                <w:rFonts w:cstheme="minorHAnsi"/>
                <w:bCs/>
                <w:iCs/>
                <w:color w:val="000000"/>
                <w:sz w:val="16"/>
                <w:szCs w:val="16"/>
              </w:rPr>
              <w:t>..….</w:t>
            </w:r>
            <w:r w:rsidRPr="00FD04A1">
              <w:rPr>
                <w:rFonts w:cstheme="minorHAnsi"/>
                <w:bCs/>
                <w:iCs/>
                <w:color w:val="000000"/>
              </w:rPr>
              <w:t xml:space="preserve"> %</w:t>
            </w:r>
          </w:p>
        </w:tc>
        <w:tc>
          <w:tcPr>
            <w:tcW w:w="1418" w:type="dxa"/>
            <w:vAlign w:val="center"/>
          </w:tcPr>
          <w:p w:rsidR="00786740" w:rsidRPr="00FD04A1" w:rsidRDefault="00786740" w:rsidP="0045388F">
            <w:pPr>
              <w:adjustRightInd w:val="0"/>
              <w:spacing w:before="360"/>
              <w:jc w:val="center"/>
              <w:rPr>
                <w:rFonts w:cstheme="minorHAnsi"/>
                <w:bCs/>
                <w:iCs/>
                <w:color w:val="000000"/>
                <w:sz w:val="18"/>
                <w:szCs w:val="18"/>
              </w:rPr>
            </w:pPr>
            <w:r w:rsidRPr="00FD04A1">
              <w:rPr>
                <w:rFonts w:cstheme="minorHAnsi"/>
                <w:bCs/>
                <w:iCs/>
                <w:color w:val="000000"/>
                <w:sz w:val="18"/>
                <w:szCs w:val="18"/>
              </w:rPr>
              <w:t>…………………</w:t>
            </w:r>
          </w:p>
        </w:tc>
        <w:tc>
          <w:tcPr>
            <w:tcW w:w="1134" w:type="dxa"/>
            <w:vAlign w:val="center"/>
          </w:tcPr>
          <w:p w:rsidR="00786740" w:rsidRPr="0031354C" w:rsidRDefault="00786740" w:rsidP="0045388F">
            <w:pPr>
              <w:adjustRightInd w:val="0"/>
              <w:jc w:val="center"/>
              <w:rPr>
                <w:rFonts w:cstheme="minorHAnsi"/>
                <w:b/>
                <w:bCs/>
                <w:iCs/>
                <w:color w:val="000000"/>
                <w:sz w:val="26"/>
                <w:szCs w:val="26"/>
              </w:rPr>
            </w:pPr>
            <w:r>
              <w:rPr>
                <w:rFonts w:cstheme="minorHAnsi"/>
                <w:b/>
                <w:bCs/>
                <w:iCs/>
                <w:color w:val="000000"/>
                <w:sz w:val="26"/>
                <w:szCs w:val="26"/>
              </w:rPr>
              <w:t>1</w:t>
            </w:r>
          </w:p>
        </w:tc>
        <w:tc>
          <w:tcPr>
            <w:tcW w:w="1559" w:type="dxa"/>
            <w:shd w:val="clear" w:color="auto" w:fill="auto"/>
            <w:vAlign w:val="center"/>
          </w:tcPr>
          <w:p w:rsidR="00786740" w:rsidRPr="00FD04A1" w:rsidRDefault="00786740" w:rsidP="0045388F">
            <w:pPr>
              <w:adjustRightInd w:val="0"/>
              <w:spacing w:before="360"/>
              <w:jc w:val="center"/>
              <w:rPr>
                <w:rFonts w:cstheme="minorHAnsi"/>
                <w:bCs/>
                <w:iCs/>
                <w:color w:val="000000"/>
                <w:sz w:val="20"/>
                <w:szCs w:val="20"/>
              </w:rPr>
            </w:pPr>
            <w:r w:rsidRPr="00FD04A1">
              <w:rPr>
                <w:rFonts w:cstheme="minorHAnsi"/>
                <w:bCs/>
                <w:iCs/>
                <w:color w:val="000000"/>
                <w:sz w:val="20"/>
                <w:szCs w:val="20"/>
              </w:rPr>
              <w:t>…………………</w:t>
            </w:r>
          </w:p>
        </w:tc>
      </w:tr>
      <w:tr w:rsidR="00786740" w:rsidRPr="00FD04A1" w:rsidTr="0045388F">
        <w:tc>
          <w:tcPr>
            <w:tcW w:w="485" w:type="dxa"/>
            <w:shd w:val="clear" w:color="auto" w:fill="D9D9D9" w:themeFill="background1" w:themeFillShade="D9"/>
            <w:vAlign w:val="center"/>
          </w:tcPr>
          <w:p w:rsidR="00786740" w:rsidRPr="00AA1A39" w:rsidRDefault="00A91875" w:rsidP="0045388F">
            <w:pPr>
              <w:adjustRightInd w:val="0"/>
              <w:jc w:val="center"/>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t>4</w:t>
            </w:r>
          </w:p>
        </w:tc>
        <w:tc>
          <w:tcPr>
            <w:tcW w:w="1757" w:type="dxa"/>
            <w:vAlign w:val="center"/>
          </w:tcPr>
          <w:p w:rsidR="00786740" w:rsidRPr="00AA1A39" w:rsidRDefault="00786740" w:rsidP="0045388F">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sz w:val="20"/>
                <w:szCs w:val="20"/>
              </w:rPr>
              <w:t>INFORMATYCZNA</w:t>
            </w:r>
          </w:p>
        </w:tc>
        <w:tc>
          <w:tcPr>
            <w:tcW w:w="1445" w:type="dxa"/>
            <w:shd w:val="clear" w:color="auto" w:fill="auto"/>
            <w:vAlign w:val="center"/>
          </w:tcPr>
          <w:p w:rsidR="00786740" w:rsidRPr="00AA1A39" w:rsidRDefault="00786740" w:rsidP="0045388F">
            <w:pPr>
              <w:jc w:val="center"/>
              <w:rPr>
                <w:rFonts w:asciiTheme="minorHAnsi" w:hAnsiTheme="minorHAnsi" w:cstheme="minorHAnsi"/>
                <w:b/>
                <w:sz w:val="20"/>
                <w:szCs w:val="20"/>
              </w:rPr>
            </w:pPr>
            <w:r w:rsidRPr="00AA1A39">
              <w:rPr>
                <w:rFonts w:asciiTheme="minorHAnsi" w:hAnsiTheme="minorHAnsi" w:cstheme="minorHAnsi"/>
                <w:b/>
                <w:sz w:val="20"/>
                <w:szCs w:val="20"/>
              </w:rPr>
              <w:t>krążki</w:t>
            </w:r>
            <w:r w:rsidRPr="00AA1A39">
              <w:rPr>
                <w:rFonts w:asciiTheme="minorHAnsi" w:hAnsiTheme="minorHAnsi" w:cstheme="minorHAnsi"/>
                <w:b/>
                <w:sz w:val="20"/>
                <w:szCs w:val="20"/>
              </w:rPr>
              <w:br/>
              <w:t>do siedzenia</w:t>
            </w:r>
          </w:p>
        </w:tc>
        <w:tc>
          <w:tcPr>
            <w:tcW w:w="3827" w:type="dxa"/>
            <w:vAlign w:val="center"/>
          </w:tcPr>
          <w:p w:rsidR="00786740" w:rsidRPr="00AA1A39" w:rsidRDefault="00786740" w:rsidP="0045388F">
            <w:pPr>
              <w:adjustRightInd w:val="0"/>
              <w:spacing w:before="20"/>
              <w:rPr>
                <w:rFonts w:asciiTheme="minorHAnsi" w:hAnsiTheme="minorHAnsi" w:cstheme="minorHAnsi"/>
                <w:sz w:val="20"/>
                <w:szCs w:val="20"/>
              </w:rPr>
            </w:pPr>
            <w:r w:rsidRPr="00AA1A39">
              <w:rPr>
                <w:rFonts w:asciiTheme="minorHAnsi" w:hAnsiTheme="minorHAnsi" w:cstheme="minorHAnsi"/>
                <w:sz w:val="20"/>
                <w:szCs w:val="20"/>
              </w:rPr>
              <w:t>25 sztuk w różnych kolorach:</w:t>
            </w:r>
          </w:p>
          <w:p w:rsidR="00786740" w:rsidRPr="00AA1A39" w:rsidRDefault="00786740" w:rsidP="0045388F">
            <w:pPr>
              <w:adjustRightInd w:val="0"/>
              <w:rPr>
                <w:rFonts w:asciiTheme="minorHAnsi" w:hAnsiTheme="minorHAnsi" w:cstheme="minorHAnsi"/>
                <w:sz w:val="20"/>
                <w:szCs w:val="20"/>
              </w:rPr>
            </w:pPr>
            <w:r w:rsidRPr="00AA1A39">
              <w:rPr>
                <w:rFonts w:asciiTheme="minorHAnsi" w:hAnsiTheme="minorHAnsi" w:cstheme="minorHAnsi"/>
                <w:sz w:val="20"/>
                <w:szCs w:val="20"/>
              </w:rPr>
              <w:t>– wymiar 32x5 cm</w:t>
            </w:r>
          </w:p>
          <w:p w:rsidR="00786740" w:rsidRPr="00AA1A39" w:rsidRDefault="00786740" w:rsidP="0045388F">
            <w:pPr>
              <w:adjustRightInd w:val="0"/>
              <w:rPr>
                <w:rFonts w:asciiTheme="minorHAnsi" w:hAnsiTheme="minorHAnsi" w:cstheme="minorHAnsi"/>
                <w:sz w:val="20"/>
                <w:szCs w:val="20"/>
              </w:rPr>
            </w:pPr>
            <w:r w:rsidRPr="00AA1A39">
              <w:rPr>
                <w:rFonts w:asciiTheme="minorHAnsi" w:hAnsiTheme="minorHAnsi" w:cstheme="minorHAnsi"/>
                <w:sz w:val="20"/>
                <w:szCs w:val="20"/>
              </w:rPr>
              <w:t>– wypełnienie z pianki</w:t>
            </w:r>
          </w:p>
          <w:p w:rsidR="00786740" w:rsidRPr="00AA1A39" w:rsidRDefault="00786740" w:rsidP="0045388F">
            <w:pPr>
              <w:adjustRightInd w:val="0"/>
              <w:spacing w:after="20"/>
              <w:rPr>
                <w:rFonts w:asciiTheme="minorHAnsi" w:hAnsiTheme="minorHAnsi" w:cstheme="minorHAnsi"/>
                <w:b/>
                <w:bCs/>
                <w:iCs/>
                <w:color w:val="000000"/>
                <w:sz w:val="20"/>
                <w:szCs w:val="20"/>
              </w:rPr>
            </w:pPr>
            <w:r w:rsidRPr="00AA1A39">
              <w:rPr>
                <w:rFonts w:asciiTheme="minorHAnsi" w:hAnsiTheme="minorHAnsi" w:cstheme="minorHAnsi"/>
                <w:sz w:val="20"/>
                <w:szCs w:val="20"/>
              </w:rPr>
              <w:t xml:space="preserve">–  pokryte trwałą tkaniną </w:t>
            </w:r>
            <w:r w:rsidRPr="00B23647">
              <w:rPr>
                <w:rFonts w:asciiTheme="minorHAnsi" w:hAnsiTheme="minorHAnsi" w:cstheme="minorHAnsi"/>
                <w:sz w:val="20"/>
                <w:szCs w:val="20"/>
              </w:rPr>
              <w:t>PVC</w:t>
            </w:r>
          </w:p>
        </w:tc>
        <w:tc>
          <w:tcPr>
            <w:tcW w:w="1134" w:type="dxa"/>
            <w:shd w:val="clear" w:color="auto" w:fill="auto"/>
            <w:vAlign w:val="center"/>
          </w:tcPr>
          <w:p w:rsidR="00786740" w:rsidRPr="00661285" w:rsidRDefault="00786740" w:rsidP="0045388F">
            <w:pPr>
              <w:suppressAutoHyphens/>
              <w:ind w:left="33"/>
              <w:jc w:val="center"/>
              <w:rPr>
                <w:rFonts w:cstheme="minorHAnsi"/>
                <w:b/>
                <w:color w:val="000000"/>
                <w:sz w:val="20"/>
                <w:szCs w:val="20"/>
              </w:rPr>
            </w:pPr>
            <w:r w:rsidRPr="00661285">
              <w:rPr>
                <w:rFonts w:cstheme="minorHAnsi"/>
                <w:b/>
                <w:color w:val="000000"/>
                <w:sz w:val="20"/>
                <w:szCs w:val="20"/>
              </w:rPr>
              <w:t>szt.</w:t>
            </w:r>
          </w:p>
        </w:tc>
        <w:tc>
          <w:tcPr>
            <w:tcW w:w="1417" w:type="dxa"/>
            <w:vAlign w:val="center"/>
          </w:tcPr>
          <w:p w:rsidR="00786740" w:rsidRPr="00FD04A1" w:rsidRDefault="00786740" w:rsidP="0045388F">
            <w:pPr>
              <w:adjustRightInd w:val="0"/>
              <w:spacing w:before="360"/>
              <w:jc w:val="center"/>
              <w:rPr>
                <w:rFonts w:cstheme="minorHAnsi"/>
                <w:bCs/>
                <w:iCs/>
                <w:color w:val="000000"/>
                <w:sz w:val="18"/>
                <w:szCs w:val="18"/>
              </w:rPr>
            </w:pPr>
            <w:r w:rsidRPr="00FD04A1">
              <w:rPr>
                <w:rFonts w:cstheme="minorHAnsi"/>
                <w:bCs/>
                <w:iCs/>
                <w:color w:val="000000"/>
                <w:sz w:val="18"/>
                <w:szCs w:val="18"/>
              </w:rPr>
              <w:t>…………………</w:t>
            </w:r>
          </w:p>
        </w:tc>
        <w:tc>
          <w:tcPr>
            <w:tcW w:w="709" w:type="dxa"/>
            <w:shd w:val="clear" w:color="auto" w:fill="auto"/>
            <w:vAlign w:val="center"/>
          </w:tcPr>
          <w:p w:rsidR="00786740" w:rsidRPr="00FD04A1" w:rsidRDefault="00786740" w:rsidP="0045388F">
            <w:pPr>
              <w:adjustRightInd w:val="0"/>
              <w:spacing w:before="360"/>
              <w:jc w:val="center"/>
              <w:rPr>
                <w:rFonts w:cstheme="minorHAnsi"/>
                <w:bCs/>
                <w:iCs/>
                <w:color w:val="000000"/>
              </w:rPr>
            </w:pPr>
            <w:r w:rsidRPr="00FD04A1">
              <w:rPr>
                <w:rFonts w:cstheme="minorHAnsi"/>
                <w:bCs/>
                <w:iCs/>
                <w:color w:val="000000"/>
                <w:sz w:val="16"/>
                <w:szCs w:val="16"/>
              </w:rPr>
              <w:t>..….</w:t>
            </w:r>
            <w:r w:rsidRPr="00FD04A1">
              <w:rPr>
                <w:rFonts w:cstheme="minorHAnsi"/>
                <w:bCs/>
                <w:iCs/>
                <w:color w:val="000000"/>
              </w:rPr>
              <w:t xml:space="preserve"> %</w:t>
            </w:r>
          </w:p>
        </w:tc>
        <w:tc>
          <w:tcPr>
            <w:tcW w:w="1418" w:type="dxa"/>
            <w:vAlign w:val="center"/>
          </w:tcPr>
          <w:p w:rsidR="00786740" w:rsidRPr="00FD04A1" w:rsidRDefault="00786740" w:rsidP="0045388F">
            <w:pPr>
              <w:adjustRightInd w:val="0"/>
              <w:spacing w:before="360"/>
              <w:jc w:val="center"/>
              <w:rPr>
                <w:rFonts w:cstheme="minorHAnsi"/>
                <w:bCs/>
                <w:iCs/>
                <w:color w:val="000000"/>
                <w:sz w:val="18"/>
                <w:szCs w:val="18"/>
              </w:rPr>
            </w:pPr>
            <w:r w:rsidRPr="00FD04A1">
              <w:rPr>
                <w:rFonts w:cstheme="minorHAnsi"/>
                <w:bCs/>
                <w:iCs/>
                <w:color w:val="000000"/>
                <w:sz w:val="18"/>
                <w:szCs w:val="18"/>
              </w:rPr>
              <w:t>…………………</w:t>
            </w:r>
          </w:p>
        </w:tc>
        <w:tc>
          <w:tcPr>
            <w:tcW w:w="1134" w:type="dxa"/>
            <w:vAlign w:val="center"/>
          </w:tcPr>
          <w:p w:rsidR="00786740" w:rsidRPr="0031354C" w:rsidRDefault="00786740" w:rsidP="0045388F">
            <w:pPr>
              <w:adjustRightInd w:val="0"/>
              <w:jc w:val="center"/>
              <w:rPr>
                <w:rFonts w:cstheme="minorHAnsi"/>
                <w:b/>
                <w:bCs/>
                <w:iCs/>
                <w:color w:val="000000"/>
                <w:sz w:val="26"/>
                <w:szCs w:val="26"/>
              </w:rPr>
            </w:pPr>
            <w:r>
              <w:rPr>
                <w:rFonts w:cstheme="minorHAnsi"/>
                <w:b/>
                <w:bCs/>
                <w:iCs/>
                <w:color w:val="000000"/>
                <w:sz w:val="26"/>
                <w:szCs w:val="26"/>
              </w:rPr>
              <w:t>25</w:t>
            </w:r>
          </w:p>
        </w:tc>
        <w:tc>
          <w:tcPr>
            <w:tcW w:w="1559" w:type="dxa"/>
            <w:shd w:val="clear" w:color="auto" w:fill="auto"/>
            <w:vAlign w:val="center"/>
          </w:tcPr>
          <w:p w:rsidR="00786740" w:rsidRPr="00FD04A1" w:rsidRDefault="00786740" w:rsidP="0045388F">
            <w:pPr>
              <w:adjustRightInd w:val="0"/>
              <w:spacing w:before="360"/>
              <w:jc w:val="center"/>
              <w:rPr>
                <w:rFonts w:cstheme="minorHAnsi"/>
                <w:bCs/>
                <w:iCs/>
                <w:color w:val="000000"/>
                <w:sz w:val="20"/>
                <w:szCs w:val="20"/>
              </w:rPr>
            </w:pPr>
            <w:r w:rsidRPr="00FD04A1">
              <w:rPr>
                <w:rFonts w:cstheme="minorHAnsi"/>
                <w:bCs/>
                <w:iCs/>
                <w:color w:val="000000"/>
                <w:sz w:val="20"/>
                <w:szCs w:val="20"/>
              </w:rPr>
              <w:t>…………………</w:t>
            </w:r>
          </w:p>
        </w:tc>
      </w:tr>
      <w:tr w:rsidR="00786740" w:rsidRPr="00FD04A1" w:rsidTr="0045388F">
        <w:tc>
          <w:tcPr>
            <w:tcW w:w="485" w:type="dxa"/>
            <w:shd w:val="clear" w:color="auto" w:fill="D9D9D9" w:themeFill="background1" w:themeFillShade="D9"/>
            <w:vAlign w:val="center"/>
          </w:tcPr>
          <w:p w:rsidR="00786740" w:rsidRPr="00AA1A39" w:rsidRDefault="00A91875" w:rsidP="0045388F">
            <w:pPr>
              <w:adjustRightInd w:val="0"/>
              <w:jc w:val="center"/>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t>5</w:t>
            </w:r>
          </w:p>
        </w:tc>
        <w:tc>
          <w:tcPr>
            <w:tcW w:w="1757" w:type="dxa"/>
            <w:vAlign w:val="center"/>
          </w:tcPr>
          <w:p w:rsidR="00786740" w:rsidRPr="00AA1A39" w:rsidRDefault="00786740" w:rsidP="0045388F">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sz w:val="20"/>
                <w:szCs w:val="20"/>
              </w:rPr>
              <w:t>INFORMATYCZNA</w:t>
            </w:r>
          </w:p>
        </w:tc>
        <w:tc>
          <w:tcPr>
            <w:tcW w:w="1445" w:type="dxa"/>
            <w:shd w:val="clear" w:color="auto" w:fill="auto"/>
            <w:vAlign w:val="center"/>
          </w:tcPr>
          <w:p w:rsidR="00786740" w:rsidRPr="00AA1A39" w:rsidRDefault="00786740" w:rsidP="0045388F">
            <w:pPr>
              <w:jc w:val="center"/>
              <w:rPr>
                <w:rFonts w:asciiTheme="minorHAnsi" w:hAnsiTheme="minorHAnsi" w:cstheme="minorHAnsi"/>
                <w:b/>
                <w:sz w:val="20"/>
                <w:szCs w:val="20"/>
              </w:rPr>
            </w:pPr>
            <w:r w:rsidRPr="00AA1A39">
              <w:rPr>
                <w:rFonts w:asciiTheme="minorHAnsi" w:hAnsiTheme="minorHAnsi" w:cstheme="minorHAnsi"/>
                <w:b/>
                <w:sz w:val="20"/>
                <w:szCs w:val="20"/>
              </w:rPr>
              <w:t>klimatyzacja ścienna</w:t>
            </w:r>
          </w:p>
        </w:tc>
        <w:tc>
          <w:tcPr>
            <w:tcW w:w="3827" w:type="dxa"/>
            <w:vAlign w:val="center"/>
          </w:tcPr>
          <w:p w:rsidR="00786740" w:rsidRPr="00AA1A39" w:rsidRDefault="00786740" w:rsidP="0045388F">
            <w:pPr>
              <w:spacing w:before="20"/>
              <w:ind w:left="176" w:hanging="176"/>
              <w:rPr>
                <w:rFonts w:asciiTheme="minorHAnsi" w:hAnsiTheme="minorHAnsi" w:cstheme="minorHAnsi"/>
                <w:sz w:val="20"/>
                <w:szCs w:val="20"/>
              </w:rPr>
            </w:pPr>
            <w:r w:rsidRPr="00AA1A39">
              <w:rPr>
                <w:rFonts w:asciiTheme="minorHAnsi" w:hAnsiTheme="minorHAnsi" w:cstheme="minorHAnsi"/>
                <w:sz w:val="20"/>
                <w:szCs w:val="20"/>
              </w:rPr>
              <w:t xml:space="preserve">– </w:t>
            </w:r>
            <w:r w:rsidRPr="00AA1A39">
              <w:rPr>
                <w:rFonts w:asciiTheme="minorHAnsi" w:hAnsiTheme="minorHAnsi" w:cstheme="minorHAnsi"/>
                <w:bCs/>
                <w:iCs/>
                <w:color w:val="000000"/>
                <w:sz w:val="20"/>
                <w:szCs w:val="20"/>
              </w:rPr>
              <w:t>urządzenie z płynną regulacją wydajności chłodniczej (inwerter)</w:t>
            </w:r>
          </w:p>
          <w:p w:rsidR="00786740" w:rsidRPr="00AA1A39" w:rsidRDefault="00786740" w:rsidP="0045388F">
            <w:pPr>
              <w:ind w:left="176" w:hanging="176"/>
              <w:rPr>
                <w:rFonts w:asciiTheme="minorHAnsi" w:hAnsiTheme="minorHAnsi" w:cstheme="minorHAnsi"/>
                <w:sz w:val="20"/>
                <w:szCs w:val="20"/>
              </w:rPr>
            </w:pPr>
            <w:r w:rsidRPr="00AA1A39">
              <w:rPr>
                <w:rFonts w:asciiTheme="minorHAnsi" w:hAnsiTheme="minorHAnsi" w:cstheme="minorHAnsi"/>
                <w:sz w:val="20"/>
                <w:szCs w:val="20"/>
              </w:rPr>
              <w:t>– sterownik bezprzewodowy</w:t>
            </w:r>
          </w:p>
          <w:p w:rsidR="00786740" w:rsidRPr="00AA1A39" w:rsidRDefault="00786740" w:rsidP="0045388F">
            <w:pPr>
              <w:ind w:left="176" w:hanging="176"/>
              <w:rPr>
                <w:rFonts w:asciiTheme="minorHAnsi" w:hAnsiTheme="minorHAnsi" w:cstheme="minorHAnsi"/>
                <w:sz w:val="20"/>
                <w:szCs w:val="20"/>
              </w:rPr>
            </w:pPr>
            <w:r w:rsidRPr="00AA1A39">
              <w:rPr>
                <w:rFonts w:asciiTheme="minorHAnsi" w:hAnsiTheme="minorHAnsi" w:cstheme="minorHAnsi"/>
                <w:sz w:val="20"/>
                <w:szCs w:val="20"/>
              </w:rPr>
              <w:t>– sposób mocowania: na pałąku</w:t>
            </w:r>
          </w:p>
          <w:p w:rsidR="00786740" w:rsidRPr="00AA1A39" w:rsidRDefault="00786740" w:rsidP="0045388F">
            <w:pPr>
              <w:ind w:left="176" w:hanging="176"/>
              <w:rPr>
                <w:rFonts w:asciiTheme="minorHAnsi" w:hAnsiTheme="minorHAnsi" w:cstheme="minorHAnsi"/>
                <w:sz w:val="20"/>
                <w:szCs w:val="20"/>
              </w:rPr>
            </w:pPr>
            <w:r w:rsidRPr="00AA1A39">
              <w:rPr>
                <w:rFonts w:asciiTheme="minorHAnsi" w:hAnsiTheme="minorHAnsi" w:cstheme="minorHAnsi"/>
                <w:sz w:val="20"/>
                <w:szCs w:val="20"/>
              </w:rPr>
              <w:t>– klasa energetyczna A</w:t>
            </w:r>
          </w:p>
          <w:p w:rsidR="00786740" w:rsidRPr="00AA1A39" w:rsidRDefault="00786740" w:rsidP="0045388F">
            <w:pPr>
              <w:ind w:left="176" w:hanging="176"/>
              <w:rPr>
                <w:rFonts w:asciiTheme="minorHAnsi" w:hAnsiTheme="minorHAnsi" w:cstheme="minorHAnsi"/>
                <w:sz w:val="20"/>
                <w:szCs w:val="20"/>
              </w:rPr>
            </w:pPr>
            <w:r w:rsidRPr="00AA1A39">
              <w:rPr>
                <w:rFonts w:asciiTheme="minorHAnsi" w:hAnsiTheme="minorHAnsi" w:cstheme="minorHAnsi"/>
                <w:sz w:val="20"/>
                <w:szCs w:val="20"/>
              </w:rPr>
              <w:t>– urządzenia nie mogą generować zakłóceń do sieci energetycznej</w:t>
            </w:r>
          </w:p>
          <w:p w:rsidR="00786740" w:rsidRPr="00AA1A39" w:rsidRDefault="00786740" w:rsidP="0045388F">
            <w:pPr>
              <w:ind w:left="176" w:hanging="176"/>
              <w:rPr>
                <w:rFonts w:asciiTheme="minorHAnsi" w:hAnsiTheme="minorHAnsi" w:cstheme="minorHAnsi"/>
                <w:sz w:val="20"/>
                <w:szCs w:val="20"/>
              </w:rPr>
            </w:pPr>
            <w:r w:rsidRPr="00AA1A39">
              <w:rPr>
                <w:rFonts w:asciiTheme="minorHAnsi" w:hAnsiTheme="minorHAnsi" w:cstheme="minorHAnsi"/>
                <w:sz w:val="20"/>
                <w:szCs w:val="20"/>
              </w:rPr>
              <w:t>– zabezpieczenie antykorozyjne</w:t>
            </w:r>
          </w:p>
          <w:p w:rsidR="00786740" w:rsidRPr="00AA1A39" w:rsidRDefault="00786740" w:rsidP="0045388F">
            <w:pPr>
              <w:spacing w:before="60"/>
              <w:ind w:left="34" w:hanging="34"/>
              <w:rPr>
                <w:rFonts w:asciiTheme="minorHAnsi" w:hAnsiTheme="minorHAnsi" w:cstheme="minorHAnsi"/>
                <w:sz w:val="20"/>
                <w:szCs w:val="20"/>
              </w:rPr>
            </w:pPr>
            <w:r w:rsidRPr="00AA1A39">
              <w:rPr>
                <w:rFonts w:asciiTheme="minorHAnsi" w:hAnsiTheme="minorHAnsi" w:cstheme="minorHAnsi"/>
                <w:sz w:val="20"/>
                <w:szCs w:val="20"/>
              </w:rPr>
              <w:t>CHARAKTERYSTYKA PRACOWNI:</w:t>
            </w:r>
          </w:p>
          <w:p w:rsidR="00786740" w:rsidRPr="00AA1A39" w:rsidRDefault="00786740" w:rsidP="0045388F">
            <w:pPr>
              <w:ind w:left="176" w:hanging="176"/>
              <w:rPr>
                <w:rFonts w:asciiTheme="minorHAnsi" w:hAnsiTheme="minorHAnsi" w:cstheme="minorHAnsi"/>
                <w:sz w:val="20"/>
                <w:szCs w:val="20"/>
              </w:rPr>
            </w:pPr>
            <w:r w:rsidRPr="00AA1A39">
              <w:rPr>
                <w:rFonts w:asciiTheme="minorHAnsi" w:hAnsiTheme="minorHAnsi" w:cstheme="minorHAnsi"/>
                <w:sz w:val="20"/>
                <w:szCs w:val="20"/>
              </w:rPr>
              <w:t>– powierzchnia użytkowa ok. 50 m</w:t>
            </w:r>
            <w:r w:rsidRPr="00AA1A39">
              <w:rPr>
                <w:rFonts w:asciiTheme="minorHAnsi" w:hAnsiTheme="minorHAnsi" w:cstheme="minorHAnsi"/>
                <w:sz w:val="20"/>
                <w:szCs w:val="20"/>
                <w:vertAlign w:val="superscript"/>
              </w:rPr>
              <w:t>2</w:t>
            </w:r>
          </w:p>
          <w:p w:rsidR="00786740" w:rsidRPr="00AA1A39" w:rsidRDefault="00786740" w:rsidP="0045388F">
            <w:pPr>
              <w:ind w:left="176" w:hanging="176"/>
              <w:rPr>
                <w:rFonts w:asciiTheme="minorHAnsi" w:hAnsiTheme="minorHAnsi" w:cstheme="minorHAnsi"/>
                <w:sz w:val="20"/>
                <w:szCs w:val="20"/>
              </w:rPr>
            </w:pPr>
            <w:r w:rsidRPr="00AA1A39">
              <w:rPr>
                <w:rFonts w:asciiTheme="minorHAnsi" w:hAnsiTheme="minorHAnsi" w:cstheme="minorHAnsi"/>
                <w:sz w:val="20"/>
                <w:szCs w:val="20"/>
              </w:rPr>
              <w:t>– kubatura ok. 157 m</w:t>
            </w:r>
            <w:r w:rsidRPr="00AA1A39">
              <w:rPr>
                <w:rFonts w:asciiTheme="minorHAnsi" w:hAnsiTheme="minorHAnsi" w:cstheme="minorHAnsi"/>
                <w:sz w:val="20"/>
                <w:szCs w:val="20"/>
                <w:vertAlign w:val="superscript"/>
              </w:rPr>
              <w:t>3</w:t>
            </w:r>
          </w:p>
          <w:p w:rsidR="00786740" w:rsidRPr="00AA1A39" w:rsidRDefault="00786740" w:rsidP="0045388F">
            <w:pPr>
              <w:ind w:left="176" w:hanging="176"/>
              <w:rPr>
                <w:rFonts w:asciiTheme="minorHAnsi" w:hAnsiTheme="minorHAnsi" w:cstheme="minorHAnsi"/>
                <w:sz w:val="20"/>
                <w:szCs w:val="20"/>
              </w:rPr>
            </w:pPr>
            <w:r w:rsidRPr="00AA1A39">
              <w:rPr>
                <w:rFonts w:asciiTheme="minorHAnsi" w:hAnsiTheme="minorHAnsi" w:cstheme="minorHAnsi"/>
                <w:sz w:val="20"/>
                <w:szCs w:val="20"/>
              </w:rPr>
              <w:t>– 25 stanowisk komputerowych i urządzenie wielofunkcyjne</w:t>
            </w:r>
          </w:p>
          <w:p w:rsidR="00786740" w:rsidRPr="00AA1A39" w:rsidRDefault="00786740" w:rsidP="0045388F">
            <w:pPr>
              <w:spacing w:after="20"/>
              <w:ind w:left="176" w:hanging="176"/>
              <w:rPr>
                <w:rFonts w:asciiTheme="minorHAnsi" w:hAnsiTheme="minorHAnsi" w:cstheme="minorHAnsi"/>
                <w:sz w:val="20"/>
                <w:szCs w:val="20"/>
              </w:rPr>
            </w:pPr>
            <w:r w:rsidRPr="00AA1A39">
              <w:rPr>
                <w:rFonts w:asciiTheme="minorHAnsi" w:hAnsiTheme="minorHAnsi" w:cstheme="minorHAnsi"/>
                <w:sz w:val="20"/>
                <w:szCs w:val="20"/>
              </w:rPr>
              <w:t>– średnia liczba osób przebywających jednorazowo w sali: 25</w:t>
            </w:r>
          </w:p>
        </w:tc>
        <w:tc>
          <w:tcPr>
            <w:tcW w:w="1134" w:type="dxa"/>
            <w:shd w:val="clear" w:color="auto" w:fill="auto"/>
            <w:vAlign w:val="center"/>
          </w:tcPr>
          <w:p w:rsidR="00786740" w:rsidRPr="000F2CA8" w:rsidRDefault="00786740" w:rsidP="0045388F">
            <w:pPr>
              <w:suppressAutoHyphens/>
              <w:ind w:left="33"/>
              <w:jc w:val="center"/>
              <w:rPr>
                <w:rFonts w:cstheme="minorHAnsi"/>
                <w:b/>
                <w:color w:val="000000"/>
                <w:sz w:val="20"/>
                <w:szCs w:val="20"/>
              </w:rPr>
            </w:pPr>
            <w:r w:rsidRPr="000F2CA8">
              <w:rPr>
                <w:rFonts w:cstheme="minorHAnsi"/>
                <w:b/>
                <w:color w:val="000000"/>
                <w:sz w:val="20"/>
                <w:szCs w:val="20"/>
              </w:rPr>
              <w:t>komplet</w:t>
            </w:r>
          </w:p>
        </w:tc>
        <w:tc>
          <w:tcPr>
            <w:tcW w:w="1417" w:type="dxa"/>
            <w:vAlign w:val="center"/>
          </w:tcPr>
          <w:p w:rsidR="00786740" w:rsidRPr="000F2CA8" w:rsidRDefault="00786740" w:rsidP="0045388F">
            <w:pPr>
              <w:adjustRightInd w:val="0"/>
              <w:spacing w:before="360"/>
              <w:jc w:val="center"/>
              <w:rPr>
                <w:rFonts w:cstheme="minorHAnsi"/>
                <w:bCs/>
                <w:iCs/>
                <w:color w:val="000000"/>
                <w:sz w:val="18"/>
                <w:szCs w:val="18"/>
              </w:rPr>
            </w:pPr>
            <w:r w:rsidRPr="000F2CA8">
              <w:rPr>
                <w:rFonts w:cstheme="minorHAnsi"/>
                <w:bCs/>
                <w:iCs/>
                <w:color w:val="000000"/>
                <w:sz w:val="18"/>
                <w:szCs w:val="18"/>
              </w:rPr>
              <w:t>…………………</w:t>
            </w:r>
          </w:p>
        </w:tc>
        <w:tc>
          <w:tcPr>
            <w:tcW w:w="709" w:type="dxa"/>
            <w:shd w:val="clear" w:color="auto" w:fill="auto"/>
            <w:vAlign w:val="center"/>
          </w:tcPr>
          <w:p w:rsidR="00786740" w:rsidRPr="000F2CA8" w:rsidRDefault="00786740" w:rsidP="0045388F">
            <w:pPr>
              <w:adjustRightInd w:val="0"/>
              <w:spacing w:before="360"/>
              <w:jc w:val="center"/>
              <w:rPr>
                <w:rFonts w:cstheme="minorHAnsi"/>
                <w:bCs/>
                <w:iCs/>
                <w:color w:val="000000"/>
              </w:rPr>
            </w:pPr>
            <w:r w:rsidRPr="000F2CA8">
              <w:rPr>
                <w:rFonts w:cstheme="minorHAnsi"/>
                <w:bCs/>
                <w:iCs/>
                <w:color w:val="000000"/>
                <w:sz w:val="16"/>
                <w:szCs w:val="16"/>
              </w:rPr>
              <w:t>..….</w:t>
            </w:r>
            <w:r w:rsidRPr="000F2CA8">
              <w:rPr>
                <w:rFonts w:cstheme="minorHAnsi"/>
                <w:bCs/>
                <w:iCs/>
                <w:color w:val="000000"/>
              </w:rPr>
              <w:t xml:space="preserve"> %</w:t>
            </w:r>
          </w:p>
        </w:tc>
        <w:tc>
          <w:tcPr>
            <w:tcW w:w="1418" w:type="dxa"/>
            <w:vAlign w:val="center"/>
          </w:tcPr>
          <w:p w:rsidR="00786740" w:rsidRPr="000F2CA8" w:rsidRDefault="00786740" w:rsidP="0045388F">
            <w:pPr>
              <w:adjustRightInd w:val="0"/>
              <w:spacing w:before="360"/>
              <w:jc w:val="center"/>
              <w:rPr>
                <w:rFonts w:cstheme="minorHAnsi"/>
                <w:bCs/>
                <w:iCs/>
                <w:color w:val="000000"/>
                <w:sz w:val="18"/>
                <w:szCs w:val="18"/>
              </w:rPr>
            </w:pPr>
            <w:r w:rsidRPr="000F2CA8">
              <w:rPr>
                <w:rFonts w:cstheme="minorHAnsi"/>
                <w:bCs/>
                <w:iCs/>
                <w:color w:val="000000"/>
                <w:sz w:val="18"/>
                <w:szCs w:val="18"/>
              </w:rPr>
              <w:t>…………………</w:t>
            </w:r>
          </w:p>
        </w:tc>
        <w:tc>
          <w:tcPr>
            <w:tcW w:w="1134" w:type="dxa"/>
            <w:vAlign w:val="center"/>
          </w:tcPr>
          <w:p w:rsidR="00786740" w:rsidRPr="000F2CA8" w:rsidRDefault="00786740" w:rsidP="0045388F">
            <w:pPr>
              <w:adjustRightInd w:val="0"/>
              <w:jc w:val="center"/>
              <w:rPr>
                <w:rFonts w:cstheme="minorHAnsi"/>
                <w:b/>
                <w:bCs/>
                <w:iCs/>
                <w:color w:val="000000"/>
                <w:sz w:val="26"/>
                <w:szCs w:val="26"/>
              </w:rPr>
            </w:pPr>
            <w:r w:rsidRPr="000F2CA8">
              <w:rPr>
                <w:rFonts w:cstheme="minorHAnsi"/>
                <w:b/>
                <w:bCs/>
                <w:iCs/>
                <w:color w:val="000000"/>
                <w:sz w:val="26"/>
                <w:szCs w:val="26"/>
              </w:rPr>
              <w:t>1</w:t>
            </w:r>
          </w:p>
        </w:tc>
        <w:tc>
          <w:tcPr>
            <w:tcW w:w="1559" w:type="dxa"/>
            <w:shd w:val="clear" w:color="auto" w:fill="auto"/>
            <w:vAlign w:val="center"/>
          </w:tcPr>
          <w:p w:rsidR="00786740" w:rsidRPr="000F2CA8" w:rsidRDefault="00786740" w:rsidP="0045388F">
            <w:pPr>
              <w:adjustRightInd w:val="0"/>
              <w:spacing w:before="360"/>
              <w:jc w:val="center"/>
              <w:rPr>
                <w:rFonts w:cstheme="minorHAnsi"/>
                <w:bCs/>
                <w:iCs/>
                <w:color w:val="000000"/>
                <w:sz w:val="20"/>
                <w:szCs w:val="20"/>
              </w:rPr>
            </w:pPr>
            <w:r w:rsidRPr="000F2CA8">
              <w:rPr>
                <w:rFonts w:cstheme="minorHAnsi"/>
                <w:bCs/>
                <w:iCs/>
                <w:color w:val="000000"/>
                <w:sz w:val="20"/>
                <w:szCs w:val="20"/>
              </w:rPr>
              <w:t>…………………</w:t>
            </w:r>
          </w:p>
        </w:tc>
      </w:tr>
      <w:tr w:rsidR="009E3A8B" w:rsidRPr="00FD04A1" w:rsidTr="0045388F">
        <w:tc>
          <w:tcPr>
            <w:tcW w:w="485" w:type="dxa"/>
            <w:shd w:val="clear" w:color="auto" w:fill="D9D9D9" w:themeFill="background1" w:themeFillShade="D9"/>
            <w:vAlign w:val="center"/>
          </w:tcPr>
          <w:p w:rsidR="009E3A8B" w:rsidRPr="00AA1A39" w:rsidRDefault="00A91875" w:rsidP="00FB2796">
            <w:pPr>
              <w:adjustRightInd w:val="0"/>
              <w:jc w:val="center"/>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t>6</w:t>
            </w:r>
          </w:p>
        </w:tc>
        <w:tc>
          <w:tcPr>
            <w:tcW w:w="1757" w:type="dxa"/>
            <w:vAlign w:val="center"/>
          </w:tcPr>
          <w:p w:rsidR="009E3A8B" w:rsidRPr="00AA1A39" w:rsidRDefault="009E3A8B" w:rsidP="00FB2796">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sz w:val="20"/>
                <w:szCs w:val="20"/>
              </w:rPr>
              <w:t>PRZYRODNICZA</w:t>
            </w:r>
          </w:p>
        </w:tc>
        <w:tc>
          <w:tcPr>
            <w:tcW w:w="1445" w:type="dxa"/>
            <w:shd w:val="clear" w:color="auto" w:fill="auto"/>
            <w:vAlign w:val="center"/>
          </w:tcPr>
          <w:p w:rsidR="009E3A8B" w:rsidRPr="00AA1A39" w:rsidRDefault="009E3A8B" w:rsidP="00FB2796">
            <w:pPr>
              <w:jc w:val="center"/>
              <w:rPr>
                <w:rFonts w:asciiTheme="minorHAnsi" w:hAnsiTheme="minorHAnsi" w:cstheme="minorHAnsi"/>
                <w:b/>
                <w:sz w:val="20"/>
                <w:szCs w:val="20"/>
              </w:rPr>
            </w:pPr>
            <w:r w:rsidRPr="00AA1A39">
              <w:rPr>
                <w:rFonts w:asciiTheme="minorHAnsi" w:hAnsiTheme="minorHAnsi" w:cstheme="minorHAnsi"/>
                <w:b/>
                <w:sz w:val="20"/>
                <w:szCs w:val="20"/>
              </w:rPr>
              <w:t>ławki</w:t>
            </w:r>
            <w:r w:rsidRPr="00AA1A39">
              <w:rPr>
                <w:rFonts w:asciiTheme="minorHAnsi" w:hAnsiTheme="minorHAnsi" w:cstheme="minorHAnsi"/>
                <w:b/>
                <w:sz w:val="20"/>
                <w:szCs w:val="20"/>
              </w:rPr>
              <w:br/>
              <w:t>dla uczniów</w:t>
            </w:r>
          </w:p>
        </w:tc>
        <w:tc>
          <w:tcPr>
            <w:tcW w:w="3827" w:type="dxa"/>
            <w:vAlign w:val="center"/>
          </w:tcPr>
          <w:p w:rsidR="009E3A8B" w:rsidRPr="00AA1A39" w:rsidRDefault="009E3A8B" w:rsidP="00FB2796">
            <w:pPr>
              <w:spacing w:before="40"/>
              <w:rPr>
                <w:rFonts w:asciiTheme="minorHAnsi" w:hAnsiTheme="minorHAnsi" w:cstheme="minorHAnsi"/>
                <w:sz w:val="20"/>
                <w:szCs w:val="20"/>
              </w:rPr>
            </w:pPr>
            <w:r w:rsidRPr="00AA1A39">
              <w:rPr>
                <w:rFonts w:asciiTheme="minorHAnsi" w:hAnsiTheme="minorHAnsi" w:cstheme="minorHAnsi"/>
                <w:sz w:val="20"/>
                <w:szCs w:val="20"/>
              </w:rPr>
              <w:t xml:space="preserve">Niestandardowe, ułatwiające realizację lekcji z wykorzystaniem doświadczeń i pracy </w:t>
            </w:r>
            <w:r w:rsidRPr="00AA1A39">
              <w:rPr>
                <w:rFonts w:asciiTheme="minorHAnsi" w:hAnsiTheme="minorHAnsi" w:cstheme="minorHAnsi"/>
                <w:sz w:val="20"/>
                <w:szCs w:val="20"/>
              </w:rPr>
              <w:lastRenderedPageBreak/>
              <w:t>w grupach projektowych, podczas których uczniowie przemieszczają się w czasie lekcji, tworząc różne grupy. Odpowiednio dopasowane ławki ułatwiają mobilność uczniów, a przestawiane ławek w odpowiednie konfiguracje nie powoduje chaosu na lekcji.</w:t>
            </w:r>
          </w:p>
          <w:p w:rsidR="009E3A8B" w:rsidRPr="00AA1A39" w:rsidRDefault="009E3A8B" w:rsidP="00FB2796">
            <w:pPr>
              <w:spacing w:before="40"/>
              <w:rPr>
                <w:rFonts w:asciiTheme="minorHAnsi" w:hAnsiTheme="minorHAnsi" w:cstheme="minorHAnsi"/>
                <w:sz w:val="20"/>
                <w:szCs w:val="20"/>
              </w:rPr>
            </w:pPr>
            <w:r w:rsidRPr="00AA1A39">
              <w:rPr>
                <w:rFonts w:asciiTheme="minorHAnsi" w:hAnsiTheme="minorHAnsi" w:cstheme="minorHAnsi"/>
                <w:sz w:val="20"/>
                <w:szCs w:val="20"/>
              </w:rPr>
              <w:t>Materiał wykonawczy ławek musi być na tyle elastyczny i trwały, że nawet rozlane odczynniki (np. chemiczne) pozwolą na utrzymanie czystości ławek.</w:t>
            </w:r>
          </w:p>
        </w:tc>
        <w:tc>
          <w:tcPr>
            <w:tcW w:w="1134" w:type="dxa"/>
            <w:shd w:val="clear" w:color="auto" w:fill="auto"/>
            <w:vAlign w:val="center"/>
          </w:tcPr>
          <w:p w:rsidR="009E3A8B" w:rsidRPr="009E3A8B" w:rsidRDefault="009E3A8B" w:rsidP="00FB2796">
            <w:pPr>
              <w:suppressAutoHyphens/>
              <w:ind w:left="33"/>
              <w:jc w:val="center"/>
              <w:rPr>
                <w:rFonts w:cstheme="minorHAnsi"/>
                <w:b/>
                <w:color w:val="000000"/>
                <w:sz w:val="20"/>
                <w:szCs w:val="20"/>
              </w:rPr>
            </w:pPr>
            <w:r w:rsidRPr="009E3A8B">
              <w:rPr>
                <w:rFonts w:cstheme="minorHAnsi"/>
                <w:b/>
                <w:color w:val="000000"/>
                <w:sz w:val="20"/>
                <w:szCs w:val="20"/>
              </w:rPr>
              <w:lastRenderedPageBreak/>
              <w:t>szt.</w:t>
            </w:r>
          </w:p>
        </w:tc>
        <w:tc>
          <w:tcPr>
            <w:tcW w:w="1417" w:type="dxa"/>
            <w:vAlign w:val="center"/>
          </w:tcPr>
          <w:p w:rsidR="009E3A8B" w:rsidRPr="009E3A8B" w:rsidRDefault="009E3A8B" w:rsidP="00FB2796">
            <w:pPr>
              <w:adjustRightInd w:val="0"/>
              <w:spacing w:before="360"/>
              <w:jc w:val="center"/>
              <w:rPr>
                <w:rFonts w:cstheme="minorHAnsi"/>
                <w:bCs/>
                <w:iCs/>
                <w:color w:val="000000"/>
                <w:sz w:val="18"/>
                <w:szCs w:val="18"/>
              </w:rPr>
            </w:pPr>
            <w:r w:rsidRPr="009E3A8B">
              <w:rPr>
                <w:rFonts w:cstheme="minorHAnsi"/>
                <w:bCs/>
                <w:iCs/>
                <w:color w:val="000000"/>
                <w:sz w:val="18"/>
                <w:szCs w:val="18"/>
              </w:rPr>
              <w:t>………………</w:t>
            </w:r>
            <w:r w:rsidRPr="009E3A8B">
              <w:rPr>
                <w:rFonts w:cstheme="minorHAnsi"/>
                <w:bCs/>
                <w:iCs/>
                <w:color w:val="000000"/>
                <w:sz w:val="18"/>
                <w:szCs w:val="18"/>
              </w:rPr>
              <w:lastRenderedPageBreak/>
              <w:t>…</w:t>
            </w:r>
          </w:p>
        </w:tc>
        <w:tc>
          <w:tcPr>
            <w:tcW w:w="709" w:type="dxa"/>
            <w:shd w:val="clear" w:color="auto" w:fill="auto"/>
            <w:vAlign w:val="center"/>
          </w:tcPr>
          <w:p w:rsidR="009E3A8B" w:rsidRPr="009E3A8B" w:rsidRDefault="009E3A8B" w:rsidP="00FB2796">
            <w:pPr>
              <w:adjustRightInd w:val="0"/>
              <w:spacing w:before="360"/>
              <w:jc w:val="center"/>
              <w:rPr>
                <w:rFonts w:cstheme="minorHAnsi"/>
                <w:bCs/>
                <w:iCs/>
                <w:color w:val="000000"/>
              </w:rPr>
            </w:pPr>
            <w:r w:rsidRPr="009E3A8B">
              <w:rPr>
                <w:rFonts w:cstheme="minorHAnsi"/>
                <w:bCs/>
                <w:iCs/>
                <w:color w:val="000000"/>
                <w:sz w:val="16"/>
                <w:szCs w:val="16"/>
              </w:rPr>
              <w:lastRenderedPageBreak/>
              <w:t>..….</w:t>
            </w:r>
            <w:r w:rsidRPr="009E3A8B">
              <w:rPr>
                <w:rFonts w:cstheme="minorHAnsi"/>
                <w:bCs/>
                <w:iCs/>
                <w:color w:val="000000"/>
              </w:rPr>
              <w:t xml:space="preserve"> </w:t>
            </w:r>
            <w:r w:rsidRPr="009E3A8B">
              <w:rPr>
                <w:rFonts w:cstheme="minorHAnsi"/>
                <w:bCs/>
                <w:iCs/>
                <w:color w:val="000000"/>
              </w:rPr>
              <w:lastRenderedPageBreak/>
              <w:t>%</w:t>
            </w:r>
          </w:p>
        </w:tc>
        <w:tc>
          <w:tcPr>
            <w:tcW w:w="1418" w:type="dxa"/>
            <w:vAlign w:val="center"/>
          </w:tcPr>
          <w:p w:rsidR="009E3A8B" w:rsidRPr="009E3A8B" w:rsidRDefault="009E3A8B" w:rsidP="00FB2796">
            <w:pPr>
              <w:adjustRightInd w:val="0"/>
              <w:spacing w:before="360"/>
              <w:jc w:val="center"/>
              <w:rPr>
                <w:rFonts w:cstheme="minorHAnsi"/>
                <w:bCs/>
                <w:iCs/>
                <w:color w:val="000000"/>
                <w:sz w:val="18"/>
                <w:szCs w:val="18"/>
              </w:rPr>
            </w:pPr>
            <w:r w:rsidRPr="009E3A8B">
              <w:rPr>
                <w:rFonts w:cstheme="minorHAnsi"/>
                <w:bCs/>
                <w:iCs/>
                <w:color w:val="000000"/>
                <w:sz w:val="18"/>
                <w:szCs w:val="18"/>
              </w:rPr>
              <w:lastRenderedPageBreak/>
              <w:t>………………</w:t>
            </w:r>
            <w:r w:rsidRPr="009E3A8B">
              <w:rPr>
                <w:rFonts w:cstheme="minorHAnsi"/>
                <w:bCs/>
                <w:iCs/>
                <w:color w:val="000000"/>
                <w:sz w:val="18"/>
                <w:szCs w:val="18"/>
              </w:rPr>
              <w:lastRenderedPageBreak/>
              <w:t>…</w:t>
            </w:r>
          </w:p>
        </w:tc>
        <w:tc>
          <w:tcPr>
            <w:tcW w:w="1134" w:type="dxa"/>
            <w:vAlign w:val="center"/>
          </w:tcPr>
          <w:p w:rsidR="009E3A8B" w:rsidRPr="009E3A8B" w:rsidRDefault="009E3A8B" w:rsidP="00FB2796">
            <w:pPr>
              <w:adjustRightInd w:val="0"/>
              <w:jc w:val="center"/>
              <w:rPr>
                <w:rFonts w:cstheme="minorHAnsi"/>
                <w:b/>
                <w:bCs/>
                <w:iCs/>
                <w:color w:val="000000"/>
                <w:sz w:val="26"/>
                <w:szCs w:val="26"/>
              </w:rPr>
            </w:pPr>
            <w:r w:rsidRPr="009E3A8B">
              <w:rPr>
                <w:rFonts w:cstheme="minorHAnsi"/>
                <w:b/>
                <w:bCs/>
                <w:iCs/>
                <w:color w:val="000000"/>
                <w:sz w:val="26"/>
                <w:szCs w:val="26"/>
              </w:rPr>
              <w:lastRenderedPageBreak/>
              <w:t>14</w:t>
            </w:r>
          </w:p>
        </w:tc>
        <w:tc>
          <w:tcPr>
            <w:tcW w:w="1559" w:type="dxa"/>
            <w:shd w:val="clear" w:color="auto" w:fill="auto"/>
            <w:vAlign w:val="center"/>
          </w:tcPr>
          <w:p w:rsidR="009E3A8B" w:rsidRPr="009E3A8B" w:rsidRDefault="009E3A8B" w:rsidP="00FB2796">
            <w:pPr>
              <w:adjustRightInd w:val="0"/>
              <w:spacing w:before="360"/>
              <w:jc w:val="center"/>
              <w:rPr>
                <w:rFonts w:cstheme="minorHAnsi"/>
                <w:bCs/>
                <w:iCs/>
                <w:color w:val="000000"/>
                <w:sz w:val="20"/>
                <w:szCs w:val="20"/>
              </w:rPr>
            </w:pPr>
            <w:r w:rsidRPr="009E3A8B">
              <w:rPr>
                <w:rFonts w:cstheme="minorHAnsi"/>
                <w:bCs/>
                <w:iCs/>
                <w:color w:val="000000"/>
                <w:sz w:val="20"/>
                <w:szCs w:val="20"/>
              </w:rPr>
              <w:t>………………</w:t>
            </w:r>
            <w:r w:rsidRPr="009E3A8B">
              <w:rPr>
                <w:rFonts w:cstheme="minorHAnsi"/>
                <w:bCs/>
                <w:iCs/>
                <w:color w:val="000000"/>
                <w:sz w:val="20"/>
                <w:szCs w:val="20"/>
              </w:rPr>
              <w:lastRenderedPageBreak/>
              <w:t>…</w:t>
            </w:r>
          </w:p>
        </w:tc>
      </w:tr>
      <w:tr w:rsidR="009E3A8B" w:rsidRPr="00FD04A1" w:rsidTr="0045388F">
        <w:tc>
          <w:tcPr>
            <w:tcW w:w="485" w:type="dxa"/>
            <w:shd w:val="clear" w:color="auto" w:fill="D9D9D9" w:themeFill="background1" w:themeFillShade="D9"/>
            <w:vAlign w:val="center"/>
          </w:tcPr>
          <w:p w:rsidR="009E3A8B" w:rsidRPr="00AA1A39" w:rsidRDefault="00A91875" w:rsidP="00FB2796">
            <w:pPr>
              <w:adjustRightInd w:val="0"/>
              <w:jc w:val="center"/>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lastRenderedPageBreak/>
              <w:t>7</w:t>
            </w:r>
          </w:p>
        </w:tc>
        <w:tc>
          <w:tcPr>
            <w:tcW w:w="1757" w:type="dxa"/>
            <w:vAlign w:val="center"/>
          </w:tcPr>
          <w:p w:rsidR="009E3A8B" w:rsidRPr="00AA1A39" w:rsidRDefault="009E3A8B" w:rsidP="00FB2796">
            <w:pPr>
              <w:adjustRightInd w:val="0"/>
              <w:jc w:val="center"/>
              <w:rPr>
                <w:rFonts w:asciiTheme="minorHAnsi" w:hAnsiTheme="minorHAnsi" w:cstheme="minorHAnsi"/>
                <w:b/>
                <w:bCs/>
                <w:iCs/>
                <w:color w:val="000000"/>
                <w:sz w:val="20"/>
                <w:szCs w:val="20"/>
              </w:rPr>
            </w:pPr>
            <w:r w:rsidRPr="00AA1A39">
              <w:rPr>
                <w:rFonts w:asciiTheme="minorHAnsi" w:hAnsiTheme="minorHAnsi" w:cstheme="minorHAnsi"/>
                <w:b/>
                <w:sz w:val="20"/>
                <w:szCs w:val="20"/>
              </w:rPr>
              <w:t>PRZYRODNICZA</w:t>
            </w:r>
          </w:p>
        </w:tc>
        <w:tc>
          <w:tcPr>
            <w:tcW w:w="1445" w:type="dxa"/>
            <w:shd w:val="clear" w:color="auto" w:fill="auto"/>
            <w:vAlign w:val="center"/>
          </w:tcPr>
          <w:p w:rsidR="009E3A8B" w:rsidRPr="00AA1A39" w:rsidRDefault="009E3A8B" w:rsidP="00FB2796">
            <w:pPr>
              <w:jc w:val="center"/>
              <w:rPr>
                <w:rFonts w:asciiTheme="minorHAnsi" w:hAnsiTheme="minorHAnsi" w:cstheme="minorHAnsi"/>
                <w:b/>
                <w:sz w:val="20"/>
                <w:szCs w:val="20"/>
              </w:rPr>
            </w:pPr>
            <w:r w:rsidRPr="00AA1A39">
              <w:rPr>
                <w:rFonts w:asciiTheme="minorHAnsi" w:hAnsiTheme="minorHAnsi" w:cstheme="minorHAnsi"/>
                <w:b/>
                <w:sz w:val="20"/>
                <w:szCs w:val="20"/>
              </w:rPr>
              <w:t>biurko</w:t>
            </w:r>
            <w:r w:rsidRPr="00AA1A39">
              <w:rPr>
                <w:rFonts w:asciiTheme="minorHAnsi" w:hAnsiTheme="minorHAnsi" w:cstheme="minorHAnsi"/>
                <w:b/>
                <w:sz w:val="20"/>
                <w:szCs w:val="20"/>
              </w:rPr>
              <w:br/>
              <w:t>i krzesło nauczyciela</w:t>
            </w:r>
          </w:p>
        </w:tc>
        <w:tc>
          <w:tcPr>
            <w:tcW w:w="3827" w:type="dxa"/>
            <w:vAlign w:val="center"/>
          </w:tcPr>
          <w:p w:rsidR="009E3A8B" w:rsidRPr="00AA1A39" w:rsidRDefault="009E3A8B" w:rsidP="00FB2796">
            <w:pPr>
              <w:rPr>
                <w:rFonts w:asciiTheme="minorHAnsi" w:hAnsiTheme="minorHAnsi" w:cstheme="minorHAnsi"/>
                <w:sz w:val="20"/>
                <w:szCs w:val="20"/>
              </w:rPr>
            </w:pPr>
            <w:r w:rsidRPr="00AA1A39">
              <w:rPr>
                <w:rFonts w:asciiTheme="minorHAnsi" w:hAnsiTheme="minorHAnsi" w:cstheme="minorHAnsi"/>
                <w:sz w:val="20"/>
                <w:szCs w:val="20"/>
              </w:rPr>
              <w:t>BIURKO:</w:t>
            </w:r>
          </w:p>
          <w:p w:rsidR="009E3A8B" w:rsidRPr="00AA1A39" w:rsidRDefault="009E3A8B" w:rsidP="00FB2796">
            <w:pPr>
              <w:ind w:left="175" w:hanging="175"/>
              <w:rPr>
                <w:rFonts w:asciiTheme="minorHAnsi" w:hAnsiTheme="minorHAnsi" w:cstheme="minorHAnsi"/>
                <w:sz w:val="20"/>
                <w:szCs w:val="20"/>
              </w:rPr>
            </w:pPr>
            <w:r w:rsidRPr="00AA1A39">
              <w:rPr>
                <w:rFonts w:asciiTheme="minorHAnsi" w:hAnsiTheme="minorHAnsi" w:cstheme="minorHAnsi"/>
                <w:sz w:val="20"/>
                <w:szCs w:val="20"/>
              </w:rPr>
              <w:t>– niestandardowe, stosunkowo duże w celu umieszczenia na nim komputera</w:t>
            </w:r>
          </w:p>
          <w:p w:rsidR="009E3A8B" w:rsidRPr="00AA1A39" w:rsidRDefault="009E3A8B" w:rsidP="00FB2796">
            <w:pPr>
              <w:ind w:left="175" w:hanging="175"/>
              <w:rPr>
                <w:rFonts w:asciiTheme="minorHAnsi" w:hAnsiTheme="minorHAnsi" w:cstheme="minorHAnsi"/>
                <w:sz w:val="20"/>
                <w:szCs w:val="20"/>
              </w:rPr>
            </w:pPr>
            <w:r w:rsidRPr="00AA1A39">
              <w:rPr>
                <w:rFonts w:asciiTheme="minorHAnsi" w:hAnsiTheme="minorHAnsi" w:cstheme="minorHAnsi"/>
                <w:sz w:val="20"/>
                <w:szCs w:val="20"/>
              </w:rPr>
              <w:t xml:space="preserve">– połączone z podniesionym blatem służącym do przygotowywania </w:t>
            </w:r>
            <w:r w:rsidRPr="00AA1A39">
              <w:rPr>
                <w:rFonts w:asciiTheme="minorHAnsi" w:hAnsiTheme="minorHAnsi" w:cstheme="minorHAnsi"/>
                <w:sz w:val="20"/>
                <w:szCs w:val="20"/>
              </w:rPr>
              <w:br/>
              <w:t>i demonstracji rozmaitych doświadczeń</w:t>
            </w:r>
          </w:p>
          <w:p w:rsidR="009E3A8B" w:rsidRPr="00AA1A39" w:rsidRDefault="009E3A8B" w:rsidP="00FB2796">
            <w:pPr>
              <w:rPr>
                <w:rFonts w:asciiTheme="minorHAnsi" w:hAnsiTheme="minorHAnsi" w:cstheme="minorHAnsi"/>
                <w:sz w:val="20"/>
                <w:szCs w:val="20"/>
              </w:rPr>
            </w:pPr>
          </w:p>
          <w:p w:rsidR="009E3A8B" w:rsidRPr="00AA1A39" w:rsidRDefault="009E3A8B" w:rsidP="00FB2796">
            <w:pPr>
              <w:rPr>
                <w:rFonts w:asciiTheme="minorHAnsi" w:hAnsiTheme="minorHAnsi" w:cstheme="minorHAnsi"/>
                <w:sz w:val="20"/>
                <w:szCs w:val="20"/>
              </w:rPr>
            </w:pPr>
            <w:r w:rsidRPr="00AA1A39">
              <w:rPr>
                <w:rFonts w:asciiTheme="minorHAnsi" w:hAnsiTheme="minorHAnsi" w:cstheme="minorHAnsi"/>
                <w:sz w:val="20"/>
                <w:szCs w:val="20"/>
              </w:rPr>
              <w:t>KRZESŁO:</w:t>
            </w:r>
          </w:p>
          <w:p w:rsidR="009E3A8B" w:rsidRPr="00AA1A39" w:rsidRDefault="009E3A8B" w:rsidP="00FB2796">
            <w:pPr>
              <w:ind w:left="34"/>
              <w:rPr>
                <w:rFonts w:asciiTheme="minorHAnsi" w:hAnsiTheme="minorHAnsi" w:cstheme="minorHAnsi"/>
                <w:sz w:val="20"/>
                <w:szCs w:val="20"/>
              </w:rPr>
            </w:pPr>
            <w:r w:rsidRPr="00AA1A39">
              <w:rPr>
                <w:rFonts w:asciiTheme="minorHAnsi" w:hAnsiTheme="minorHAnsi" w:cstheme="minorHAnsi"/>
                <w:sz w:val="20"/>
                <w:szCs w:val="20"/>
              </w:rPr>
              <w:t>– obrotowe</w:t>
            </w:r>
          </w:p>
          <w:p w:rsidR="009E3A8B" w:rsidRPr="00AA1A39" w:rsidRDefault="009E3A8B" w:rsidP="00FB2796">
            <w:pPr>
              <w:ind w:left="34"/>
              <w:rPr>
                <w:rFonts w:asciiTheme="minorHAnsi" w:hAnsiTheme="minorHAnsi" w:cstheme="minorHAnsi"/>
                <w:sz w:val="20"/>
                <w:szCs w:val="20"/>
              </w:rPr>
            </w:pPr>
            <w:r w:rsidRPr="00AA1A39">
              <w:rPr>
                <w:rFonts w:asciiTheme="minorHAnsi" w:hAnsiTheme="minorHAnsi" w:cstheme="minorHAnsi"/>
                <w:sz w:val="20"/>
                <w:szCs w:val="20"/>
              </w:rPr>
              <w:t>– z podłokietnikami</w:t>
            </w:r>
          </w:p>
          <w:p w:rsidR="009E3A8B" w:rsidRPr="00AA1A39" w:rsidRDefault="009E3A8B" w:rsidP="00FB2796">
            <w:pPr>
              <w:ind w:left="34"/>
              <w:rPr>
                <w:rFonts w:asciiTheme="minorHAnsi" w:hAnsiTheme="minorHAnsi" w:cstheme="minorHAnsi"/>
                <w:sz w:val="20"/>
                <w:szCs w:val="20"/>
              </w:rPr>
            </w:pPr>
            <w:r w:rsidRPr="00AA1A39">
              <w:rPr>
                <w:rFonts w:asciiTheme="minorHAnsi" w:hAnsiTheme="minorHAnsi" w:cstheme="minorHAnsi"/>
                <w:sz w:val="20"/>
                <w:szCs w:val="20"/>
              </w:rPr>
              <w:t>– na kółkach</w:t>
            </w:r>
          </w:p>
          <w:p w:rsidR="009E3A8B" w:rsidRPr="00AA1A39" w:rsidRDefault="009E3A8B" w:rsidP="00FB2796">
            <w:pPr>
              <w:ind w:left="34"/>
              <w:rPr>
                <w:rFonts w:asciiTheme="minorHAnsi" w:hAnsiTheme="minorHAnsi" w:cstheme="minorHAnsi"/>
                <w:sz w:val="20"/>
                <w:szCs w:val="20"/>
              </w:rPr>
            </w:pPr>
            <w:r w:rsidRPr="00AA1A39">
              <w:rPr>
                <w:rFonts w:asciiTheme="minorHAnsi" w:hAnsiTheme="minorHAnsi" w:cstheme="minorHAnsi"/>
                <w:sz w:val="20"/>
                <w:szCs w:val="20"/>
              </w:rPr>
              <w:t>– regulowana wysokość</w:t>
            </w:r>
          </w:p>
          <w:p w:rsidR="009E3A8B" w:rsidRPr="00AA1A39" w:rsidRDefault="009E3A8B" w:rsidP="00FB2796">
            <w:pPr>
              <w:ind w:left="34"/>
              <w:rPr>
                <w:rFonts w:asciiTheme="minorHAnsi" w:hAnsiTheme="minorHAnsi" w:cstheme="minorHAnsi"/>
                <w:sz w:val="20"/>
                <w:szCs w:val="20"/>
              </w:rPr>
            </w:pPr>
            <w:r w:rsidRPr="00AA1A39">
              <w:rPr>
                <w:rFonts w:asciiTheme="minorHAnsi" w:hAnsiTheme="minorHAnsi" w:cstheme="minorHAnsi"/>
                <w:sz w:val="20"/>
                <w:szCs w:val="20"/>
              </w:rPr>
              <w:t>– wytrzymałe</w:t>
            </w:r>
          </w:p>
          <w:p w:rsidR="009E3A8B" w:rsidRPr="00AA1A39" w:rsidRDefault="009E3A8B" w:rsidP="00FB2796">
            <w:pPr>
              <w:ind w:left="34"/>
              <w:rPr>
                <w:rFonts w:asciiTheme="minorHAnsi" w:hAnsiTheme="minorHAnsi" w:cstheme="minorHAnsi"/>
                <w:sz w:val="20"/>
                <w:szCs w:val="20"/>
              </w:rPr>
            </w:pPr>
            <w:r w:rsidRPr="00AA1A39">
              <w:rPr>
                <w:rFonts w:asciiTheme="minorHAnsi" w:hAnsiTheme="minorHAnsi" w:cstheme="minorHAnsi"/>
                <w:sz w:val="20"/>
                <w:szCs w:val="20"/>
              </w:rPr>
              <w:t>– kolor: czarny</w:t>
            </w:r>
          </w:p>
          <w:p w:rsidR="009E3A8B" w:rsidRPr="00AA1A39" w:rsidRDefault="009E3A8B" w:rsidP="00FB2796">
            <w:pPr>
              <w:ind w:left="34"/>
              <w:rPr>
                <w:rFonts w:asciiTheme="minorHAnsi" w:hAnsiTheme="minorHAnsi" w:cstheme="minorHAnsi"/>
                <w:sz w:val="20"/>
                <w:szCs w:val="20"/>
              </w:rPr>
            </w:pPr>
            <w:r w:rsidRPr="00AA1A39">
              <w:rPr>
                <w:rFonts w:asciiTheme="minorHAnsi" w:hAnsiTheme="minorHAnsi" w:cstheme="minorHAnsi"/>
                <w:sz w:val="20"/>
                <w:szCs w:val="20"/>
              </w:rPr>
              <w:t>– maksymalne obciążenie: 130 kg</w:t>
            </w:r>
          </w:p>
          <w:p w:rsidR="009E3A8B" w:rsidRPr="00AA1A39" w:rsidRDefault="009E3A8B" w:rsidP="00FB2796">
            <w:pPr>
              <w:ind w:left="34"/>
              <w:rPr>
                <w:rFonts w:asciiTheme="minorHAnsi" w:hAnsiTheme="minorHAnsi" w:cstheme="minorHAnsi"/>
                <w:sz w:val="20"/>
                <w:szCs w:val="20"/>
              </w:rPr>
            </w:pPr>
            <w:r w:rsidRPr="00AA1A39">
              <w:rPr>
                <w:rFonts w:asciiTheme="minorHAnsi" w:hAnsiTheme="minorHAnsi" w:cstheme="minorHAnsi"/>
                <w:sz w:val="20"/>
                <w:szCs w:val="20"/>
              </w:rPr>
              <w:t>– szerokie, komfortowe siedzisko</w:t>
            </w:r>
          </w:p>
          <w:p w:rsidR="009E3A8B" w:rsidRPr="00AA1A39" w:rsidRDefault="009E3A8B" w:rsidP="00FB2796">
            <w:pPr>
              <w:ind w:left="34"/>
              <w:rPr>
                <w:rFonts w:asciiTheme="minorHAnsi" w:hAnsiTheme="minorHAnsi" w:cstheme="minorHAnsi"/>
                <w:sz w:val="20"/>
                <w:szCs w:val="20"/>
              </w:rPr>
            </w:pPr>
            <w:r w:rsidRPr="00AA1A39">
              <w:rPr>
                <w:rFonts w:asciiTheme="minorHAnsi" w:hAnsiTheme="minorHAnsi" w:cstheme="minorHAnsi"/>
                <w:sz w:val="20"/>
                <w:szCs w:val="20"/>
              </w:rPr>
              <w:t>– tapicerka siedziska: tkanina</w:t>
            </w:r>
          </w:p>
          <w:p w:rsidR="009E3A8B" w:rsidRPr="00AA1A39" w:rsidRDefault="009E3A8B" w:rsidP="00FB2796">
            <w:pPr>
              <w:ind w:left="34"/>
              <w:rPr>
                <w:rFonts w:asciiTheme="minorHAnsi" w:hAnsiTheme="minorHAnsi" w:cstheme="minorHAnsi"/>
                <w:sz w:val="20"/>
                <w:szCs w:val="20"/>
              </w:rPr>
            </w:pPr>
            <w:r w:rsidRPr="00AA1A39">
              <w:rPr>
                <w:rFonts w:asciiTheme="minorHAnsi" w:hAnsiTheme="minorHAnsi" w:cstheme="minorHAnsi"/>
                <w:sz w:val="20"/>
                <w:szCs w:val="20"/>
              </w:rPr>
              <w:t>– profilowane</w:t>
            </w:r>
          </w:p>
        </w:tc>
        <w:tc>
          <w:tcPr>
            <w:tcW w:w="1134" w:type="dxa"/>
            <w:shd w:val="clear" w:color="auto" w:fill="auto"/>
            <w:vAlign w:val="center"/>
          </w:tcPr>
          <w:p w:rsidR="009E3A8B" w:rsidRPr="009E3A8B" w:rsidRDefault="009E3A8B" w:rsidP="00FB2796">
            <w:pPr>
              <w:suppressAutoHyphens/>
              <w:ind w:left="33"/>
              <w:jc w:val="center"/>
              <w:rPr>
                <w:rFonts w:cstheme="minorHAnsi"/>
                <w:b/>
                <w:color w:val="000000"/>
                <w:sz w:val="20"/>
                <w:szCs w:val="20"/>
              </w:rPr>
            </w:pPr>
            <w:r w:rsidRPr="009E3A8B">
              <w:rPr>
                <w:rFonts w:cstheme="minorHAnsi"/>
                <w:b/>
                <w:color w:val="000000"/>
                <w:sz w:val="20"/>
                <w:szCs w:val="20"/>
              </w:rPr>
              <w:t>komplet</w:t>
            </w:r>
          </w:p>
        </w:tc>
        <w:tc>
          <w:tcPr>
            <w:tcW w:w="1417" w:type="dxa"/>
            <w:vAlign w:val="center"/>
          </w:tcPr>
          <w:p w:rsidR="009E3A8B" w:rsidRPr="009E3A8B" w:rsidRDefault="009E3A8B" w:rsidP="00FB2796">
            <w:pPr>
              <w:adjustRightInd w:val="0"/>
              <w:spacing w:before="360"/>
              <w:jc w:val="center"/>
              <w:rPr>
                <w:rFonts w:cstheme="minorHAnsi"/>
                <w:bCs/>
                <w:iCs/>
                <w:color w:val="000000"/>
                <w:sz w:val="18"/>
                <w:szCs w:val="18"/>
              </w:rPr>
            </w:pPr>
            <w:r w:rsidRPr="009E3A8B">
              <w:rPr>
                <w:rFonts w:cstheme="minorHAnsi"/>
                <w:bCs/>
                <w:iCs/>
                <w:color w:val="000000"/>
                <w:sz w:val="18"/>
                <w:szCs w:val="18"/>
              </w:rPr>
              <w:t>…………………</w:t>
            </w:r>
          </w:p>
        </w:tc>
        <w:tc>
          <w:tcPr>
            <w:tcW w:w="709" w:type="dxa"/>
            <w:shd w:val="clear" w:color="auto" w:fill="auto"/>
            <w:vAlign w:val="center"/>
          </w:tcPr>
          <w:p w:rsidR="009E3A8B" w:rsidRPr="009E3A8B" w:rsidRDefault="009E3A8B" w:rsidP="00FB2796">
            <w:pPr>
              <w:adjustRightInd w:val="0"/>
              <w:spacing w:before="360"/>
              <w:jc w:val="center"/>
              <w:rPr>
                <w:rFonts w:cstheme="minorHAnsi"/>
                <w:bCs/>
                <w:iCs/>
                <w:color w:val="000000"/>
              </w:rPr>
            </w:pPr>
            <w:r w:rsidRPr="009E3A8B">
              <w:rPr>
                <w:rFonts w:cstheme="minorHAnsi"/>
                <w:bCs/>
                <w:iCs/>
                <w:color w:val="000000"/>
                <w:sz w:val="16"/>
                <w:szCs w:val="16"/>
              </w:rPr>
              <w:t>..….</w:t>
            </w:r>
            <w:r w:rsidRPr="009E3A8B">
              <w:rPr>
                <w:rFonts w:cstheme="minorHAnsi"/>
                <w:bCs/>
                <w:iCs/>
                <w:color w:val="000000"/>
              </w:rPr>
              <w:t xml:space="preserve"> %</w:t>
            </w:r>
          </w:p>
        </w:tc>
        <w:tc>
          <w:tcPr>
            <w:tcW w:w="1418" w:type="dxa"/>
            <w:vAlign w:val="center"/>
          </w:tcPr>
          <w:p w:rsidR="009E3A8B" w:rsidRPr="009E3A8B" w:rsidRDefault="009E3A8B" w:rsidP="00FB2796">
            <w:pPr>
              <w:adjustRightInd w:val="0"/>
              <w:spacing w:before="360"/>
              <w:jc w:val="center"/>
              <w:rPr>
                <w:rFonts w:cstheme="minorHAnsi"/>
                <w:bCs/>
                <w:iCs/>
                <w:color w:val="000000"/>
                <w:sz w:val="18"/>
                <w:szCs w:val="18"/>
              </w:rPr>
            </w:pPr>
            <w:r w:rsidRPr="009E3A8B">
              <w:rPr>
                <w:rFonts w:cstheme="minorHAnsi"/>
                <w:bCs/>
                <w:iCs/>
                <w:color w:val="000000"/>
                <w:sz w:val="18"/>
                <w:szCs w:val="18"/>
              </w:rPr>
              <w:t>…………………</w:t>
            </w:r>
          </w:p>
        </w:tc>
        <w:tc>
          <w:tcPr>
            <w:tcW w:w="1134" w:type="dxa"/>
            <w:vAlign w:val="center"/>
          </w:tcPr>
          <w:p w:rsidR="009E3A8B" w:rsidRPr="009E3A8B" w:rsidRDefault="009E3A8B" w:rsidP="00FB2796">
            <w:pPr>
              <w:adjustRightInd w:val="0"/>
              <w:jc w:val="center"/>
              <w:rPr>
                <w:rFonts w:cstheme="minorHAnsi"/>
                <w:b/>
                <w:bCs/>
                <w:iCs/>
                <w:color w:val="000000"/>
                <w:sz w:val="26"/>
                <w:szCs w:val="26"/>
              </w:rPr>
            </w:pPr>
            <w:r w:rsidRPr="009E3A8B">
              <w:rPr>
                <w:rFonts w:cstheme="minorHAnsi"/>
                <w:b/>
                <w:bCs/>
                <w:iCs/>
                <w:color w:val="000000"/>
                <w:sz w:val="26"/>
                <w:szCs w:val="26"/>
              </w:rPr>
              <w:t>1</w:t>
            </w:r>
          </w:p>
        </w:tc>
        <w:tc>
          <w:tcPr>
            <w:tcW w:w="1559" w:type="dxa"/>
            <w:shd w:val="clear" w:color="auto" w:fill="auto"/>
            <w:vAlign w:val="center"/>
          </w:tcPr>
          <w:p w:rsidR="009E3A8B" w:rsidRPr="009E3A8B" w:rsidRDefault="009E3A8B" w:rsidP="00FB2796">
            <w:pPr>
              <w:adjustRightInd w:val="0"/>
              <w:spacing w:before="360"/>
              <w:jc w:val="center"/>
              <w:rPr>
                <w:rFonts w:cstheme="minorHAnsi"/>
                <w:bCs/>
                <w:iCs/>
                <w:color w:val="000000"/>
                <w:sz w:val="20"/>
                <w:szCs w:val="20"/>
              </w:rPr>
            </w:pPr>
            <w:r w:rsidRPr="009E3A8B">
              <w:rPr>
                <w:rFonts w:cstheme="minorHAnsi"/>
                <w:bCs/>
                <w:iCs/>
                <w:color w:val="000000"/>
                <w:sz w:val="20"/>
                <w:szCs w:val="20"/>
              </w:rPr>
              <w:t>…………………</w:t>
            </w:r>
          </w:p>
        </w:tc>
      </w:tr>
      <w:tr w:rsidR="009E3A8B" w:rsidRPr="00FD04A1" w:rsidTr="0045388F">
        <w:tc>
          <w:tcPr>
            <w:tcW w:w="485" w:type="dxa"/>
            <w:shd w:val="clear" w:color="auto" w:fill="D9D9D9" w:themeFill="background1" w:themeFillShade="D9"/>
            <w:vAlign w:val="center"/>
          </w:tcPr>
          <w:p w:rsidR="009E3A8B" w:rsidRPr="00FB2796" w:rsidRDefault="00A91875" w:rsidP="00FB2796">
            <w:pPr>
              <w:adjustRightInd w:val="0"/>
              <w:jc w:val="center"/>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t>8</w:t>
            </w:r>
          </w:p>
        </w:tc>
        <w:tc>
          <w:tcPr>
            <w:tcW w:w="1757" w:type="dxa"/>
            <w:vAlign w:val="center"/>
          </w:tcPr>
          <w:p w:rsidR="009E3A8B" w:rsidRPr="00FB2796" w:rsidRDefault="009E3A8B" w:rsidP="00FB2796">
            <w:pPr>
              <w:adjustRightInd w:val="0"/>
              <w:jc w:val="center"/>
              <w:rPr>
                <w:rFonts w:asciiTheme="minorHAnsi" w:hAnsiTheme="minorHAnsi" w:cstheme="minorHAnsi"/>
                <w:b/>
                <w:bCs/>
                <w:iCs/>
                <w:color w:val="000000"/>
                <w:sz w:val="20"/>
                <w:szCs w:val="20"/>
              </w:rPr>
            </w:pPr>
            <w:r w:rsidRPr="00FB2796">
              <w:rPr>
                <w:rFonts w:asciiTheme="minorHAnsi" w:hAnsiTheme="minorHAnsi" w:cstheme="minorHAnsi"/>
                <w:b/>
                <w:sz w:val="20"/>
                <w:szCs w:val="20"/>
              </w:rPr>
              <w:t>INFORMATYCZNA</w:t>
            </w:r>
          </w:p>
        </w:tc>
        <w:tc>
          <w:tcPr>
            <w:tcW w:w="1445" w:type="dxa"/>
            <w:shd w:val="clear" w:color="auto" w:fill="auto"/>
            <w:vAlign w:val="center"/>
          </w:tcPr>
          <w:p w:rsidR="009E3A8B" w:rsidRPr="00FB2796" w:rsidRDefault="009E3A8B" w:rsidP="00FB2796">
            <w:pPr>
              <w:jc w:val="center"/>
              <w:rPr>
                <w:rFonts w:asciiTheme="minorHAnsi" w:hAnsiTheme="minorHAnsi" w:cstheme="minorHAnsi"/>
                <w:b/>
                <w:sz w:val="20"/>
                <w:szCs w:val="20"/>
              </w:rPr>
            </w:pPr>
            <w:r w:rsidRPr="00FB2796">
              <w:rPr>
                <w:rFonts w:asciiTheme="minorHAnsi" w:hAnsiTheme="minorHAnsi" w:cstheme="minorHAnsi"/>
                <w:b/>
                <w:sz w:val="20"/>
                <w:szCs w:val="20"/>
              </w:rPr>
              <w:t>biurko</w:t>
            </w:r>
            <w:r w:rsidRPr="00FB2796">
              <w:rPr>
                <w:rFonts w:asciiTheme="minorHAnsi" w:hAnsiTheme="minorHAnsi" w:cstheme="minorHAnsi"/>
                <w:b/>
                <w:sz w:val="20"/>
                <w:szCs w:val="20"/>
              </w:rPr>
              <w:br/>
              <w:t>i krzesło nauczyciela</w:t>
            </w:r>
          </w:p>
        </w:tc>
        <w:tc>
          <w:tcPr>
            <w:tcW w:w="3827" w:type="dxa"/>
            <w:vAlign w:val="center"/>
          </w:tcPr>
          <w:p w:rsidR="009E3A8B" w:rsidRPr="00FB2796" w:rsidRDefault="009E3A8B" w:rsidP="00FB2796">
            <w:pPr>
              <w:spacing w:before="20"/>
              <w:contextualSpacing/>
              <w:rPr>
                <w:rFonts w:asciiTheme="minorHAnsi" w:hAnsiTheme="minorHAnsi" w:cstheme="minorHAnsi"/>
                <w:sz w:val="20"/>
                <w:szCs w:val="20"/>
              </w:rPr>
            </w:pPr>
            <w:r w:rsidRPr="00FB2796">
              <w:rPr>
                <w:rFonts w:asciiTheme="minorHAnsi" w:hAnsiTheme="minorHAnsi" w:cstheme="minorHAnsi"/>
                <w:sz w:val="20"/>
                <w:szCs w:val="20"/>
              </w:rPr>
              <w:t>BIURKO:</w:t>
            </w:r>
          </w:p>
          <w:p w:rsidR="009E3A8B" w:rsidRPr="00FB2796" w:rsidRDefault="009E3A8B" w:rsidP="00FB2796">
            <w:pPr>
              <w:spacing w:before="20"/>
              <w:contextualSpacing/>
              <w:rPr>
                <w:rFonts w:asciiTheme="minorHAnsi" w:hAnsiTheme="minorHAnsi" w:cstheme="minorHAnsi"/>
                <w:sz w:val="20"/>
                <w:szCs w:val="20"/>
              </w:rPr>
            </w:pPr>
            <w:r w:rsidRPr="00FB2796">
              <w:rPr>
                <w:rFonts w:asciiTheme="minorHAnsi" w:hAnsiTheme="minorHAnsi" w:cstheme="minorHAnsi"/>
                <w:sz w:val="20"/>
                <w:szCs w:val="20"/>
              </w:rPr>
              <w:t>– szerokość min. 140cm</w:t>
            </w:r>
          </w:p>
          <w:p w:rsidR="009E3A8B" w:rsidRPr="00FB2796" w:rsidRDefault="009E3A8B" w:rsidP="00FB2796">
            <w:pPr>
              <w:spacing w:before="20"/>
              <w:contextualSpacing/>
              <w:rPr>
                <w:rFonts w:asciiTheme="minorHAnsi" w:hAnsiTheme="minorHAnsi" w:cstheme="minorHAnsi"/>
                <w:sz w:val="20"/>
                <w:szCs w:val="20"/>
              </w:rPr>
            </w:pPr>
            <w:r w:rsidRPr="00FB2796">
              <w:rPr>
                <w:rFonts w:asciiTheme="minorHAnsi" w:hAnsiTheme="minorHAnsi" w:cstheme="minorHAnsi"/>
                <w:sz w:val="20"/>
                <w:szCs w:val="20"/>
              </w:rPr>
              <w:t>– głębokość min. 70cm</w:t>
            </w:r>
          </w:p>
          <w:p w:rsidR="009E3A8B" w:rsidRPr="00FB2796" w:rsidRDefault="009E3A8B" w:rsidP="00FB2796">
            <w:pPr>
              <w:spacing w:before="20"/>
              <w:contextualSpacing/>
              <w:rPr>
                <w:rFonts w:asciiTheme="minorHAnsi" w:hAnsiTheme="minorHAnsi" w:cstheme="minorHAnsi"/>
                <w:sz w:val="20"/>
                <w:szCs w:val="20"/>
              </w:rPr>
            </w:pPr>
            <w:r w:rsidRPr="00FB2796">
              <w:rPr>
                <w:rFonts w:asciiTheme="minorHAnsi" w:hAnsiTheme="minorHAnsi" w:cstheme="minorHAnsi"/>
                <w:sz w:val="20"/>
                <w:szCs w:val="20"/>
              </w:rPr>
              <w:t>– półka na klawiaturę (opcjonalnie)</w:t>
            </w:r>
          </w:p>
          <w:p w:rsidR="009E3A8B" w:rsidRPr="00FB2796" w:rsidRDefault="009E3A8B" w:rsidP="00FB2796">
            <w:pPr>
              <w:spacing w:before="20"/>
              <w:contextualSpacing/>
              <w:rPr>
                <w:rFonts w:asciiTheme="minorHAnsi" w:hAnsiTheme="minorHAnsi" w:cstheme="minorHAnsi"/>
                <w:sz w:val="20"/>
                <w:szCs w:val="20"/>
              </w:rPr>
            </w:pPr>
            <w:r w:rsidRPr="00FB2796">
              <w:rPr>
                <w:rFonts w:asciiTheme="minorHAnsi" w:hAnsiTheme="minorHAnsi" w:cstheme="minorHAnsi"/>
                <w:sz w:val="20"/>
                <w:szCs w:val="20"/>
              </w:rPr>
              <w:t>– nowoczesny wygląd</w:t>
            </w:r>
          </w:p>
          <w:p w:rsidR="009E3A8B" w:rsidRPr="00FB2796" w:rsidRDefault="009E3A8B" w:rsidP="00FB2796">
            <w:pPr>
              <w:spacing w:before="20"/>
              <w:contextualSpacing/>
              <w:rPr>
                <w:rFonts w:asciiTheme="minorHAnsi" w:hAnsiTheme="minorHAnsi" w:cstheme="minorHAnsi"/>
                <w:sz w:val="20"/>
                <w:szCs w:val="20"/>
              </w:rPr>
            </w:pPr>
          </w:p>
          <w:p w:rsidR="009E3A8B" w:rsidRPr="00FB2796" w:rsidRDefault="009E3A8B" w:rsidP="00FB2796">
            <w:pPr>
              <w:rPr>
                <w:rFonts w:asciiTheme="minorHAnsi" w:hAnsiTheme="minorHAnsi" w:cstheme="minorHAnsi"/>
                <w:sz w:val="20"/>
                <w:szCs w:val="20"/>
              </w:rPr>
            </w:pPr>
            <w:r w:rsidRPr="00FB2796">
              <w:rPr>
                <w:rFonts w:asciiTheme="minorHAnsi" w:hAnsiTheme="minorHAnsi" w:cstheme="minorHAnsi"/>
                <w:sz w:val="20"/>
                <w:szCs w:val="20"/>
              </w:rPr>
              <w:t>KRZESŁO:</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lastRenderedPageBreak/>
              <w:t>– obrotowe</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z podłokietnikami</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na kółkach</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regulowana wysokość</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wytrzymałe</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kolor: czarny</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maksymalne obciążenie: 130 kg</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szerokie, komfortowe siedzisko</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tapicerka siedziska: tkanina</w:t>
            </w:r>
          </w:p>
          <w:p w:rsidR="009E3A8B" w:rsidRPr="00FB2796" w:rsidRDefault="009E3A8B" w:rsidP="00FB2796">
            <w:pPr>
              <w:spacing w:after="20"/>
              <w:ind w:left="34"/>
              <w:rPr>
                <w:rFonts w:asciiTheme="minorHAnsi" w:hAnsiTheme="minorHAnsi" w:cstheme="minorHAnsi"/>
                <w:sz w:val="20"/>
                <w:szCs w:val="20"/>
              </w:rPr>
            </w:pPr>
            <w:r w:rsidRPr="00FB2796">
              <w:rPr>
                <w:rFonts w:asciiTheme="minorHAnsi" w:hAnsiTheme="minorHAnsi" w:cstheme="minorHAnsi"/>
                <w:sz w:val="20"/>
                <w:szCs w:val="20"/>
              </w:rPr>
              <w:t>– profilowane</w:t>
            </w:r>
          </w:p>
        </w:tc>
        <w:tc>
          <w:tcPr>
            <w:tcW w:w="1134" w:type="dxa"/>
            <w:shd w:val="clear" w:color="auto" w:fill="auto"/>
            <w:vAlign w:val="center"/>
          </w:tcPr>
          <w:p w:rsidR="009E3A8B" w:rsidRPr="00FB2796" w:rsidRDefault="009E3A8B" w:rsidP="00FB2796">
            <w:pPr>
              <w:suppressAutoHyphens/>
              <w:ind w:left="33"/>
              <w:jc w:val="center"/>
              <w:rPr>
                <w:rFonts w:cstheme="minorHAnsi"/>
                <w:b/>
                <w:color w:val="000000"/>
                <w:sz w:val="20"/>
                <w:szCs w:val="20"/>
              </w:rPr>
            </w:pPr>
            <w:r w:rsidRPr="00FB2796">
              <w:rPr>
                <w:rFonts w:cstheme="minorHAnsi"/>
                <w:b/>
                <w:color w:val="000000"/>
                <w:sz w:val="20"/>
                <w:szCs w:val="20"/>
              </w:rPr>
              <w:lastRenderedPageBreak/>
              <w:t>zestaw</w:t>
            </w:r>
          </w:p>
        </w:tc>
        <w:tc>
          <w:tcPr>
            <w:tcW w:w="1417" w:type="dxa"/>
            <w:vAlign w:val="center"/>
          </w:tcPr>
          <w:p w:rsidR="009E3A8B" w:rsidRPr="00FB2796" w:rsidRDefault="009E3A8B" w:rsidP="00FB2796">
            <w:pPr>
              <w:adjustRightInd w:val="0"/>
              <w:spacing w:before="360"/>
              <w:jc w:val="center"/>
              <w:rPr>
                <w:rFonts w:cstheme="minorHAnsi"/>
                <w:bCs/>
                <w:iCs/>
                <w:color w:val="000000"/>
                <w:sz w:val="18"/>
                <w:szCs w:val="18"/>
              </w:rPr>
            </w:pPr>
            <w:r w:rsidRPr="00FB2796">
              <w:rPr>
                <w:rFonts w:cstheme="minorHAnsi"/>
                <w:bCs/>
                <w:iCs/>
                <w:color w:val="000000"/>
                <w:sz w:val="18"/>
                <w:szCs w:val="18"/>
              </w:rPr>
              <w:t>…………………</w:t>
            </w:r>
          </w:p>
        </w:tc>
        <w:tc>
          <w:tcPr>
            <w:tcW w:w="709" w:type="dxa"/>
            <w:shd w:val="clear" w:color="auto" w:fill="auto"/>
            <w:vAlign w:val="center"/>
          </w:tcPr>
          <w:p w:rsidR="009E3A8B" w:rsidRPr="00FB2796" w:rsidRDefault="009E3A8B" w:rsidP="00FB2796">
            <w:pPr>
              <w:adjustRightInd w:val="0"/>
              <w:spacing w:before="360"/>
              <w:jc w:val="center"/>
              <w:rPr>
                <w:rFonts w:cstheme="minorHAnsi"/>
                <w:bCs/>
                <w:iCs/>
                <w:color w:val="000000"/>
              </w:rPr>
            </w:pPr>
            <w:r w:rsidRPr="00FB2796">
              <w:rPr>
                <w:rFonts w:cstheme="minorHAnsi"/>
                <w:bCs/>
                <w:iCs/>
                <w:color w:val="000000"/>
                <w:sz w:val="16"/>
                <w:szCs w:val="16"/>
              </w:rPr>
              <w:t>..….</w:t>
            </w:r>
            <w:r w:rsidRPr="00FB2796">
              <w:rPr>
                <w:rFonts w:cstheme="minorHAnsi"/>
                <w:bCs/>
                <w:iCs/>
                <w:color w:val="000000"/>
              </w:rPr>
              <w:t xml:space="preserve"> %</w:t>
            </w:r>
          </w:p>
        </w:tc>
        <w:tc>
          <w:tcPr>
            <w:tcW w:w="1418" w:type="dxa"/>
            <w:vAlign w:val="center"/>
          </w:tcPr>
          <w:p w:rsidR="009E3A8B" w:rsidRPr="00FB2796" w:rsidRDefault="009E3A8B" w:rsidP="00FB2796">
            <w:pPr>
              <w:adjustRightInd w:val="0"/>
              <w:spacing w:before="360"/>
              <w:jc w:val="center"/>
              <w:rPr>
                <w:rFonts w:cstheme="minorHAnsi"/>
                <w:bCs/>
                <w:iCs/>
                <w:color w:val="000000"/>
                <w:sz w:val="18"/>
                <w:szCs w:val="18"/>
              </w:rPr>
            </w:pPr>
            <w:r w:rsidRPr="00FB2796">
              <w:rPr>
                <w:rFonts w:cstheme="minorHAnsi"/>
                <w:bCs/>
                <w:iCs/>
                <w:color w:val="000000"/>
                <w:sz w:val="18"/>
                <w:szCs w:val="18"/>
              </w:rPr>
              <w:t>…………………</w:t>
            </w:r>
          </w:p>
        </w:tc>
        <w:tc>
          <w:tcPr>
            <w:tcW w:w="1134" w:type="dxa"/>
            <w:vAlign w:val="center"/>
          </w:tcPr>
          <w:p w:rsidR="009E3A8B" w:rsidRPr="00FB2796" w:rsidRDefault="009E3A8B" w:rsidP="00FB2796">
            <w:pPr>
              <w:adjustRightInd w:val="0"/>
              <w:jc w:val="center"/>
              <w:rPr>
                <w:rFonts w:cstheme="minorHAnsi"/>
                <w:b/>
                <w:bCs/>
                <w:iCs/>
                <w:color w:val="000000"/>
                <w:sz w:val="26"/>
                <w:szCs w:val="26"/>
              </w:rPr>
            </w:pPr>
            <w:r w:rsidRPr="00FB2796">
              <w:rPr>
                <w:rFonts w:cstheme="minorHAnsi"/>
                <w:b/>
                <w:bCs/>
                <w:iCs/>
                <w:color w:val="000000"/>
                <w:sz w:val="26"/>
                <w:szCs w:val="26"/>
              </w:rPr>
              <w:t>1</w:t>
            </w:r>
          </w:p>
        </w:tc>
        <w:tc>
          <w:tcPr>
            <w:tcW w:w="1559" w:type="dxa"/>
            <w:shd w:val="clear" w:color="auto" w:fill="auto"/>
            <w:vAlign w:val="center"/>
          </w:tcPr>
          <w:p w:rsidR="009E3A8B" w:rsidRPr="00FB2796" w:rsidRDefault="009E3A8B" w:rsidP="00FB2796">
            <w:pPr>
              <w:adjustRightInd w:val="0"/>
              <w:spacing w:before="360"/>
              <w:jc w:val="center"/>
              <w:rPr>
                <w:rFonts w:cstheme="minorHAnsi"/>
                <w:bCs/>
                <w:iCs/>
                <w:color w:val="000000"/>
                <w:sz w:val="20"/>
                <w:szCs w:val="20"/>
              </w:rPr>
            </w:pPr>
            <w:r w:rsidRPr="00FB2796">
              <w:rPr>
                <w:rFonts w:cstheme="minorHAnsi"/>
                <w:bCs/>
                <w:iCs/>
                <w:color w:val="000000"/>
                <w:sz w:val="20"/>
                <w:szCs w:val="20"/>
              </w:rPr>
              <w:t>…………………</w:t>
            </w:r>
          </w:p>
        </w:tc>
      </w:tr>
      <w:tr w:rsidR="009E3A8B" w:rsidRPr="00FD04A1" w:rsidTr="00FB2796">
        <w:tc>
          <w:tcPr>
            <w:tcW w:w="485" w:type="dxa"/>
            <w:shd w:val="clear" w:color="auto" w:fill="D9D9D9" w:themeFill="background1" w:themeFillShade="D9"/>
            <w:vAlign w:val="center"/>
          </w:tcPr>
          <w:p w:rsidR="009E3A8B" w:rsidRPr="00FB2796" w:rsidRDefault="00A91875" w:rsidP="00FB2796">
            <w:pPr>
              <w:adjustRightInd w:val="0"/>
              <w:jc w:val="center"/>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lastRenderedPageBreak/>
              <w:t>9</w:t>
            </w:r>
          </w:p>
        </w:tc>
        <w:tc>
          <w:tcPr>
            <w:tcW w:w="1757" w:type="dxa"/>
            <w:vAlign w:val="center"/>
          </w:tcPr>
          <w:p w:rsidR="009E3A8B" w:rsidRPr="00FB2796" w:rsidRDefault="009E3A8B" w:rsidP="00FB2796">
            <w:pPr>
              <w:adjustRightInd w:val="0"/>
              <w:jc w:val="center"/>
              <w:rPr>
                <w:rFonts w:asciiTheme="minorHAnsi" w:hAnsiTheme="minorHAnsi" w:cstheme="minorHAnsi"/>
                <w:b/>
                <w:bCs/>
                <w:iCs/>
                <w:color w:val="000000"/>
                <w:sz w:val="20"/>
                <w:szCs w:val="20"/>
              </w:rPr>
            </w:pPr>
            <w:r w:rsidRPr="00FB2796">
              <w:rPr>
                <w:rFonts w:asciiTheme="minorHAnsi" w:hAnsiTheme="minorHAnsi" w:cstheme="minorHAnsi"/>
                <w:b/>
                <w:sz w:val="20"/>
                <w:szCs w:val="20"/>
              </w:rPr>
              <w:t>INFORMATYCZNA</w:t>
            </w:r>
          </w:p>
        </w:tc>
        <w:tc>
          <w:tcPr>
            <w:tcW w:w="1445" w:type="dxa"/>
            <w:shd w:val="clear" w:color="auto" w:fill="auto"/>
            <w:vAlign w:val="center"/>
          </w:tcPr>
          <w:p w:rsidR="009E3A8B" w:rsidRPr="00FB2796" w:rsidRDefault="009E3A8B" w:rsidP="00FB2796">
            <w:pPr>
              <w:jc w:val="center"/>
              <w:rPr>
                <w:rFonts w:asciiTheme="minorHAnsi" w:hAnsiTheme="minorHAnsi" w:cstheme="minorHAnsi"/>
                <w:b/>
                <w:sz w:val="20"/>
                <w:szCs w:val="20"/>
              </w:rPr>
            </w:pPr>
            <w:r w:rsidRPr="00FB2796">
              <w:rPr>
                <w:rFonts w:asciiTheme="minorHAnsi" w:hAnsiTheme="minorHAnsi" w:cstheme="minorHAnsi"/>
                <w:b/>
                <w:sz w:val="20"/>
                <w:szCs w:val="20"/>
              </w:rPr>
              <w:t>krzesła</w:t>
            </w:r>
          </w:p>
        </w:tc>
        <w:tc>
          <w:tcPr>
            <w:tcW w:w="3827" w:type="dxa"/>
          </w:tcPr>
          <w:p w:rsidR="009E3A8B" w:rsidRPr="00FB2796" w:rsidRDefault="009E3A8B" w:rsidP="00FB2796">
            <w:pPr>
              <w:rPr>
                <w:rFonts w:asciiTheme="minorHAnsi" w:hAnsiTheme="minorHAnsi" w:cstheme="minorHAnsi"/>
                <w:sz w:val="20"/>
                <w:szCs w:val="20"/>
              </w:rPr>
            </w:pPr>
            <w:r w:rsidRPr="00FB2796">
              <w:rPr>
                <w:rFonts w:asciiTheme="minorHAnsi" w:hAnsiTheme="minorHAnsi" w:cstheme="minorHAnsi"/>
                <w:sz w:val="20"/>
                <w:szCs w:val="20"/>
              </w:rPr>
              <w:t>wygodne krzesła obrotowe, niepowodujące obciążeń kręgosłupa dziecka:</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na kółkach i z podłokietnikami</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regulowana wysokość</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wytrzymałe przy max. obciążeniu 130 kg</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kolor: czarny</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szerokie, komfortowe siedzisko</w:t>
            </w:r>
          </w:p>
          <w:p w:rsidR="009E3A8B" w:rsidRPr="00FB2796" w:rsidRDefault="009E3A8B" w:rsidP="00FB2796">
            <w:pPr>
              <w:ind w:left="34"/>
              <w:rPr>
                <w:rFonts w:asciiTheme="minorHAnsi" w:hAnsiTheme="minorHAnsi" w:cstheme="minorHAnsi"/>
                <w:sz w:val="20"/>
                <w:szCs w:val="20"/>
              </w:rPr>
            </w:pPr>
            <w:r w:rsidRPr="00FB2796">
              <w:rPr>
                <w:rFonts w:asciiTheme="minorHAnsi" w:hAnsiTheme="minorHAnsi" w:cstheme="minorHAnsi"/>
                <w:sz w:val="20"/>
                <w:szCs w:val="20"/>
              </w:rPr>
              <w:t>– tapicerka siedziska: tkanina</w:t>
            </w:r>
          </w:p>
        </w:tc>
        <w:tc>
          <w:tcPr>
            <w:tcW w:w="1134" w:type="dxa"/>
            <w:shd w:val="clear" w:color="auto" w:fill="auto"/>
            <w:vAlign w:val="center"/>
          </w:tcPr>
          <w:p w:rsidR="009E3A8B" w:rsidRPr="00FB2796" w:rsidRDefault="009E3A8B" w:rsidP="00FB2796">
            <w:pPr>
              <w:suppressAutoHyphens/>
              <w:ind w:left="33"/>
              <w:jc w:val="center"/>
              <w:rPr>
                <w:rFonts w:cstheme="minorHAnsi"/>
                <w:b/>
                <w:color w:val="000000"/>
                <w:sz w:val="20"/>
                <w:szCs w:val="20"/>
              </w:rPr>
            </w:pPr>
            <w:r w:rsidRPr="00FB2796">
              <w:rPr>
                <w:rFonts w:cstheme="minorHAnsi"/>
                <w:b/>
                <w:color w:val="000000"/>
                <w:sz w:val="20"/>
                <w:szCs w:val="20"/>
              </w:rPr>
              <w:t>szt.</w:t>
            </w:r>
          </w:p>
        </w:tc>
        <w:tc>
          <w:tcPr>
            <w:tcW w:w="1417" w:type="dxa"/>
            <w:vAlign w:val="center"/>
          </w:tcPr>
          <w:p w:rsidR="009E3A8B" w:rsidRPr="00FB2796" w:rsidRDefault="009E3A8B" w:rsidP="00FB2796">
            <w:pPr>
              <w:adjustRightInd w:val="0"/>
              <w:spacing w:before="360"/>
              <w:jc w:val="center"/>
              <w:rPr>
                <w:rFonts w:cstheme="minorHAnsi"/>
                <w:bCs/>
                <w:iCs/>
                <w:color w:val="000000"/>
                <w:sz w:val="18"/>
                <w:szCs w:val="18"/>
              </w:rPr>
            </w:pPr>
            <w:r w:rsidRPr="00FB2796">
              <w:rPr>
                <w:rFonts w:cstheme="minorHAnsi"/>
                <w:bCs/>
                <w:iCs/>
                <w:color w:val="000000"/>
                <w:sz w:val="18"/>
                <w:szCs w:val="18"/>
              </w:rPr>
              <w:t>…………………</w:t>
            </w:r>
          </w:p>
        </w:tc>
        <w:tc>
          <w:tcPr>
            <w:tcW w:w="709" w:type="dxa"/>
            <w:shd w:val="clear" w:color="auto" w:fill="auto"/>
            <w:vAlign w:val="center"/>
          </w:tcPr>
          <w:p w:rsidR="009E3A8B" w:rsidRPr="00FB2796" w:rsidRDefault="009E3A8B" w:rsidP="00FB2796">
            <w:pPr>
              <w:adjustRightInd w:val="0"/>
              <w:spacing w:before="360"/>
              <w:jc w:val="center"/>
              <w:rPr>
                <w:rFonts w:cstheme="minorHAnsi"/>
                <w:bCs/>
                <w:iCs/>
                <w:color w:val="000000"/>
              </w:rPr>
            </w:pPr>
            <w:r w:rsidRPr="00FB2796">
              <w:rPr>
                <w:rFonts w:cstheme="minorHAnsi"/>
                <w:bCs/>
                <w:iCs/>
                <w:color w:val="000000"/>
                <w:sz w:val="16"/>
                <w:szCs w:val="16"/>
              </w:rPr>
              <w:t>..….</w:t>
            </w:r>
            <w:r w:rsidRPr="00FB2796">
              <w:rPr>
                <w:rFonts w:cstheme="minorHAnsi"/>
                <w:bCs/>
                <w:iCs/>
                <w:color w:val="000000"/>
              </w:rPr>
              <w:t xml:space="preserve"> %</w:t>
            </w:r>
          </w:p>
        </w:tc>
        <w:tc>
          <w:tcPr>
            <w:tcW w:w="1418" w:type="dxa"/>
            <w:vAlign w:val="center"/>
          </w:tcPr>
          <w:p w:rsidR="009E3A8B" w:rsidRPr="00FB2796" w:rsidRDefault="009E3A8B" w:rsidP="00FB2796">
            <w:pPr>
              <w:adjustRightInd w:val="0"/>
              <w:spacing w:before="360"/>
              <w:jc w:val="center"/>
              <w:rPr>
                <w:rFonts w:cstheme="minorHAnsi"/>
                <w:bCs/>
                <w:iCs/>
                <w:color w:val="000000"/>
                <w:sz w:val="18"/>
                <w:szCs w:val="18"/>
              </w:rPr>
            </w:pPr>
            <w:r w:rsidRPr="00FB2796">
              <w:rPr>
                <w:rFonts w:cstheme="minorHAnsi"/>
                <w:bCs/>
                <w:iCs/>
                <w:color w:val="000000"/>
                <w:sz w:val="18"/>
                <w:szCs w:val="18"/>
              </w:rPr>
              <w:t>…………………</w:t>
            </w:r>
          </w:p>
        </w:tc>
        <w:tc>
          <w:tcPr>
            <w:tcW w:w="1134" w:type="dxa"/>
            <w:vAlign w:val="center"/>
          </w:tcPr>
          <w:p w:rsidR="009E3A8B" w:rsidRPr="00FB2796" w:rsidRDefault="009E3A8B" w:rsidP="00FB2796">
            <w:pPr>
              <w:adjustRightInd w:val="0"/>
              <w:jc w:val="center"/>
              <w:rPr>
                <w:rFonts w:cstheme="minorHAnsi"/>
                <w:b/>
                <w:bCs/>
                <w:iCs/>
                <w:color w:val="000000"/>
                <w:sz w:val="26"/>
                <w:szCs w:val="26"/>
              </w:rPr>
            </w:pPr>
            <w:r w:rsidRPr="00FB2796">
              <w:rPr>
                <w:rFonts w:cstheme="minorHAnsi"/>
                <w:b/>
                <w:bCs/>
                <w:iCs/>
                <w:color w:val="000000"/>
                <w:sz w:val="26"/>
                <w:szCs w:val="26"/>
              </w:rPr>
              <w:t>26</w:t>
            </w:r>
          </w:p>
        </w:tc>
        <w:tc>
          <w:tcPr>
            <w:tcW w:w="1559" w:type="dxa"/>
            <w:shd w:val="clear" w:color="auto" w:fill="auto"/>
            <w:vAlign w:val="center"/>
          </w:tcPr>
          <w:p w:rsidR="009E3A8B" w:rsidRPr="00FB2796" w:rsidRDefault="009E3A8B" w:rsidP="00FB2796">
            <w:pPr>
              <w:adjustRightInd w:val="0"/>
              <w:spacing w:before="360"/>
              <w:jc w:val="center"/>
              <w:rPr>
                <w:rFonts w:cstheme="minorHAnsi"/>
                <w:bCs/>
                <w:iCs/>
                <w:color w:val="000000"/>
                <w:sz w:val="20"/>
                <w:szCs w:val="20"/>
              </w:rPr>
            </w:pPr>
            <w:r w:rsidRPr="00FB2796">
              <w:rPr>
                <w:rFonts w:cstheme="minorHAnsi"/>
                <w:bCs/>
                <w:iCs/>
                <w:color w:val="000000"/>
                <w:sz w:val="20"/>
                <w:szCs w:val="20"/>
              </w:rPr>
              <w:t>…………………</w:t>
            </w:r>
          </w:p>
        </w:tc>
      </w:tr>
      <w:tr w:rsidR="009E3A8B" w:rsidRPr="00FD04A1" w:rsidTr="0045388F">
        <w:trPr>
          <w:trHeight w:val="576"/>
        </w:trPr>
        <w:tc>
          <w:tcPr>
            <w:tcW w:w="13326" w:type="dxa"/>
            <w:gridSpan w:val="9"/>
            <w:shd w:val="clear" w:color="auto" w:fill="D9D9D9" w:themeFill="background1" w:themeFillShade="D9"/>
            <w:vAlign w:val="center"/>
          </w:tcPr>
          <w:p w:rsidR="009E3A8B" w:rsidRPr="0031354C" w:rsidRDefault="009E3A8B" w:rsidP="0045388F">
            <w:pPr>
              <w:adjustRightInd w:val="0"/>
              <w:jc w:val="center"/>
              <w:rPr>
                <w:rFonts w:cstheme="minorHAnsi"/>
                <w:b/>
                <w:bCs/>
                <w:iCs/>
                <w:color w:val="000000"/>
                <w:sz w:val="26"/>
                <w:szCs w:val="26"/>
              </w:rPr>
            </w:pPr>
            <w:r w:rsidRPr="0031354C">
              <w:rPr>
                <w:rFonts w:cstheme="minorHAnsi"/>
                <w:b/>
                <w:bCs/>
                <w:iCs/>
                <w:color w:val="000000"/>
                <w:sz w:val="26"/>
                <w:szCs w:val="26"/>
              </w:rPr>
              <w:t>Łączna wartość brutto zamówienia w polskich złotych</w:t>
            </w:r>
          </w:p>
        </w:tc>
        <w:tc>
          <w:tcPr>
            <w:tcW w:w="1559" w:type="dxa"/>
            <w:vAlign w:val="center"/>
          </w:tcPr>
          <w:p w:rsidR="009E3A8B" w:rsidRPr="00FD04A1" w:rsidRDefault="009E3A8B" w:rsidP="0045388F">
            <w:pPr>
              <w:adjustRightInd w:val="0"/>
              <w:spacing w:before="360"/>
              <w:jc w:val="center"/>
              <w:rPr>
                <w:rFonts w:cstheme="minorHAnsi"/>
                <w:bCs/>
                <w:iCs/>
                <w:color w:val="000000"/>
                <w:sz w:val="20"/>
                <w:szCs w:val="20"/>
              </w:rPr>
            </w:pPr>
            <w:r w:rsidRPr="00FD04A1">
              <w:rPr>
                <w:rFonts w:cstheme="minorHAnsi"/>
                <w:bCs/>
                <w:iCs/>
                <w:color w:val="000000"/>
                <w:sz w:val="20"/>
                <w:szCs w:val="20"/>
              </w:rPr>
              <w:t>…………………</w:t>
            </w:r>
          </w:p>
        </w:tc>
      </w:tr>
    </w:tbl>
    <w:p w:rsidR="00786740" w:rsidRDefault="00786740"/>
    <w:p w:rsidR="00786740" w:rsidRDefault="00786740"/>
    <w:p w:rsidR="00786740" w:rsidRDefault="00786740"/>
    <w:p w:rsidR="00786740" w:rsidRDefault="00786740" w:rsidP="00786740">
      <w:pPr>
        <w:tabs>
          <w:tab w:val="left" w:pos="851"/>
        </w:tabs>
        <w:spacing w:line="340" w:lineRule="exact"/>
        <w:jc w:val="center"/>
        <w:rPr>
          <w:b/>
          <w:sz w:val="32"/>
          <w:szCs w:val="32"/>
          <w:lang w:val="pl-PL"/>
        </w:rPr>
      </w:pPr>
      <w:r w:rsidRPr="00462339">
        <w:rPr>
          <w:b/>
          <w:sz w:val="32"/>
          <w:szCs w:val="32"/>
          <w:lang w:val="pl-PL"/>
        </w:rPr>
        <w:t>FORMULARZ  CENOWY</w:t>
      </w:r>
      <w:r>
        <w:rPr>
          <w:b/>
          <w:sz w:val="32"/>
          <w:szCs w:val="32"/>
          <w:lang w:val="pl-PL"/>
        </w:rPr>
        <w:t xml:space="preserve"> </w:t>
      </w:r>
    </w:p>
    <w:p w:rsidR="00786740" w:rsidRPr="00E0481B" w:rsidRDefault="00786740" w:rsidP="00786740">
      <w:pPr>
        <w:tabs>
          <w:tab w:val="left" w:pos="851"/>
        </w:tabs>
        <w:spacing w:line="340" w:lineRule="exact"/>
        <w:jc w:val="center"/>
        <w:rPr>
          <w:b/>
          <w:bCs/>
          <w:sz w:val="32"/>
          <w:szCs w:val="32"/>
          <w:u w:val="single"/>
        </w:rPr>
      </w:pPr>
      <w:r w:rsidRPr="00A63402">
        <w:rPr>
          <w:b/>
          <w:sz w:val="32"/>
          <w:szCs w:val="32"/>
          <w:u w:val="single"/>
          <w:lang w:val="pl-PL"/>
        </w:rPr>
        <w:t xml:space="preserve">CZĘŚĆ </w:t>
      </w:r>
      <w:r>
        <w:rPr>
          <w:b/>
          <w:sz w:val="32"/>
          <w:szCs w:val="32"/>
          <w:u w:val="single"/>
          <w:lang w:val="pl-PL"/>
        </w:rPr>
        <w:t>IV</w:t>
      </w:r>
      <w:r w:rsidRPr="00A63402">
        <w:rPr>
          <w:b/>
          <w:sz w:val="32"/>
          <w:szCs w:val="32"/>
          <w:u w:val="single"/>
          <w:lang w:val="pl-PL"/>
        </w:rPr>
        <w:t xml:space="preserve"> - </w:t>
      </w:r>
      <w:r w:rsidRPr="00E0481B">
        <w:rPr>
          <w:b/>
          <w:bCs/>
          <w:sz w:val="32"/>
          <w:szCs w:val="32"/>
          <w:u w:val="single"/>
        </w:rPr>
        <w:t xml:space="preserve">dostawy </w:t>
      </w:r>
      <w:r>
        <w:rPr>
          <w:b/>
          <w:bCs/>
          <w:sz w:val="32"/>
          <w:szCs w:val="32"/>
          <w:u w:val="single"/>
        </w:rPr>
        <w:t>mebli do</w:t>
      </w:r>
      <w:r w:rsidRPr="00E0481B">
        <w:rPr>
          <w:b/>
          <w:bCs/>
          <w:sz w:val="32"/>
          <w:szCs w:val="32"/>
          <w:u w:val="single"/>
        </w:rPr>
        <w:t xml:space="preserve"> pracowni przedmiotowych</w:t>
      </w:r>
    </w:p>
    <w:p w:rsidR="00786740" w:rsidRPr="00462339" w:rsidRDefault="00786740" w:rsidP="00786740">
      <w:pPr>
        <w:tabs>
          <w:tab w:val="left" w:pos="851"/>
        </w:tabs>
        <w:spacing w:line="340" w:lineRule="exact"/>
        <w:jc w:val="center"/>
        <w:rPr>
          <w:rStyle w:val="tresc"/>
          <w:sz w:val="24"/>
          <w:szCs w:val="24"/>
          <w:lang w:val="pl-PL"/>
        </w:rPr>
      </w:pPr>
      <w:r w:rsidRPr="00E0481B">
        <w:rPr>
          <w:b/>
          <w:bCs/>
          <w:sz w:val="32"/>
          <w:szCs w:val="32"/>
          <w:u w:val="single"/>
        </w:rPr>
        <w:t>(</w:t>
      </w:r>
      <w:r w:rsidR="00A91875" w:rsidRPr="00E0481B">
        <w:rPr>
          <w:b/>
          <w:bCs/>
          <w:sz w:val="32"/>
          <w:szCs w:val="32"/>
          <w:u w:val="single"/>
        </w:rPr>
        <w:t>matematyczna, przyrodnicza, informatyczna</w:t>
      </w:r>
      <w:r w:rsidRPr="00E0481B">
        <w:rPr>
          <w:b/>
          <w:bCs/>
          <w:sz w:val="32"/>
          <w:szCs w:val="32"/>
          <w:u w:val="single"/>
        </w:rPr>
        <w:t>)</w:t>
      </w:r>
    </w:p>
    <w:p w:rsidR="00786740" w:rsidRDefault="00786740" w:rsidP="00786740">
      <w:pPr>
        <w:keepNext/>
        <w:keepLines/>
        <w:spacing w:line="276" w:lineRule="auto"/>
        <w:jc w:val="both"/>
        <w:rPr>
          <w:rStyle w:val="tresc"/>
          <w:rFonts w:asciiTheme="minorHAnsi" w:hAnsiTheme="minorHAnsi"/>
          <w:sz w:val="24"/>
          <w:szCs w:val="24"/>
          <w:lang w:val="pl-PL"/>
        </w:rPr>
      </w:pPr>
    </w:p>
    <w:p w:rsidR="00786740" w:rsidRPr="00786740" w:rsidRDefault="00786740" w:rsidP="00786740">
      <w:pPr>
        <w:keepNext/>
        <w:keepLines/>
        <w:spacing w:line="276" w:lineRule="auto"/>
        <w:jc w:val="both"/>
        <w:rPr>
          <w:rFonts w:asciiTheme="minorHAnsi" w:hAnsiTheme="minorHAnsi"/>
          <w:bCs/>
          <w:sz w:val="24"/>
        </w:rPr>
      </w:pPr>
      <w:r w:rsidRPr="006D2B66">
        <w:rPr>
          <w:rStyle w:val="tresc"/>
          <w:rFonts w:asciiTheme="minorHAnsi" w:hAnsiTheme="minorHAnsi"/>
          <w:sz w:val="24"/>
          <w:szCs w:val="24"/>
          <w:lang w:val="pl-PL"/>
        </w:rPr>
        <w:t xml:space="preserve">Niniejsza specyfikacja przetargowa jest integralną częścią oferty składanej w postępowaniu </w:t>
      </w:r>
      <w:r w:rsidRPr="00A63402">
        <w:rPr>
          <w:rStyle w:val="tresc"/>
          <w:rFonts w:asciiTheme="minorHAnsi" w:hAnsiTheme="minorHAnsi"/>
          <w:sz w:val="24"/>
        </w:rPr>
        <w:t xml:space="preserve">dla części </w:t>
      </w:r>
      <w:r>
        <w:rPr>
          <w:rStyle w:val="tresc"/>
          <w:rFonts w:asciiTheme="minorHAnsi" w:hAnsiTheme="minorHAnsi"/>
          <w:sz w:val="24"/>
        </w:rPr>
        <w:t>IV</w:t>
      </w:r>
      <w:r w:rsidRPr="00A63402">
        <w:rPr>
          <w:rStyle w:val="tresc"/>
          <w:rFonts w:asciiTheme="minorHAnsi" w:hAnsiTheme="minorHAnsi"/>
          <w:sz w:val="24"/>
        </w:rPr>
        <w:t xml:space="preserve"> -  </w:t>
      </w:r>
      <w:r w:rsidRPr="00E0481B">
        <w:rPr>
          <w:rStyle w:val="tresc"/>
          <w:rFonts w:asciiTheme="minorHAnsi" w:hAnsiTheme="minorHAnsi"/>
          <w:bCs/>
          <w:sz w:val="24"/>
        </w:rPr>
        <w:t xml:space="preserve">dostawy </w:t>
      </w:r>
      <w:r>
        <w:rPr>
          <w:rStyle w:val="tresc"/>
          <w:rFonts w:asciiTheme="minorHAnsi" w:hAnsiTheme="minorHAnsi"/>
          <w:bCs/>
          <w:sz w:val="24"/>
        </w:rPr>
        <w:t xml:space="preserve">mebli do pracowni przedmiotowych </w:t>
      </w:r>
      <w:r w:rsidR="009E3A8B">
        <w:rPr>
          <w:rStyle w:val="tresc"/>
          <w:rFonts w:asciiTheme="minorHAnsi" w:hAnsiTheme="minorHAnsi"/>
          <w:bCs/>
          <w:sz w:val="24"/>
        </w:rPr>
        <w:t>(</w:t>
      </w:r>
      <w:r w:rsidR="00A91875" w:rsidRPr="00A91875">
        <w:rPr>
          <w:rStyle w:val="tresc"/>
          <w:rFonts w:asciiTheme="minorHAnsi" w:hAnsiTheme="minorHAnsi"/>
          <w:bCs/>
          <w:sz w:val="24"/>
        </w:rPr>
        <w:t>matematyczna, przyrodnicza, informatyczna</w:t>
      </w:r>
      <w:r w:rsidRPr="00786740">
        <w:rPr>
          <w:rStyle w:val="tresc"/>
          <w:rFonts w:asciiTheme="minorHAnsi" w:hAnsiTheme="minorHAnsi"/>
          <w:bCs/>
          <w:sz w:val="24"/>
        </w:rPr>
        <w:t>)</w:t>
      </w:r>
      <w:r w:rsidRPr="00A63402">
        <w:rPr>
          <w:rStyle w:val="tresc"/>
          <w:rFonts w:asciiTheme="minorHAnsi" w:hAnsiTheme="minorHAnsi"/>
          <w:sz w:val="24"/>
          <w:szCs w:val="24"/>
          <w:lang w:val="pl-PL"/>
        </w:rPr>
        <w:t xml:space="preserve">, </w:t>
      </w:r>
      <w:r>
        <w:rPr>
          <w:rStyle w:val="tresc"/>
          <w:rFonts w:asciiTheme="minorHAnsi" w:hAnsiTheme="minorHAnsi"/>
          <w:sz w:val="24"/>
          <w:szCs w:val="24"/>
          <w:lang w:val="pl-PL"/>
        </w:rPr>
        <w:t xml:space="preserve">w ramach zamówienia na zadanie </w:t>
      </w:r>
      <w:r w:rsidRPr="00A63402">
        <w:rPr>
          <w:rStyle w:val="tresc"/>
          <w:rFonts w:asciiTheme="minorHAnsi" w:hAnsiTheme="minorHAnsi"/>
          <w:sz w:val="24"/>
        </w:rPr>
        <w:t xml:space="preserve"> </w:t>
      </w:r>
      <w:r w:rsidRPr="00A63402">
        <w:rPr>
          <w:rStyle w:val="tresc"/>
          <w:rFonts w:asciiTheme="minorHAnsi" w:hAnsiTheme="minorHAnsi"/>
          <w:sz w:val="24"/>
          <w:szCs w:val="24"/>
        </w:rPr>
        <w:t>Dostawa wyposażenia w ramach projektu „Szkoła ćwiczeń w SP 18 w Zielonej Górze w województwie lubuskim” z podziałem na części</w:t>
      </w:r>
      <w:r>
        <w:rPr>
          <w:rFonts w:asciiTheme="minorHAnsi" w:hAnsiTheme="minorHAnsi" w:cstheme="minorHAnsi"/>
          <w:b/>
          <w:u w:val="single"/>
          <w:lang w:val="pl-PL"/>
        </w:rPr>
        <w:t>.</w:t>
      </w:r>
    </w:p>
    <w:p w:rsidR="00786740" w:rsidRPr="006D2B66" w:rsidRDefault="00786740" w:rsidP="00786740">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 xml:space="preserve">Wypełniony załącznik wymaga parafowania każdej strony oraz złożenia podpisu na ostatniej stronie przez osobę/y uprawnioną/e do </w:t>
      </w:r>
      <w:r>
        <w:rPr>
          <w:rStyle w:val="tresc"/>
          <w:rFonts w:asciiTheme="minorHAnsi" w:hAnsiTheme="minorHAnsi"/>
          <w:sz w:val="24"/>
          <w:szCs w:val="24"/>
          <w:lang w:val="pl-PL"/>
        </w:rPr>
        <w:t>Wykonawca</w:t>
      </w:r>
      <w:r w:rsidRPr="006D2B66">
        <w:rPr>
          <w:rStyle w:val="tresc"/>
          <w:rFonts w:asciiTheme="minorHAnsi" w:hAnsiTheme="minorHAnsi"/>
          <w:sz w:val="24"/>
          <w:szCs w:val="24"/>
          <w:lang w:val="pl-PL"/>
        </w:rPr>
        <w:t xml:space="preserve"> oświadcza, że w specyfikacji ujął wszelkie koszty wykonania kompletnej </w:t>
      </w:r>
      <w:r>
        <w:rPr>
          <w:rStyle w:val="tresc"/>
          <w:rFonts w:asciiTheme="minorHAnsi" w:hAnsiTheme="minorHAnsi"/>
          <w:sz w:val="24"/>
          <w:szCs w:val="24"/>
          <w:lang w:val="pl-PL"/>
        </w:rPr>
        <w:t>zamówienia</w:t>
      </w:r>
      <w:r w:rsidRPr="006D2B66">
        <w:rPr>
          <w:rStyle w:val="tresc"/>
          <w:rFonts w:asciiTheme="minorHAnsi" w:hAnsiTheme="minorHAnsi"/>
          <w:sz w:val="24"/>
          <w:szCs w:val="24"/>
          <w:lang w:val="pl-PL"/>
        </w:rPr>
        <w:t xml:space="preserve"> zgodnie z je</w:t>
      </w:r>
      <w:r>
        <w:rPr>
          <w:rStyle w:val="tresc"/>
          <w:rFonts w:asciiTheme="minorHAnsi" w:hAnsiTheme="minorHAnsi"/>
          <w:sz w:val="24"/>
          <w:szCs w:val="24"/>
          <w:lang w:val="pl-PL"/>
        </w:rPr>
        <w:t>go</w:t>
      </w:r>
      <w:r w:rsidRPr="006D2B66">
        <w:rPr>
          <w:rStyle w:val="tresc"/>
          <w:rFonts w:asciiTheme="minorHAnsi" w:hAnsiTheme="minorHAnsi"/>
          <w:sz w:val="24"/>
          <w:szCs w:val="24"/>
          <w:lang w:val="pl-PL"/>
        </w:rPr>
        <w:t xml:space="preserve"> zakresem określonym w </w:t>
      </w:r>
      <w:r>
        <w:rPr>
          <w:rStyle w:val="tresc"/>
          <w:rFonts w:asciiTheme="minorHAnsi" w:hAnsiTheme="minorHAnsi"/>
          <w:sz w:val="24"/>
          <w:szCs w:val="24"/>
          <w:lang w:val="pl-PL"/>
        </w:rPr>
        <w:lastRenderedPageBreak/>
        <w:t>przedmiotowej dokumentacji przetargowej</w:t>
      </w:r>
      <w:r w:rsidRPr="006D2B66">
        <w:rPr>
          <w:rStyle w:val="tresc"/>
          <w:rFonts w:asciiTheme="minorHAnsi" w:hAnsiTheme="minorHAnsi"/>
          <w:sz w:val="24"/>
          <w:szCs w:val="24"/>
          <w:lang w:val="pl-PL"/>
        </w:rPr>
        <w:t>.</w:t>
      </w:r>
    </w:p>
    <w:p w:rsidR="00786740" w:rsidRPr="006D2B66" w:rsidRDefault="00786740" w:rsidP="00786740">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Wszelkie niejasności należy wyjaśnić z uprawnionym przedstawicielem Zamawiającego przed złożeniem oferty. Dochodzenie jakichkolwiek roszczeń w terminie późniejszym jest wykluczone.</w:t>
      </w:r>
    </w:p>
    <w:p w:rsidR="00786740" w:rsidRPr="00B23647" w:rsidRDefault="00786740" w:rsidP="00B23647">
      <w:pPr>
        <w:tabs>
          <w:tab w:val="left" w:pos="851"/>
        </w:tabs>
        <w:spacing w:before="40"/>
        <w:ind w:right="-40"/>
        <w:jc w:val="both"/>
        <w:rPr>
          <w:rFonts w:asciiTheme="minorHAnsi" w:hAnsiTheme="minorHAnsi"/>
          <w:sz w:val="24"/>
          <w:szCs w:val="24"/>
          <w:lang w:val="pl-PL"/>
        </w:rPr>
      </w:pPr>
      <w:r w:rsidRPr="006D2B66">
        <w:rPr>
          <w:rStyle w:val="tresc"/>
          <w:rFonts w:asciiTheme="minorHAnsi" w:hAnsiTheme="minorHAnsi"/>
          <w:sz w:val="24"/>
          <w:szCs w:val="24"/>
          <w:lang w:val="pl-PL"/>
        </w:rPr>
        <w:t xml:space="preserve">W załączonej tabeli należy wypełnić wszystkie pola w kolumnach „cena” i „wartość”, podając kwoty netto i brutto w polskich złotych, oraz wszystkie pola w kolumnie „VAT”, podając stawkę podatku właściwą dla danego </w:t>
      </w:r>
      <w:r w:rsidRPr="006D2B66">
        <w:rPr>
          <w:rFonts w:asciiTheme="minorHAnsi" w:hAnsiTheme="minorHAnsi" w:cstheme="minorHAnsi"/>
          <w:bCs/>
          <w:iCs/>
          <w:color w:val="000000"/>
          <w:sz w:val="24"/>
          <w:szCs w:val="24"/>
          <w:lang w:val="pl-PL"/>
        </w:rPr>
        <w:t>produktu</w:t>
      </w:r>
      <w:r w:rsidRPr="006D2B66">
        <w:rPr>
          <w:rStyle w:val="tresc"/>
          <w:rFonts w:asciiTheme="minorHAnsi" w:hAnsiTheme="minorHAnsi"/>
          <w:sz w:val="24"/>
          <w:szCs w:val="24"/>
          <w:lang w:val="pl-PL"/>
        </w:rPr>
        <w:t>.</w:t>
      </w:r>
    </w:p>
    <w:p w:rsidR="00786740" w:rsidRDefault="00786740"/>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757"/>
        <w:gridCol w:w="1445"/>
        <w:gridCol w:w="3827"/>
        <w:gridCol w:w="1134"/>
        <w:gridCol w:w="1417"/>
        <w:gridCol w:w="709"/>
        <w:gridCol w:w="1418"/>
        <w:gridCol w:w="1134"/>
        <w:gridCol w:w="1559"/>
      </w:tblGrid>
      <w:tr w:rsidR="00786740" w:rsidRPr="00FD04A1" w:rsidTr="0045388F">
        <w:trPr>
          <w:trHeight w:val="276"/>
        </w:trPr>
        <w:tc>
          <w:tcPr>
            <w:tcW w:w="485" w:type="dxa"/>
            <w:shd w:val="clear" w:color="auto" w:fill="D9D9D9" w:themeFill="background1" w:themeFillShade="D9"/>
            <w:vAlign w:val="center"/>
          </w:tcPr>
          <w:p w:rsidR="00786740" w:rsidRPr="009F3183" w:rsidRDefault="00786740" w:rsidP="0045388F">
            <w:pPr>
              <w:adjustRightInd w:val="0"/>
              <w:jc w:val="center"/>
              <w:rPr>
                <w:rFonts w:cstheme="minorHAnsi"/>
                <w:b/>
                <w:bCs/>
                <w:iCs/>
                <w:color w:val="000000"/>
                <w:sz w:val="20"/>
                <w:szCs w:val="20"/>
              </w:rPr>
            </w:pPr>
            <w:r w:rsidRPr="009F3183">
              <w:rPr>
                <w:rFonts w:cstheme="minorHAnsi"/>
                <w:b/>
                <w:bCs/>
                <w:iCs/>
                <w:color w:val="000000"/>
                <w:sz w:val="20"/>
                <w:szCs w:val="20"/>
              </w:rPr>
              <w:t>lp.</w:t>
            </w:r>
          </w:p>
        </w:tc>
        <w:tc>
          <w:tcPr>
            <w:tcW w:w="1757" w:type="dxa"/>
            <w:shd w:val="clear" w:color="auto" w:fill="D9D9D9" w:themeFill="background1" w:themeFillShade="D9"/>
            <w:vAlign w:val="center"/>
          </w:tcPr>
          <w:p w:rsidR="00786740" w:rsidRPr="009F3183" w:rsidRDefault="00786740" w:rsidP="0045388F">
            <w:pPr>
              <w:jc w:val="center"/>
              <w:rPr>
                <w:b/>
                <w:sz w:val="20"/>
                <w:szCs w:val="20"/>
              </w:rPr>
            </w:pPr>
            <w:r w:rsidRPr="009F3183">
              <w:rPr>
                <w:b/>
                <w:sz w:val="20"/>
                <w:szCs w:val="20"/>
              </w:rPr>
              <w:t>nazwa</w:t>
            </w:r>
            <w:r w:rsidRPr="009F3183">
              <w:rPr>
                <w:b/>
                <w:sz w:val="20"/>
                <w:szCs w:val="20"/>
              </w:rPr>
              <w:br/>
              <w:t>pracowni szkolnej</w:t>
            </w:r>
          </w:p>
        </w:tc>
        <w:tc>
          <w:tcPr>
            <w:tcW w:w="1445" w:type="dxa"/>
            <w:shd w:val="clear" w:color="auto" w:fill="D9D9D9" w:themeFill="background1" w:themeFillShade="D9"/>
            <w:vAlign w:val="center"/>
          </w:tcPr>
          <w:p w:rsidR="00786740" w:rsidRPr="009F3183" w:rsidRDefault="00786740" w:rsidP="0045388F">
            <w:pPr>
              <w:jc w:val="center"/>
              <w:rPr>
                <w:b/>
                <w:sz w:val="20"/>
                <w:szCs w:val="20"/>
              </w:rPr>
            </w:pPr>
            <w:r w:rsidRPr="009F3183">
              <w:rPr>
                <w:b/>
                <w:sz w:val="20"/>
                <w:szCs w:val="20"/>
              </w:rPr>
              <w:t>nazwa</w:t>
            </w:r>
            <w:r w:rsidRPr="009F3183">
              <w:rPr>
                <w:b/>
                <w:sz w:val="20"/>
                <w:szCs w:val="20"/>
              </w:rPr>
              <w:br/>
            </w:r>
            <w:r>
              <w:rPr>
                <w:b/>
                <w:sz w:val="20"/>
                <w:szCs w:val="20"/>
              </w:rPr>
              <w:t>elementu wyposażenia</w:t>
            </w:r>
          </w:p>
        </w:tc>
        <w:tc>
          <w:tcPr>
            <w:tcW w:w="3827" w:type="dxa"/>
            <w:shd w:val="clear" w:color="auto" w:fill="D9D9D9" w:themeFill="background1" w:themeFillShade="D9"/>
            <w:vAlign w:val="center"/>
          </w:tcPr>
          <w:p w:rsidR="00786740" w:rsidRPr="009F3183" w:rsidRDefault="00786740" w:rsidP="0045388F">
            <w:pPr>
              <w:adjustRightInd w:val="0"/>
              <w:jc w:val="center"/>
              <w:rPr>
                <w:rFonts w:cstheme="minorHAnsi"/>
                <w:b/>
                <w:bCs/>
                <w:iCs/>
                <w:color w:val="000000"/>
                <w:sz w:val="20"/>
                <w:szCs w:val="20"/>
              </w:rPr>
            </w:pPr>
            <w:r w:rsidRPr="009F3183">
              <w:rPr>
                <w:rFonts w:cstheme="minorHAnsi"/>
                <w:b/>
                <w:bCs/>
                <w:iCs/>
                <w:color w:val="000000"/>
                <w:sz w:val="20"/>
                <w:szCs w:val="20"/>
              </w:rPr>
              <w:t>szczegółowy opis produktu</w:t>
            </w:r>
          </w:p>
        </w:tc>
        <w:tc>
          <w:tcPr>
            <w:tcW w:w="1134" w:type="dxa"/>
            <w:shd w:val="clear" w:color="auto" w:fill="D9D9D9" w:themeFill="background1" w:themeFillShade="D9"/>
            <w:vAlign w:val="center"/>
          </w:tcPr>
          <w:p w:rsidR="00786740" w:rsidRPr="00661285" w:rsidRDefault="00786740" w:rsidP="0045388F">
            <w:pPr>
              <w:adjustRightInd w:val="0"/>
              <w:jc w:val="center"/>
              <w:rPr>
                <w:rFonts w:cstheme="minorHAnsi"/>
                <w:b/>
                <w:bCs/>
                <w:iCs/>
                <w:color w:val="000000"/>
                <w:sz w:val="20"/>
                <w:szCs w:val="20"/>
              </w:rPr>
            </w:pPr>
            <w:r w:rsidRPr="00661285">
              <w:rPr>
                <w:rFonts w:cstheme="minorHAnsi"/>
                <w:b/>
                <w:bCs/>
                <w:iCs/>
                <w:color w:val="000000"/>
                <w:sz w:val="20"/>
                <w:szCs w:val="20"/>
              </w:rPr>
              <w:t>jednostka</w:t>
            </w:r>
            <w:r w:rsidRPr="00661285">
              <w:rPr>
                <w:rFonts w:cstheme="minorHAnsi"/>
                <w:b/>
                <w:bCs/>
                <w:iCs/>
                <w:color w:val="000000"/>
                <w:sz w:val="20"/>
                <w:szCs w:val="20"/>
              </w:rPr>
              <w:br/>
              <w:t>miary</w:t>
            </w:r>
          </w:p>
        </w:tc>
        <w:tc>
          <w:tcPr>
            <w:tcW w:w="1417" w:type="dxa"/>
            <w:shd w:val="clear" w:color="auto" w:fill="D9D9D9" w:themeFill="background1" w:themeFillShade="D9"/>
            <w:vAlign w:val="center"/>
          </w:tcPr>
          <w:p w:rsidR="00786740" w:rsidRPr="009F3183" w:rsidRDefault="00786740" w:rsidP="0045388F">
            <w:pPr>
              <w:adjustRightInd w:val="0"/>
              <w:jc w:val="center"/>
              <w:rPr>
                <w:rFonts w:cstheme="minorHAnsi"/>
                <w:b/>
                <w:bCs/>
                <w:iCs/>
                <w:color w:val="000000"/>
                <w:sz w:val="20"/>
                <w:szCs w:val="20"/>
              </w:rPr>
            </w:pPr>
            <w:r w:rsidRPr="009F3183">
              <w:rPr>
                <w:rFonts w:cstheme="minorHAnsi"/>
                <w:b/>
                <w:bCs/>
                <w:iCs/>
                <w:color w:val="000000"/>
                <w:sz w:val="20"/>
                <w:szCs w:val="20"/>
              </w:rPr>
              <w:t>cena jednostk</w:t>
            </w:r>
            <w:r>
              <w:rPr>
                <w:rFonts w:cstheme="minorHAnsi"/>
                <w:b/>
                <w:bCs/>
                <w:iCs/>
                <w:color w:val="000000"/>
                <w:sz w:val="20"/>
                <w:szCs w:val="20"/>
              </w:rPr>
              <w:t>owa</w:t>
            </w:r>
            <w:r w:rsidRPr="009F3183">
              <w:rPr>
                <w:rFonts w:cstheme="minorHAnsi"/>
                <w:b/>
                <w:bCs/>
                <w:iCs/>
                <w:color w:val="000000"/>
                <w:sz w:val="20"/>
                <w:szCs w:val="20"/>
              </w:rPr>
              <w:t xml:space="preserve"> NETTO</w:t>
            </w:r>
            <w:r w:rsidRPr="009F3183">
              <w:rPr>
                <w:rFonts w:cstheme="minorHAnsi"/>
                <w:b/>
                <w:bCs/>
                <w:iCs/>
                <w:color w:val="000000"/>
                <w:sz w:val="20"/>
                <w:szCs w:val="20"/>
              </w:rPr>
              <w:br/>
              <w:t>w złotych</w:t>
            </w:r>
          </w:p>
        </w:tc>
        <w:tc>
          <w:tcPr>
            <w:tcW w:w="709" w:type="dxa"/>
            <w:shd w:val="clear" w:color="auto" w:fill="D9D9D9" w:themeFill="background1" w:themeFillShade="D9"/>
            <w:vAlign w:val="center"/>
          </w:tcPr>
          <w:p w:rsidR="00786740" w:rsidRPr="009F3183" w:rsidRDefault="00786740" w:rsidP="0045388F">
            <w:pPr>
              <w:adjustRightInd w:val="0"/>
              <w:jc w:val="center"/>
              <w:rPr>
                <w:rFonts w:cstheme="minorHAnsi"/>
                <w:b/>
                <w:bCs/>
                <w:iCs/>
                <w:color w:val="000000"/>
                <w:sz w:val="20"/>
                <w:szCs w:val="20"/>
              </w:rPr>
            </w:pPr>
            <w:r w:rsidRPr="009F3183">
              <w:rPr>
                <w:rFonts w:cstheme="minorHAnsi"/>
                <w:b/>
                <w:bCs/>
                <w:iCs/>
                <w:color w:val="000000"/>
                <w:sz w:val="20"/>
                <w:szCs w:val="20"/>
              </w:rPr>
              <w:t>VAT</w:t>
            </w:r>
          </w:p>
        </w:tc>
        <w:tc>
          <w:tcPr>
            <w:tcW w:w="1418" w:type="dxa"/>
            <w:shd w:val="clear" w:color="auto" w:fill="D9D9D9" w:themeFill="background1" w:themeFillShade="D9"/>
            <w:vAlign w:val="center"/>
          </w:tcPr>
          <w:p w:rsidR="00786740" w:rsidRPr="0031354C" w:rsidRDefault="00786740" w:rsidP="0045388F">
            <w:pPr>
              <w:adjustRightInd w:val="0"/>
              <w:jc w:val="center"/>
              <w:rPr>
                <w:rFonts w:cstheme="minorHAnsi"/>
                <w:b/>
                <w:bCs/>
                <w:iCs/>
                <w:color w:val="000000"/>
                <w:sz w:val="20"/>
                <w:szCs w:val="20"/>
              </w:rPr>
            </w:pPr>
            <w:r w:rsidRPr="0031354C">
              <w:rPr>
                <w:rFonts w:cstheme="minorHAnsi"/>
                <w:b/>
                <w:bCs/>
                <w:iCs/>
                <w:color w:val="000000"/>
                <w:sz w:val="20"/>
                <w:szCs w:val="20"/>
              </w:rPr>
              <w:t>cena jednostkowa BRUTTO</w:t>
            </w:r>
            <w:r w:rsidRPr="0031354C">
              <w:rPr>
                <w:rFonts w:cstheme="minorHAnsi"/>
                <w:b/>
                <w:bCs/>
                <w:iCs/>
                <w:color w:val="000000"/>
                <w:sz w:val="20"/>
                <w:szCs w:val="20"/>
              </w:rPr>
              <w:br/>
              <w:t>w złotych</w:t>
            </w:r>
          </w:p>
        </w:tc>
        <w:tc>
          <w:tcPr>
            <w:tcW w:w="1134" w:type="dxa"/>
            <w:shd w:val="clear" w:color="auto" w:fill="D9D9D9" w:themeFill="background1" w:themeFillShade="D9"/>
            <w:vAlign w:val="center"/>
          </w:tcPr>
          <w:p w:rsidR="00786740" w:rsidRPr="0031354C" w:rsidRDefault="00786740" w:rsidP="0045388F">
            <w:pPr>
              <w:adjustRightInd w:val="0"/>
              <w:jc w:val="center"/>
              <w:rPr>
                <w:rFonts w:cstheme="minorHAnsi"/>
                <w:b/>
                <w:bCs/>
                <w:iCs/>
                <w:color w:val="000000"/>
                <w:sz w:val="20"/>
                <w:szCs w:val="20"/>
              </w:rPr>
            </w:pPr>
            <w:r w:rsidRPr="0031354C">
              <w:rPr>
                <w:rFonts w:cstheme="minorHAnsi"/>
                <w:b/>
                <w:bCs/>
                <w:iCs/>
                <w:color w:val="000000"/>
                <w:sz w:val="20"/>
                <w:szCs w:val="20"/>
              </w:rPr>
              <w:t>łączna liczba jednostek miary</w:t>
            </w:r>
          </w:p>
        </w:tc>
        <w:tc>
          <w:tcPr>
            <w:tcW w:w="1559" w:type="dxa"/>
            <w:shd w:val="clear" w:color="auto" w:fill="D9D9D9" w:themeFill="background1" w:themeFillShade="D9"/>
            <w:vAlign w:val="center"/>
          </w:tcPr>
          <w:p w:rsidR="00786740" w:rsidRPr="009F3183" w:rsidRDefault="00786740" w:rsidP="0045388F">
            <w:pPr>
              <w:adjustRightInd w:val="0"/>
              <w:jc w:val="center"/>
              <w:rPr>
                <w:rFonts w:cstheme="minorHAnsi"/>
                <w:b/>
                <w:bCs/>
                <w:iCs/>
                <w:color w:val="000000"/>
                <w:sz w:val="20"/>
                <w:szCs w:val="20"/>
              </w:rPr>
            </w:pPr>
            <w:r w:rsidRPr="009F3183">
              <w:rPr>
                <w:rFonts w:cstheme="minorHAnsi"/>
                <w:b/>
                <w:bCs/>
                <w:iCs/>
                <w:color w:val="000000"/>
                <w:sz w:val="20"/>
                <w:szCs w:val="20"/>
              </w:rPr>
              <w:t>WARTOŚĆ BRUTTO</w:t>
            </w:r>
            <w:r w:rsidRPr="009F3183">
              <w:rPr>
                <w:rFonts w:cstheme="minorHAnsi"/>
                <w:b/>
                <w:bCs/>
                <w:iCs/>
                <w:color w:val="000000"/>
                <w:sz w:val="20"/>
                <w:szCs w:val="20"/>
              </w:rPr>
              <w:br/>
              <w:t>w złotych</w:t>
            </w:r>
          </w:p>
        </w:tc>
      </w:tr>
      <w:tr w:rsidR="00A91875" w:rsidRPr="00FD04A1" w:rsidTr="0045388F">
        <w:tc>
          <w:tcPr>
            <w:tcW w:w="485" w:type="dxa"/>
            <w:shd w:val="clear" w:color="auto" w:fill="D9D9D9" w:themeFill="background1" w:themeFillShade="D9"/>
            <w:vAlign w:val="center"/>
          </w:tcPr>
          <w:p w:rsidR="00A91875" w:rsidRPr="00A91875" w:rsidRDefault="00A91875" w:rsidP="00FB2796">
            <w:pPr>
              <w:adjustRightInd w:val="0"/>
              <w:jc w:val="center"/>
              <w:rPr>
                <w:rFonts w:asciiTheme="minorHAnsi" w:hAnsiTheme="minorHAnsi" w:cstheme="minorHAnsi"/>
                <w:b/>
                <w:bCs/>
                <w:iCs/>
                <w:color w:val="000000"/>
                <w:sz w:val="20"/>
                <w:szCs w:val="20"/>
                <w:lang w:val="pl-PL"/>
              </w:rPr>
            </w:pPr>
            <w:r w:rsidRPr="00A91875">
              <w:rPr>
                <w:rFonts w:asciiTheme="minorHAnsi" w:hAnsiTheme="minorHAnsi" w:cstheme="minorHAnsi"/>
                <w:b/>
                <w:bCs/>
                <w:iCs/>
                <w:color w:val="000000"/>
                <w:sz w:val="20"/>
                <w:szCs w:val="20"/>
                <w:lang w:val="pl-PL"/>
              </w:rPr>
              <w:t>1</w:t>
            </w:r>
          </w:p>
        </w:tc>
        <w:tc>
          <w:tcPr>
            <w:tcW w:w="1757" w:type="dxa"/>
            <w:vAlign w:val="center"/>
          </w:tcPr>
          <w:p w:rsidR="00A91875" w:rsidRPr="00A91875" w:rsidRDefault="00A91875" w:rsidP="004D0D32">
            <w:pPr>
              <w:adjustRightInd w:val="0"/>
              <w:jc w:val="center"/>
              <w:rPr>
                <w:rFonts w:asciiTheme="minorHAnsi" w:hAnsiTheme="minorHAnsi" w:cstheme="minorHAnsi"/>
                <w:b/>
                <w:bCs/>
                <w:iCs/>
                <w:color w:val="000000"/>
                <w:sz w:val="20"/>
                <w:szCs w:val="20"/>
              </w:rPr>
            </w:pPr>
            <w:r w:rsidRPr="00A91875">
              <w:rPr>
                <w:rFonts w:asciiTheme="minorHAnsi" w:hAnsiTheme="minorHAnsi" w:cstheme="minorHAnsi"/>
                <w:b/>
                <w:bCs/>
                <w:iCs/>
                <w:color w:val="000000"/>
                <w:sz w:val="20"/>
                <w:szCs w:val="20"/>
              </w:rPr>
              <w:t>MATEMATYCZNA</w:t>
            </w:r>
          </w:p>
          <w:p w:rsidR="00A91875" w:rsidRPr="00A91875" w:rsidRDefault="00A91875" w:rsidP="004D0D32">
            <w:pPr>
              <w:adjustRightInd w:val="0"/>
              <w:jc w:val="center"/>
              <w:rPr>
                <w:rFonts w:asciiTheme="minorHAnsi" w:hAnsiTheme="minorHAnsi" w:cstheme="minorHAnsi"/>
                <w:b/>
                <w:sz w:val="20"/>
                <w:szCs w:val="20"/>
              </w:rPr>
            </w:pPr>
            <w:r w:rsidRPr="00A91875">
              <w:rPr>
                <w:rFonts w:asciiTheme="minorHAnsi" w:hAnsiTheme="minorHAnsi" w:cstheme="minorHAnsi"/>
                <w:b/>
                <w:sz w:val="20"/>
                <w:szCs w:val="20"/>
              </w:rPr>
              <w:t>PRZYRODNICZA</w:t>
            </w:r>
          </w:p>
          <w:p w:rsidR="00A91875" w:rsidRPr="00A91875" w:rsidRDefault="00A91875" w:rsidP="004D0D32">
            <w:pPr>
              <w:adjustRightInd w:val="0"/>
              <w:jc w:val="center"/>
              <w:rPr>
                <w:rFonts w:asciiTheme="minorHAnsi" w:hAnsiTheme="minorHAnsi" w:cstheme="minorHAnsi"/>
                <w:b/>
                <w:bCs/>
                <w:iCs/>
                <w:color w:val="000000"/>
                <w:sz w:val="20"/>
                <w:szCs w:val="20"/>
              </w:rPr>
            </w:pPr>
            <w:r w:rsidRPr="00A91875">
              <w:rPr>
                <w:rFonts w:asciiTheme="minorHAnsi" w:hAnsiTheme="minorHAnsi" w:cstheme="minorHAnsi"/>
                <w:b/>
                <w:sz w:val="20"/>
                <w:szCs w:val="20"/>
              </w:rPr>
              <w:t>INFORMATYCZNA</w:t>
            </w:r>
          </w:p>
        </w:tc>
        <w:tc>
          <w:tcPr>
            <w:tcW w:w="1445" w:type="dxa"/>
            <w:shd w:val="clear" w:color="auto" w:fill="auto"/>
            <w:vAlign w:val="center"/>
          </w:tcPr>
          <w:p w:rsidR="00A91875" w:rsidRPr="00A91875" w:rsidRDefault="00A91875" w:rsidP="004D0D32">
            <w:pPr>
              <w:jc w:val="center"/>
              <w:rPr>
                <w:rFonts w:asciiTheme="minorHAnsi" w:hAnsiTheme="minorHAnsi" w:cstheme="minorHAnsi"/>
                <w:b/>
                <w:sz w:val="20"/>
                <w:szCs w:val="20"/>
              </w:rPr>
            </w:pPr>
            <w:r w:rsidRPr="00A91875">
              <w:rPr>
                <w:rFonts w:asciiTheme="minorHAnsi" w:hAnsiTheme="minorHAnsi" w:cstheme="minorHAnsi"/>
                <w:b/>
                <w:sz w:val="20"/>
                <w:szCs w:val="20"/>
              </w:rPr>
              <w:t>szafki</w:t>
            </w:r>
            <w:r w:rsidRPr="00A91875">
              <w:rPr>
                <w:rFonts w:asciiTheme="minorHAnsi" w:hAnsiTheme="minorHAnsi" w:cstheme="minorHAnsi"/>
                <w:b/>
                <w:sz w:val="20"/>
                <w:szCs w:val="20"/>
              </w:rPr>
              <w:br/>
              <w:t>na pomoce dydaktyczne</w:t>
            </w:r>
          </w:p>
        </w:tc>
        <w:tc>
          <w:tcPr>
            <w:tcW w:w="3827" w:type="dxa"/>
            <w:vAlign w:val="center"/>
          </w:tcPr>
          <w:p w:rsidR="00A91875" w:rsidRPr="00A91875" w:rsidRDefault="00A91875" w:rsidP="004D0D32">
            <w:pPr>
              <w:rPr>
                <w:rFonts w:asciiTheme="minorHAnsi" w:hAnsiTheme="minorHAnsi" w:cstheme="minorHAnsi"/>
                <w:sz w:val="20"/>
                <w:szCs w:val="20"/>
              </w:rPr>
            </w:pPr>
            <w:r w:rsidRPr="00A91875">
              <w:rPr>
                <w:rFonts w:asciiTheme="minorHAnsi" w:hAnsiTheme="minorHAnsi" w:cstheme="minorHAnsi"/>
                <w:sz w:val="20"/>
                <w:szCs w:val="20"/>
              </w:rPr>
              <w:t>Zestaw mebli wykonanych z płyty laminowanej o grub. 18 mm z obrzeżem ABS o grub. 2 mm., fronty wykonane z płyty MDF, kolor: jasny buk / jasna brzoza.</w:t>
            </w:r>
          </w:p>
          <w:p w:rsidR="00A91875" w:rsidRPr="00A91875" w:rsidRDefault="00A91875" w:rsidP="004D0D32">
            <w:pPr>
              <w:rPr>
                <w:rFonts w:asciiTheme="minorHAnsi" w:hAnsiTheme="minorHAnsi" w:cstheme="minorHAnsi"/>
                <w:sz w:val="20"/>
                <w:szCs w:val="20"/>
              </w:rPr>
            </w:pPr>
            <w:r w:rsidRPr="00A91875">
              <w:rPr>
                <w:rFonts w:asciiTheme="minorHAnsi" w:hAnsiTheme="minorHAnsi" w:cstheme="minorHAnsi"/>
                <w:sz w:val="20"/>
                <w:szCs w:val="20"/>
              </w:rPr>
              <w:t xml:space="preserve">Szczegółowy opis składu zestawu i jego wizualizacja – </w:t>
            </w:r>
            <w:r w:rsidRPr="00A91875">
              <w:rPr>
                <w:rFonts w:asciiTheme="minorHAnsi" w:hAnsiTheme="minorHAnsi" w:cstheme="minorHAnsi"/>
                <w:b/>
                <w:sz w:val="20"/>
                <w:szCs w:val="20"/>
              </w:rPr>
              <w:t>por. rysunek nr 1</w:t>
            </w:r>
            <w:r w:rsidRPr="00A91875">
              <w:rPr>
                <w:rFonts w:asciiTheme="minorHAnsi" w:hAnsiTheme="minorHAnsi" w:cstheme="minorHAnsi"/>
                <w:sz w:val="20"/>
                <w:szCs w:val="20"/>
              </w:rPr>
              <w:t>.</w:t>
            </w:r>
          </w:p>
        </w:tc>
        <w:tc>
          <w:tcPr>
            <w:tcW w:w="1134" w:type="dxa"/>
            <w:shd w:val="clear" w:color="auto" w:fill="auto"/>
            <w:vAlign w:val="center"/>
          </w:tcPr>
          <w:p w:rsidR="00A91875" w:rsidRPr="00A91875" w:rsidRDefault="00A91875" w:rsidP="004D0D32">
            <w:pPr>
              <w:suppressAutoHyphens/>
              <w:ind w:left="33"/>
              <w:jc w:val="center"/>
              <w:rPr>
                <w:rFonts w:cstheme="minorHAnsi"/>
                <w:b/>
                <w:color w:val="000000"/>
                <w:sz w:val="20"/>
                <w:szCs w:val="20"/>
              </w:rPr>
            </w:pPr>
            <w:r w:rsidRPr="00A91875">
              <w:rPr>
                <w:rFonts w:cstheme="minorHAnsi"/>
                <w:b/>
                <w:color w:val="000000"/>
                <w:sz w:val="20"/>
                <w:szCs w:val="20"/>
              </w:rPr>
              <w:t>zestaw</w:t>
            </w:r>
          </w:p>
        </w:tc>
        <w:tc>
          <w:tcPr>
            <w:tcW w:w="1417" w:type="dxa"/>
            <w:vAlign w:val="center"/>
          </w:tcPr>
          <w:p w:rsidR="00A91875" w:rsidRPr="00A91875" w:rsidRDefault="00A91875" w:rsidP="004D0D32">
            <w:pPr>
              <w:adjustRightInd w:val="0"/>
              <w:spacing w:before="360"/>
              <w:jc w:val="center"/>
              <w:rPr>
                <w:rFonts w:cstheme="minorHAnsi"/>
                <w:bCs/>
                <w:iCs/>
                <w:color w:val="000000"/>
                <w:sz w:val="18"/>
                <w:szCs w:val="18"/>
              </w:rPr>
            </w:pPr>
            <w:r w:rsidRPr="00A91875">
              <w:rPr>
                <w:rFonts w:cstheme="minorHAnsi"/>
                <w:bCs/>
                <w:iCs/>
                <w:color w:val="000000"/>
                <w:sz w:val="18"/>
                <w:szCs w:val="18"/>
              </w:rPr>
              <w:t>…………………</w:t>
            </w:r>
          </w:p>
        </w:tc>
        <w:tc>
          <w:tcPr>
            <w:tcW w:w="709" w:type="dxa"/>
            <w:shd w:val="clear" w:color="auto" w:fill="auto"/>
            <w:vAlign w:val="center"/>
          </w:tcPr>
          <w:p w:rsidR="00A91875" w:rsidRPr="00A91875" w:rsidRDefault="00A91875" w:rsidP="004D0D32">
            <w:pPr>
              <w:adjustRightInd w:val="0"/>
              <w:spacing w:before="360"/>
              <w:jc w:val="center"/>
              <w:rPr>
                <w:rFonts w:cstheme="minorHAnsi"/>
                <w:bCs/>
                <w:iCs/>
                <w:color w:val="000000"/>
              </w:rPr>
            </w:pPr>
            <w:r w:rsidRPr="00A91875">
              <w:rPr>
                <w:rFonts w:cstheme="minorHAnsi"/>
                <w:bCs/>
                <w:iCs/>
                <w:color w:val="000000"/>
                <w:sz w:val="16"/>
                <w:szCs w:val="16"/>
              </w:rPr>
              <w:t>..….</w:t>
            </w:r>
            <w:r w:rsidRPr="00A91875">
              <w:rPr>
                <w:rFonts w:cstheme="minorHAnsi"/>
                <w:bCs/>
                <w:iCs/>
                <w:color w:val="000000"/>
              </w:rPr>
              <w:t xml:space="preserve"> %</w:t>
            </w:r>
          </w:p>
        </w:tc>
        <w:tc>
          <w:tcPr>
            <w:tcW w:w="1418" w:type="dxa"/>
            <w:vAlign w:val="center"/>
          </w:tcPr>
          <w:p w:rsidR="00A91875" w:rsidRPr="00A91875" w:rsidRDefault="00A91875" w:rsidP="004D0D32">
            <w:pPr>
              <w:adjustRightInd w:val="0"/>
              <w:spacing w:before="360"/>
              <w:jc w:val="center"/>
              <w:rPr>
                <w:rFonts w:cstheme="minorHAnsi"/>
                <w:bCs/>
                <w:iCs/>
                <w:color w:val="000000"/>
                <w:sz w:val="18"/>
                <w:szCs w:val="18"/>
              </w:rPr>
            </w:pPr>
            <w:r w:rsidRPr="00A91875">
              <w:rPr>
                <w:rFonts w:cstheme="minorHAnsi"/>
                <w:bCs/>
                <w:iCs/>
                <w:color w:val="000000"/>
                <w:sz w:val="18"/>
                <w:szCs w:val="18"/>
              </w:rPr>
              <w:t>…………………</w:t>
            </w:r>
          </w:p>
        </w:tc>
        <w:tc>
          <w:tcPr>
            <w:tcW w:w="1134" w:type="dxa"/>
            <w:vAlign w:val="center"/>
          </w:tcPr>
          <w:p w:rsidR="00A91875" w:rsidRPr="00A91875" w:rsidRDefault="00A91875" w:rsidP="004D0D32">
            <w:pPr>
              <w:adjustRightInd w:val="0"/>
              <w:jc w:val="center"/>
              <w:rPr>
                <w:rFonts w:cstheme="minorHAnsi"/>
                <w:b/>
                <w:bCs/>
                <w:iCs/>
                <w:color w:val="000000"/>
                <w:sz w:val="26"/>
                <w:szCs w:val="26"/>
              </w:rPr>
            </w:pPr>
            <w:r w:rsidRPr="00A91875">
              <w:rPr>
                <w:rFonts w:cstheme="minorHAnsi"/>
                <w:b/>
                <w:bCs/>
                <w:iCs/>
                <w:color w:val="000000"/>
                <w:sz w:val="26"/>
                <w:szCs w:val="26"/>
              </w:rPr>
              <w:t>3</w:t>
            </w:r>
          </w:p>
        </w:tc>
        <w:tc>
          <w:tcPr>
            <w:tcW w:w="1559" w:type="dxa"/>
            <w:shd w:val="clear" w:color="auto" w:fill="auto"/>
            <w:vAlign w:val="center"/>
          </w:tcPr>
          <w:p w:rsidR="00A91875" w:rsidRPr="00A91875" w:rsidRDefault="00A91875" w:rsidP="004D0D32">
            <w:pPr>
              <w:adjustRightInd w:val="0"/>
              <w:spacing w:before="360"/>
              <w:jc w:val="center"/>
              <w:rPr>
                <w:rFonts w:cstheme="minorHAnsi"/>
                <w:bCs/>
                <w:iCs/>
                <w:color w:val="000000"/>
                <w:sz w:val="20"/>
                <w:szCs w:val="20"/>
              </w:rPr>
            </w:pPr>
            <w:r w:rsidRPr="00A91875">
              <w:rPr>
                <w:rFonts w:cstheme="minorHAnsi"/>
                <w:bCs/>
                <w:iCs/>
                <w:color w:val="000000"/>
                <w:sz w:val="20"/>
                <w:szCs w:val="20"/>
              </w:rPr>
              <w:t>…………………</w:t>
            </w:r>
          </w:p>
        </w:tc>
      </w:tr>
      <w:tr w:rsidR="00A91875" w:rsidRPr="00FD04A1" w:rsidTr="00F415E6">
        <w:tc>
          <w:tcPr>
            <w:tcW w:w="485" w:type="dxa"/>
            <w:shd w:val="clear" w:color="auto" w:fill="D9D9D9" w:themeFill="background1" w:themeFillShade="D9"/>
            <w:vAlign w:val="center"/>
          </w:tcPr>
          <w:p w:rsidR="00A91875" w:rsidRPr="00A91875" w:rsidRDefault="00A91875" w:rsidP="004D0D32">
            <w:pPr>
              <w:adjustRightInd w:val="0"/>
              <w:jc w:val="center"/>
              <w:rPr>
                <w:rFonts w:asciiTheme="minorHAnsi" w:hAnsiTheme="minorHAnsi" w:cstheme="minorHAnsi"/>
                <w:b/>
                <w:bCs/>
                <w:iCs/>
                <w:color w:val="000000"/>
                <w:sz w:val="20"/>
                <w:szCs w:val="20"/>
              </w:rPr>
            </w:pPr>
            <w:r w:rsidRPr="00A91875">
              <w:rPr>
                <w:rFonts w:asciiTheme="minorHAnsi" w:hAnsiTheme="minorHAnsi" w:cstheme="minorHAnsi"/>
                <w:b/>
                <w:bCs/>
                <w:iCs/>
                <w:color w:val="000000"/>
                <w:sz w:val="20"/>
                <w:szCs w:val="20"/>
              </w:rPr>
              <w:t>2</w:t>
            </w:r>
          </w:p>
        </w:tc>
        <w:tc>
          <w:tcPr>
            <w:tcW w:w="1757" w:type="dxa"/>
            <w:vAlign w:val="center"/>
          </w:tcPr>
          <w:p w:rsidR="00A91875" w:rsidRPr="00A91875" w:rsidRDefault="00A91875" w:rsidP="004D0D32">
            <w:pPr>
              <w:adjustRightInd w:val="0"/>
              <w:jc w:val="center"/>
              <w:rPr>
                <w:rFonts w:asciiTheme="minorHAnsi" w:hAnsiTheme="minorHAnsi" w:cstheme="minorHAnsi"/>
                <w:b/>
                <w:bCs/>
                <w:iCs/>
                <w:color w:val="000000"/>
                <w:sz w:val="20"/>
                <w:szCs w:val="20"/>
              </w:rPr>
            </w:pPr>
            <w:r w:rsidRPr="00A91875">
              <w:rPr>
                <w:rFonts w:asciiTheme="minorHAnsi" w:hAnsiTheme="minorHAnsi" w:cstheme="minorHAnsi"/>
                <w:b/>
                <w:sz w:val="20"/>
                <w:szCs w:val="20"/>
              </w:rPr>
              <w:t>INFORMATYCZNA</w:t>
            </w:r>
          </w:p>
        </w:tc>
        <w:tc>
          <w:tcPr>
            <w:tcW w:w="1445" w:type="dxa"/>
            <w:shd w:val="clear" w:color="auto" w:fill="auto"/>
            <w:vAlign w:val="center"/>
          </w:tcPr>
          <w:p w:rsidR="00A91875" w:rsidRPr="00A91875" w:rsidRDefault="00A91875" w:rsidP="004D0D32">
            <w:pPr>
              <w:jc w:val="center"/>
              <w:rPr>
                <w:rFonts w:asciiTheme="minorHAnsi" w:hAnsiTheme="minorHAnsi" w:cstheme="minorHAnsi"/>
                <w:b/>
                <w:sz w:val="20"/>
                <w:szCs w:val="20"/>
              </w:rPr>
            </w:pPr>
            <w:r w:rsidRPr="00A91875">
              <w:rPr>
                <w:rFonts w:asciiTheme="minorHAnsi" w:hAnsiTheme="minorHAnsi" w:cstheme="minorHAnsi"/>
                <w:b/>
                <w:sz w:val="20"/>
                <w:szCs w:val="20"/>
              </w:rPr>
              <w:t>ławki</w:t>
            </w:r>
          </w:p>
        </w:tc>
        <w:tc>
          <w:tcPr>
            <w:tcW w:w="3827" w:type="dxa"/>
          </w:tcPr>
          <w:p w:rsidR="00A91875" w:rsidRPr="00A91875" w:rsidRDefault="00A91875" w:rsidP="004D0D32">
            <w:pPr>
              <w:spacing w:before="20"/>
              <w:rPr>
                <w:rFonts w:asciiTheme="minorHAnsi" w:hAnsiTheme="minorHAnsi" w:cstheme="minorHAnsi"/>
                <w:sz w:val="20"/>
                <w:szCs w:val="20"/>
              </w:rPr>
            </w:pPr>
            <w:r w:rsidRPr="00A91875">
              <w:rPr>
                <w:rFonts w:asciiTheme="minorHAnsi" w:hAnsiTheme="minorHAnsi" w:cstheme="minorHAnsi"/>
                <w:sz w:val="20"/>
                <w:szCs w:val="20"/>
              </w:rPr>
              <w:t>Ławki niestandardowe, spełniające wymagania Sanepidu i BHP – ponadto:</w:t>
            </w:r>
          </w:p>
          <w:p w:rsidR="00A91875" w:rsidRPr="00A91875" w:rsidRDefault="00A91875" w:rsidP="004D0D32">
            <w:pPr>
              <w:ind w:left="175" w:hanging="175"/>
              <w:rPr>
                <w:rFonts w:asciiTheme="minorHAnsi" w:hAnsiTheme="minorHAnsi" w:cstheme="minorHAnsi"/>
                <w:sz w:val="20"/>
                <w:szCs w:val="20"/>
              </w:rPr>
            </w:pPr>
            <w:r w:rsidRPr="00A91875">
              <w:rPr>
                <w:rFonts w:asciiTheme="minorHAnsi" w:hAnsiTheme="minorHAnsi" w:cstheme="minorHAnsi"/>
                <w:sz w:val="20"/>
                <w:szCs w:val="20"/>
              </w:rPr>
              <w:t>– z okrągłymi zamykanymi wyjściami na kable do monitora w blatach;</w:t>
            </w:r>
          </w:p>
          <w:p w:rsidR="00A91875" w:rsidRPr="00A91875" w:rsidRDefault="00A91875" w:rsidP="004D0D32">
            <w:pPr>
              <w:ind w:left="175" w:hanging="175"/>
              <w:rPr>
                <w:rFonts w:asciiTheme="minorHAnsi" w:hAnsiTheme="minorHAnsi" w:cstheme="minorHAnsi"/>
                <w:sz w:val="20"/>
                <w:szCs w:val="20"/>
              </w:rPr>
            </w:pPr>
            <w:r w:rsidRPr="00A91875">
              <w:rPr>
                <w:rFonts w:asciiTheme="minorHAnsi" w:hAnsiTheme="minorHAnsi" w:cstheme="minorHAnsi"/>
                <w:sz w:val="20"/>
                <w:szCs w:val="20"/>
              </w:rPr>
              <w:t>– z zamontowanymi specjalnymi półkami na komputer.</w:t>
            </w:r>
          </w:p>
          <w:p w:rsidR="00A91875" w:rsidRPr="00A91875" w:rsidRDefault="00A91875" w:rsidP="004D0D32">
            <w:pPr>
              <w:spacing w:after="20"/>
              <w:rPr>
                <w:rFonts w:asciiTheme="minorHAnsi" w:hAnsiTheme="minorHAnsi" w:cstheme="minorHAnsi"/>
                <w:sz w:val="20"/>
                <w:szCs w:val="20"/>
              </w:rPr>
            </w:pPr>
            <w:r w:rsidRPr="00A91875">
              <w:rPr>
                <w:rFonts w:asciiTheme="minorHAnsi" w:hAnsiTheme="minorHAnsi" w:cstheme="minorHAnsi"/>
                <w:sz w:val="20"/>
                <w:szCs w:val="20"/>
              </w:rPr>
              <w:t xml:space="preserve">Wizualizacja – </w:t>
            </w:r>
            <w:r w:rsidRPr="00A91875">
              <w:rPr>
                <w:rFonts w:asciiTheme="minorHAnsi" w:hAnsiTheme="minorHAnsi" w:cstheme="minorHAnsi"/>
                <w:b/>
                <w:sz w:val="20"/>
                <w:szCs w:val="20"/>
              </w:rPr>
              <w:t>por. rysunek nr 2</w:t>
            </w:r>
            <w:r w:rsidRPr="00A91875">
              <w:rPr>
                <w:rFonts w:asciiTheme="minorHAnsi" w:hAnsiTheme="minorHAnsi" w:cstheme="minorHAnsi"/>
                <w:sz w:val="20"/>
                <w:szCs w:val="20"/>
              </w:rPr>
              <w:t>.</w:t>
            </w:r>
          </w:p>
        </w:tc>
        <w:tc>
          <w:tcPr>
            <w:tcW w:w="1134" w:type="dxa"/>
            <w:shd w:val="clear" w:color="auto" w:fill="auto"/>
            <w:vAlign w:val="center"/>
          </w:tcPr>
          <w:p w:rsidR="00A91875" w:rsidRPr="00A91875" w:rsidRDefault="00A91875" w:rsidP="004D0D32">
            <w:pPr>
              <w:suppressAutoHyphens/>
              <w:ind w:left="33"/>
              <w:jc w:val="center"/>
              <w:rPr>
                <w:rFonts w:cstheme="minorHAnsi"/>
                <w:b/>
                <w:color w:val="000000"/>
                <w:sz w:val="20"/>
                <w:szCs w:val="20"/>
              </w:rPr>
            </w:pPr>
            <w:r w:rsidRPr="00A91875">
              <w:rPr>
                <w:rFonts w:cstheme="minorHAnsi"/>
                <w:b/>
                <w:color w:val="000000"/>
                <w:sz w:val="20"/>
                <w:szCs w:val="20"/>
              </w:rPr>
              <w:t>szt.</w:t>
            </w:r>
          </w:p>
        </w:tc>
        <w:tc>
          <w:tcPr>
            <w:tcW w:w="1417" w:type="dxa"/>
            <w:vAlign w:val="center"/>
          </w:tcPr>
          <w:p w:rsidR="00A91875" w:rsidRPr="00A91875" w:rsidRDefault="00A91875" w:rsidP="004D0D32">
            <w:pPr>
              <w:adjustRightInd w:val="0"/>
              <w:spacing w:before="360"/>
              <w:jc w:val="center"/>
              <w:rPr>
                <w:rFonts w:cstheme="minorHAnsi"/>
                <w:bCs/>
                <w:iCs/>
                <w:color w:val="000000"/>
                <w:sz w:val="18"/>
                <w:szCs w:val="18"/>
              </w:rPr>
            </w:pPr>
            <w:r w:rsidRPr="00A91875">
              <w:rPr>
                <w:rFonts w:cstheme="minorHAnsi"/>
                <w:bCs/>
                <w:iCs/>
                <w:color w:val="000000"/>
                <w:sz w:val="18"/>
                <w:szCs w:val="18"/>
              </w:rPr>
              <w:t>…………………</w:t>
            </w:r>
          </w:p>
        </w:tc>
        <w:tc>
          <w:tcPr>
            <w:tcW w:w="709" w:type="dxa"/>
            <w:shd w:val="clear" w:color="auto" w:fill="auto"/>
            <w:vAlign w:val="center"/>
          </w:tcPr>
          <w:p w:rsidR="00A91875" w:rsidRPr="00A91875" w:rsidRDefault="00A91875" w:rsidP="004D0D32">
            <w:pPr>
              <w:adjustRightInd w:val="0"/>
              <w:spacing w:before="360"/>
              <w:jc w:val="center"/>
              <w:rPr>
                <w:rFonts w:cstheme="minorHAnsi"/>
                <w:bCs/>
                <w:iCs/>
                <w:color w:val="000000"/>
              </w:rPr>
            </w:pPr>
            <w:r w:rsidRPr="00A91875">
              <w:rPr>
                <w:rFonts w:cstheme="minorHAnsi"/>
                <w:bCs/>
                <w:iCs/>
                <w:color w:val="000000"/>
                <w:sz w:val="16"/>
                <w:szCs w:val="16"/>
              </w:rPr>
              <w:t>..….</w:t>
            </w:r>
            <w:r w:rsidRPr="00A91875">
              <w:rPr>
                <w:rFonts w:cstheme="minorHAnsi"/>
                <w:bCs/>
                <w:iCs/>
                <w:color w:val="000000"/>
              </w:rPr>
              <w:t xml:space="preserve"> %</w:t>
            </w:r>
          </w:p>
        </w:tc>
        <w:tc>
          <w:tcPr>
            <w:tcW w:w="1418" w:type="dxa"/>
            <w:vAlign w:val="center"/>
          </w:tcPr>
          <w:p w:rsidR="00A91875" w:rsidRPr="00A91875" w:rsidRDefault="00A91875" w:rsidP="004D0D32">
            <w:pPr>
              <w:adjustRightInd w:val="0"/>
              <w:spacing w:before="360"/>
              <w:jc w:val="center"/>
              <w:rPr>
                <w:rFonts w:cstheme="minorHAnsi"/>
                <w:bCs/>
                <w:iCs/>
                <w:color w:val="000000"/>
                <w:sz w:val="18"/>
                <w:szCs w:val="18"/>
              </w:rPr>
            </w:pPr>
            <w:r w:rsidRPr="00A91875">
              <w:rPr>
                <w:rFonts w:cstheme="minorHAnsi"/>
                <w:bCs/>
                <w:iCs/>
                <w:color w:val="000000"/>
                <w:sz w:val="18"/>
                <w:szCs w:val="18"/>
              </w:rPr>
              <w:t>…………………</w:t>
            </w:r>
          </w:p>
        </w:tc>
        <w:tc>
          <w:tcPr>
            <w:tcW w:w="1134" w:type="dxa"/>
            <w:vAlign w:val="center"/>
          </w:tcPr>
          <w:p w:rsidR="00A91875" w:rsidRPr="00A91875" w:rsidRDefault="00A91875" w:rsidP="004D0D32">
            <w:pPr>
              <w:adjustRightInd w:val="0"/>
              <w:jc w:val="center"/>
              <w:rPr>
                <w:rFonts w:cstheme="minorHAnsi"/>
                <w:b/>
                <w:bCs/>
                <w:iCs/>
                <w:color w:val="000000"/>
                <w:sz w:val="26"/>
                <w:szCs w:val="26"/>
              </w:rPr>
            </w:pPr>
            <w:r w:rsidRPr="00A91875">
              <w:rPr>
                <w:rFonts w:cstheme="minorHAnsi"/>
                <w:b/>
                <w:bCs/>
                <w:iCs/>
                <w:color w:val="000000"/>
                <w:sz w:val="26"/>
                <w:szCs w:val="26"/>
              </w:rPr>
              <w:t>15</w:t>
            </w:r>
          </w:p>
        </w:tc>
        <w:tc>
          <w:tcPr>
            <w:tcW w:w="1559" w:type="dxa"/>
            <w:shd w:val="clear" w:color="auto" w:fill="auto"/>
            <w:vAlign w:val="center"/>
          </w:tcPr>
          <w:p w:rsidR="00A91875" w:rsidRPr="00A91875" w:rsidRDefault="00A91875" w:rsidP="004D0D32">
            <w:pPr>
              <w:adjustRightInd w:val="0"/>
              <w:spacing w:before="360"/>
              <w:jc w:val="center"/>
              <w:rPr>
                <w:rFonts w:cstheme="minorHAnsi"/>
                <w:bCs/>
                <w:iCs/>
                <w:color w:val="000000"/>
                <w:sz w:val="20"/>
                <w:szCs w:val="20"/>
              </w:rPr>
            </w:pPr>
            <w:r w:rsidRPr="00A91875">
              <w:rPr>
                <w:rFonts w:cstheme="minorHAnsi"/>
                <w:bCs/>
                <w:iCs/>
                <w:color w:val="000000"/>
                <w:sz w:val="20"/>
                <w:szCs w:val="20"/>
              </w:rPr>
              <w:t>…………………</w:t>
            </w:r>
          </w:p>
        </w:tc>
      </w:tr>
      <w:tr w:rsidR="00A91875" w:rsidRPr="00FD04A1" w:rsidTr="0045388F">
        <w:trPr>
          <w:trHeight w:val="576"/>
        </w:trPr>
        <w:tc>
          <w:tcPr>
            <w:tcW w:w="13326" w:type="dxa"/>
            <w:gridSpan w:val="9"/>
            <w:shd w:val="clear" w:color="auto" w:fill="D9D9D9" w:themeFill="background1" w:themeFillShade="D9"/>
            <w:vAlign w:val="center"/>
          </w:tcPr>
          <w:p w:rsidR="00A91875" w:rsidRPr="0031354C" w:rsidRDefault="00A91875" w:rsidP="0045388F">
            <w:pPr>
              <w:adjustRightInd w:val="0"/>
              <w:jc w:val="center"/>
              <w:rPr>
                <w:rFonts w:cstheme="minorHAnsi"/>
                <w:b/>
                <w:bCs/>
                <w:iCs/>
                <w:color w:val="000000"/>
                <w:sz w:val="26"/>
                <w:szCs w:val="26"/>
              </w:rPr>
            </w:pPr>
            <w:r w:rsidRPr="0031354C">
              <w:rPr>
                <w:rFonts w:cstheme="minorHAnsi"/>
                <w:b/>
                <w:bCs/>
                <w:iCs/>
                <w:color w:val="000000"/>
                <w:sz w:val="26"/>
                <w:szCs w:val="26"/>
              </w:rPr>
              <w:t>Łączna wartość brutto zamówienia w polskich złotych</w:t>
            </w:r>
          </w:p>
        </w:tc>
        <w:tc>
          <w:tcPr>
            <w:tcW w:w="1559" w:type="dxa"/>
            <w:vAlign w:val="center"/>
          </w:tcPr>
          <w:p w:rsidR="00A91875" w:rsidRPr="00FD04A1" w:rsidRDefault="00A91875" w:rsidP="0045388F">
            <w:pPr>
              <w:adjustRightInd w:val="0"/>
              <w:spacing w:before="360"/>
              <w:jc w:val="center"/>
              <w:rPr>
                <w:rFonts w:cstheme="minorHAnsi"/>
                <w:bCs/>
                <w:iCs/>
                <w:color w:val="000000"/>
                <w:sz w:val="20"/>
                <w:szCs w:val="20"/>
              </w:rPr>
            </w:pPr>
            <w:r w:rsidRPr="00FD04A1">
              <w:rPr>
                <w:rFonts w:cstheme="minorHAnsi"/>
                <w:bCs/>
                <w:iCs/>
                <w:color w:val="000000"/>
                <w:sz w:val="20"/>
                <w:szCs w:val="20"/>
              </w:rPr>
              <w:t>…………………</w:t>
            </w:r>
          </w:p>
        </w:tc>
      </w:tr>
    </w:tbl>
    <w:p w:rsidR="00B23647" w:rsidRDefault="00B23647" w:rsidP="00B23647">
      <w:pPr>
        <w:rPr>
          <w:rFonts w:cs="Calibri"/>
          <w:b/>
        </w:rPr>
      </w:pPr>
    </w:p>
    <w:p w:rsidR="00B23647" w:rsidRDefault="00B23647" w:rsidP="00B23647">
      <w:pPr>
        <w:rPr>
          <w:rFonts w:cs="Calibri"/>
          <w:b/>
        </w:rPr>
      </w:pPr>
    </w:p>
    <w:p w:rsidR="00A91875" w:rsidRDefault="00A91875" w:rsidP="00A91875">
      <w:pPr>
        <w:jc w:val="right"/>
        <w:rPr>
          <w:rFonts w:cs="Calibri"/>
          <w:b/>
        </w:rPr>
      </w:pPr>
    </w:p>
    <w:p w:rsidR="00A91875" w:rsidRDefault="00A91875" w:rsidP="00A91875">
      <w:pPr>
        <w:jc w:val="right"/>
        <w:rPr>
          <w:rFonts w:cs="Calibri"/>
          <w:b/>
        </w:rPr>
      </w:pPr>
    </w:p>
    <w:p w:rsidR="00A91875" w:rsidRDefault="00A91875" w:rsidP="00A91875">
      <w:pPr>
        <w:jc w:val="right"/>
        <w:rPr>
          <w:rFonts w:cs="Calibri"/>
          <w:b/>
        </w:rPr>
      </w:pPr>
    </w:p>
    <w:p w:rsidR="00A91875" w:rsidRDefault="00A91875" w:rsidP="00A91875">
      <w:pPr>
        <w:jc w:val="right"/>
        <w:rPr>
          <w:rFonts w:cs="Calibri"/>
          <w:b/>
        </w:rPr>
      </w:pPr>
    </w:p>
    <w:p w:rsidR="00A91875" w:rsidRDefault="00A91875" w:rsidP="00A91875">
      <w:pPr>
        <w:jc w:val="right"/>
        <w:rPr>
          <w:rFonts w:cs="Calibri"/>
          <w:b/>
        </w:rPr>
      </w:pPr>
    </w:p>
    <w:p w:rsidR="00A91875" w:rsidRDefault="00A91875" w:rsidP="00A91875">
      <w:pPr>
        <w:jc w:val="right"/>
        <w:rPr>
          <w:rFonts w:cs="Calibri"/>
          <w:b/>
        </w:rPr>
      </w:pPr>
    </w:p>
    <w:p w:rsidR="00A91875" w:rsidRPr="00A91875" w:rsidRDefault="00A91875" w:rsidP="00A91875">
      <w:pPr>
        <w:jc w:val="right"/>
        <w:rPr>
          <w:rFonts w:cs="Calibri"/>
          <w:b/>
        </w:rPr>
      </w:pPr>
      <w:r w:rsidRPr="002510C1">
        <w:rPr>
          <w:rFonts w:cs="Calibri"/>
          <w:b/>
        </w:rPr>
        <w:lastRenderedPageBreak/>
        <w:t xml:space="preserve">Rysunek nr 1 – szafki </w:t>
      </w:r>
      <w:r w:rsidRPr="002510C1">
        <w:rPr>
          <w:b/>
        </w:rPr>
        <w:t>na pomoce dydaktyczne</w:t>
      </w:r>
      <w:r>
        <w:rPr>
          <w:rFonts w:cs="Calibri"/>
          <w:b/>
        </w:rPr>
        <w:t xml:space="preserve"> (poz. 2 specyfikacji)</w:t>
      </w:r>
    </w:p>
    <w:p w:rsidR="00A91875" w:rsidRDefault="00A91875" w:rsidP="00A91875">
      <w:pPr>
        <w:pStyle w:val="NormalnyWeb"/>
        <w:spacing w:before="0" w:after="0"/>
        <w:jc w:val="both"/>
        <w:rPr>
          <w:rFonts w:ascii="Calibri" w:hAnsi="Calibri" w:cs="Calibri"/>
          <w:sz w:val="22"/>
          <w:szCs w:val="22"/>
        </w:rPr>
      </w:pPr>
      <w:r w:rsidRPr="002510C1">
        <w:rPr>
          <w:rFonts w:ascii="Calibri" w:hAnsi="Calibri" w:cs="Calibri"/>
          <w:sz w:val="22"/>
          <w:szCs w:val="22"/>
        </w:rPr>
        <w:t>Zestaw mebli wykonanych z płyty laminowanej o gr. 18 mm z obrzeżem ABS o gr. 2 mm, fronty wykonane z płyty MDF</w:t>
      </w:r>
      <w:r>
        <w:rPr>
          <w:rFonts w:ascii="Calibri" w:hAnsi="Calibri" w:cs="Calibri"/>
          <w:sz w:val="22"/>
          <w:szCs w:val="22"/>
        </w:rPr>
        <w:t>.</w:t>
      </w:r>
    </w:p>
    <w:p w:rsidR="00A91875" w:rsidRPr="00A91875" w:rsidRDefault="00A91875" w:rsidP="00A91875">
      <w:pPr>
        <w:pStyle w:val="NormalnyWeb"/>
        <w:spacing w:before="0" w:after="0"/>
        <w:jc w:val="both"/>
        <w:rPr>
          <w:rFonts w:ascii="Calibri" w:hAnsi="Calibri" w:cs="Calibri"/>
          <w:sz w:val="22"/>
          <w:szCs w:val="22"/>
        </w:rPr>
      </w:pPr>
      <w:r>
        <w:rPr>
          <w:rFonts w:ascii="Calibri" w:hAnsi="Calibri" w:cs="Calibri"/>
          <w:sz w:val="22"/>
          <w:szCs w:val="22"/>
        </w:rPr>
        <w:t>Kolor: jasny buk</w:t>
      </w:r>
      <w:r>
        <w:rPr>
          <w:rFonts w:ascii="Calibri" w:hAnsi="Calibri" w:cs="Calibri"/>
          <w:sz w:val="22"/>
          <w:szCs w:val="22"/>
        </w:rPr>
        <w:t>.</w:t>
      </w:r>
    </w:p>
    <w:p w:rsidR="00A91875" w:rsidRPr="002510C1" w:rsidRDefault="00A91875" w:rsidP="00A91875">
      <w:pPr>
        <w:rPr>
          <w:rFonts w:cs="Calibri"/>
        </w:rPr>
      </w:pPr>
      <w:r w:rsidRPr="002510C1">
        <w:rPr>
          <w:rFonts w:cs="Calibri"/>
        </w:rPr>
        <w:t>Skład zestawu:</w:t>
      </w:r>
    </w:p>
    <w:p w:rsidR="00A91875" w:rsidRPr="002510C1" w:rsidRDefault="00A91875" w:rsidP="00A91875">
      <w:pPr>
        <w:ind w:left="284"/>
        <w:rPr>
          <w:rFonts w:cs="Calibri"/>
        </w:rPr>
      </w:pPr>
      <w:r w:rsidRPr="002510C1">
        <w:rPr>
          <w:rFonts w:cs="Calibri"/>
        </w:rPr>
        <w:t>– 2 szafy, na górze i na dole szafki zamykane na klucz</w:t>
      </w:r>
    </w:p>
    <w:p w:rsidR="00A91875" w:rsidRPr="002510C1" w:rsidRDefault="00A91875" w:rsidP="00A91875">
      <w:pPr>
        <w:ind w:left="284"/>
        <w:rPr>
          <w:rFonts w:cs="Calibri"/>
        </w:rPr>
      </w:pPr>
      <w:r w:rsidRPr="002510C1">
        <w:rPr>
          <w:rFonts w:cs="Calibri"/>
        </w:rPr>
        <w:t>– 2 szafy z otwartymi półkami, na górze i na dole szafki zamykane na klucz</w:t>
      </w:r>
    </w:p>
    <w:p w:rsidR="00A91875" w:rsidRPr="002510C1" w:rsidRDefault="00A91875" w:rsidP="00A91875">
      <w:pPr>
        <w:ind w:left="284"/>
        <w:rPr>
          <w:rFonts w:cs="Calibri"/>
        </w:rPr>
      </w:pPr>
      <w:r w:rsidRPr="002510C1">
        <w:rPr>
          <w:rFonts w:cs="Calibri"/>
        </w:rPr>
        <w:t>– 2 szafy z szufladami, na górze szafki zamykane na klucz</w:t>
      </w:r>
    </w:p>
    <w:p w:rsidR="00A91875" w:rsidRDefault="00A91875" w:rsidP="00A91875">
      <w:pPr>
        <w:rPr>
          <w:rFonts w:cs="Calibri"/>
        </w:rPr>
      </w:pPr>
    </w:p>
    <w:p w:rsidR="00A91875" w:rsidRPr="002510C1" w:rsidRDefault="00A91875" w:rsidP="00A91875">
      <w:pPr>
        <w:rPr>
          <w:rFonts w:cs="Calibri"/>
        </w:rPr>
      </w:pPr>
      <w:r w:rsidRPr="002510C1">
        <w:rPr>
          <w:rFonts w:cs="Calibri"/>
        </w:rPr>
        <w:t>Wymiar jednej szafy:</w:t>
      </w:r>
    </w:p>
    <w:p w:rsidR="00A91875" w:rsidRPr="002510C1" w:rsidRDefault="00A91875" w:rsidP="00A91875">
      <w:pPr>
        <w:ind w:left="284"/>
        <w:rPr>
          <w:rFonts w:cs="Calibri"/>
        </w:rPr>
      </w:pPr>
      <w:r w:rsidRPr="002510C1">
        <w:rPr>
          <w:rFonts w:cs="Calibri"/>
        </w:rPr>
        <w:t>– głębokość 41 cm</w:t>
      </w:r>
    </w:p>
    <w:p w:rsidR="00A91875" w:rsidRPr="002510C1" w:rsidRDefault="00A91875" w:rsidP="00A91875">
      <w:pPr>
        <w:ind w:left="284"/>
        <w:rPr>
          <w:rFonts w:cs="Calibri"/>
        </w:rPr>
      </w:pPr>
      <w:r w:rsidRPr="002510C1">
        <w:rPr>
          <w:rFonts w:cs="Calibri"/>
        </w:rPr>
        <w:t>– szerokość 75 cm</w:t>
      </w:r>
    </w:p>
    <w:p w:rsidR="00A91875" w:rsidRPr="002510C1" w:rsidRDefault="00A91875" w:rsidP="00A91875">
      <w:pPr>
        <w:ind w:left="284"/>
        <w:rPr>
          <w:rFonts w:cs="Calibri"/>
        </w:rPr>
      </w:pPr>
      <w:r w:rsidRPr="002510C1">
        <w:rPr>
          <w:rFonts w:cs="Calibri"/>
        </w:rPr>
        <w:t>– wysokość 185 cm</w:t>
      </w:r>
    </w:p>
    <w:p w:rsidR="00A91875" w:rsidRDefault="00A91875" w:rsidP="00A91875">
      <w:pPr>
        <w:rPr>
          <w:rFonts w:cs="Calibri"/>
        </w:rPr>
      </w:pPr>
    </w:p>
    <w:p w:rsidR="00A91875" w:rsidRDefault="00A91875" w:rsidP="00A91875">
      <w:pPr>
        <w:rPr>
          <w:rFonts w:cs="Calibri"/>
        </w:rPr>
      </w:pPr>
      <w:r w:rsidRPr="002510C1">
        <w:rPr>
          <w:rFonts w:cs="Calibri"/>
        </w:rPr>
        <w:t>Szerokość całego zestawu 450 cm</w:t>
      </w:r>
    </w:p>
    <w:p w:rsidR="00A91875" w:rsidRDefault="00A91875" w:rsidP="00A91875">
      <w:pPr>
        <w:rPr>
          <w:rFonts w:cs="Calibri"/>
        </w:rPr>
      </w:pPr>
    </w:p>
    <w:p w:rsidR="00A91875" w:rsidRPr="002510C1" w:rsidRDefault="00A91875" w:rsidP="00A91875">
      <w:pPr>
        <w:rPr>
          <w:rFonts w:cs="Calibri"/>
        </w:rPr>
      </w:pPr>
    </w:p>
    <w:p w:rsidR="00A91875" w:rsidRDefault="00A91875" w:rsidP="00A91875">
      <w:pPr>
        <w:rPr>
          <w:rFonts w:cs="Calibri"/>
          <w:sz w:val="24"/>
          <w:szCs w:val="24"/>
        </w:rPr>
      </w:pPr>
      <w:r>
        <w:rPr>
          <w:rFonts w:cs="Calibri"/>
          <w:noProof/>
          <w:sz w:val="24"/>
          <w:szCs w:val="24"/>
          <w:lang w:val="pl-PL" w:eastAsia="pl-PL"/>
        </w:rPr>
        <mc:AlternateContent>
          <mc:Choice Requires="wps">
            <w:drawing>
              <wp:anchor distT="0" distB="0" distL="114300" distR="114300" simplePos="0" relativeHeight="251698176" behindDoc="0" locked="0" layoutInCell="1" allowOverlap="1" wp14:anchorId="69FC3BD4" wp14:editId="0C9011A4">
                <wp:simplePos x="0" y="0"/>
                <wp:positionH relativeFrom="column">
                  <wp:posOffset>128905</wp:posOffset>
                </wp:positionH>
                <wp:positionV relativeFrom="paragraph">
                  <wp:posOffset>88900</wp:posOffset>
                </wp:positionV>
                <wp:extent cx="333375" cy="200025"/>
                <wp:effectExtent l="0" t="0" r="0" b="38100"/>
                <wp:wrapNone/>
                <wp:docPr id="55" name="Minu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55" o:spid="_x0000_s1026" style="position:absolute;margin-left:10.15pt;margin-top:7pt;width:26.25pt;height:15.7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LOOAMAAIsHAAAOAAAAZHJzL2Uyb0RvYy54bWysVUtPGzEQvlfqf7B8L5sFUkpEqBCIqhIt&#10;qFBxnni9Wate27UdNvTXd2a8CSntpbR7WHkensc3D5+8X/dWPOiYjHdzWe9NpNBO+ca45Vx+vbt8&#10;806KlME1YL3Tc/mok3x/+vrVyRBmet933jY6CjTi0mwIc9nlHGZVlVSne0h7PmiHwtbHHjKScVk1&#10;EQa03ttqfzJ5Ww0+NiF6pVNC7kURylO237Za5eu2TToLO5cYW+Z/5P+C/tXpCcyWEUJn1BgGvCCK&#10;HoxDp1tTF5BBrKL5zVRvVPTJt3lP+b7ybWuU5hwwm3ryLJvbDoLmXBCcFLYwpf9nVn1+uInCNHM5&#10;nUrhoMcafTJulQTSCM4Q0gx1bsNNpPRSuPLqW0JB9YuEiDTqrNvYi+gR6unhhD4GBlMVa8b9cYu7&#10;XmehkHmA3xG6VyjCok722XUFMzJFbkNM+YP2vaDDXGIvdBwkW4aHq5Qpoie9sRLNpbGWQrk3uWMw&#10;sUX5zjLhHdZKInjEswSZHtO5jeIBsFuwyRo/3GGMUlhIGQWoxh+byMblojklZumkBPmTbwr7oOiW&#10;yIplDnKZdh0f0G02+DLnB0f/4LwuIVI8L/Nec/SYIhrYTX0LCRblWerI2aJvjRNAm6J+S3VHIERS&#10;YDW2Y02Akm4ELiO5sE4Mc3k8xf4QCnBbtBawOqoPeCG5pRRgl7iGVI4FUW/N9vLfJJg6aHSp4vGf&#10;M6wnG/6vGaZdl9StF5C6YolFY1bWUT6aF9TYiX6VdbztmkEs7Cp+AUyJx0eKxlDTM0BEYBtuButZ&#10;b499FJeLbRczqoUPNnQwtuY7wnrszKLOYG9jYGonPJ72MuA06gvfPOLa4CGnmgV1aTDXKxyTG4i4&#10;QJGJj0K+xl9rPRbNjycpOh9//IlP+rjXUCrFgAsZK/p9BVHj9H10OKHH9eEhbXAmDqdH+0jEXcli&#10;V+JW/bnHKa45Oj6SfrabYxt9f49vxxl5RRE4hb5L74zEeaaJlwJfH6XPzviMWztAvnK3QW12CVX5&#10;bn0PMYzrKePO+Ow3yxtmzxZU0aX6O3+2yr41vL2ecEXwicCNv5kAep3oSdmlWevpDT39CQAA//8D&#10;AFBLAwQUAAYACAAAACEAsSiqpt0AAAAGAQAADwAAAGRycy9kb3ducmV2LnhtbEzOwU7DMAwG4DsS&#10;7xAZiQtiyTZWptJ0QnSIE0gMDhyzxrQVjVMl6VreHnOCk2X91u+v2M2uFycMsfOkYblQIJBqbztq&#10;NLy/PV5vQcRkyJreE2r4xgi78vysMLn1E73i6ZAawSUUc6OhTWnIpYx1i87EhR+QOPv0wZnEa2ik&#10;DWbictfLlVKZdKYj/tCaAR9arL8Oo9NQ3TR2//E0bDu5vA0v01hdPe8rrS8v5vs7EAnn9HcMv3ym&#10;Q8mmox/JRtFrWCuWJ54bEBxnqzWIo4ZNpkCWhfzPL38AAAD//wMAUEsBAi0AFAAGAAgAAAAhALaD&#10;OJL+AAAA4QEAABMAAAAAAAAAAAAAAAAAAAAAAFtDb250ZW50X1R5cGVzXS54bWxQSwECLQAUAAYA&#10;CAAAACEAOP0h/9YAAACUAQAACwAAAAAAAAAAAAAAAAAvAQAAX3JlbHMvLnJlbHNQSwECLQAUAAYA&#10;CAAAACEA8gNyzjgDAACLBwAADgAAAAAAAAAAAAAAAAAuAgAAZHJzL2Uyb0RvYy54bWxQSwECLQAU&#10;AAYACAAAACEAsSiqpt0AAAAGAQAADwAAAAAAAAAAAAAAAACSBQAAZHJzL2Rvd25yZXYueG1sUEsF&#10;BgAAAAAEAAQA8wAAAJwGA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700224" behindDoc="0" locked="0" layoutInCell="1" allowOverlap="1" wp14:anchorId="0E0185AA" wp14:editId="6B71905D">
                <wp:simplePos x="0" y="0"/>
                <wp:positionH relativeFrom="column">
                  <wp:posOffset>4326890</wp:posOffset>
                </wp:positionH>
                <wp:positionV relativeFrom="paragraph">
                  <wp:posOffset>88900</wp:posOffset>
                </wp:positionV>
                <wp:extent cx="333375" cy="200025"/>
                <wp:effectExtent l="0" t="0" r="0" b="38100"/>
                <wp:wrapNone/>
                <wp:docPr id="57" name="Minu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57" o:spid="_x0000_s1026" style="position:absolute;margin-left:340.7pt;margin-top:7pt;width:26.25pt;height:15.7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ZkOQMAAIsHAAAOAAAAZHJzL2Uyb0RvYy54bWysVVtPFDEUfjfxPzR9l9kBVmTDQggEY4JK&#10;BMPz2U5np7HT1rbLLP56v7az64q8iM7DpOfSc/3O6cnZutfsQfqgrJnzem/CmTTCNsos5/zr3dWb&#10;d5yFSKYhbY2c80cZ+Nnp61cng5vJfdtZ3UjPYMSE2eDmvIvRzaoqiE72FPaskwbC1vqeIki/rBpP&#10;A6z3utqfTN5Wg/WN81bIEMC9LEJ+mu23rRTxc9sGGZmec8QW89/n/yL9q9MTmi09uU6JMQx6QRQ9&#10;KQOnW1OXFImtvPrDVK+Et8G2cU/YvrJtq4TMOSCbevIkm9uOnMy5oDjBbcsU/p9Z8enhxjPVzPn0&#10;iDNDPXr0UZlVYKBRnMGFGXRu3Y1P6QV3bcW3AEH1myQRYdRZt75n3qLU08NJ+nJhkCpb57o/busu&#10;15EJMA/wHU05ExChqZP9aXJd0SyZSm6dD/G9tD1LhzkHFrocZLZMD9chFv2N3tiJ5kppnUK5V7HL&#10;xQRE851lwJ2sFZizqGcJMjyGC+3ZAwEtAFljhzvEyJmmECGAWv6yiahMLJrTxCxIChQ/2qawD4pu&#10;iaxYzkktw67jg3Q7G3yZ84Ojf3BelxBTPC/zXufokSIM7Ka+LQma+CR1cLbV18owSpuifpv6jkKw&#10;IEhLwLEeIYDZzG1MLrRhw5wfT4EPJgjbotWE7oje4UIwS85IL7GGRPSlolar7eW/STB01MjSxePn&#10;M6wnG/7vGYZdlwmOlxS6YimLxqy0SfnIvKBGJNpVlP62awa20Cv/hZBSHh/OGpVAnwuUCMBwM1hP&#10;sD3iyC8XWxTnqhY+adfRCM13qdYjMot6huY2hkzthJenvQx4GvWFbR6xNvKQp545caWQ6zXG5IY8&#10;FiiYeBTiZ/xabdE0O54466z/8Rw/6WOvQcrZgIWMjn5fkZeYvg8GE3pcHx6mDZ6Jw+nRPgi/K1ns&#10;Ssyqv7CY4jpHl49JP+rNsfW2v8fbcZ68QkRGwHfBzkhcxDTxnOH1EfL8PJ+xtR3Fa3PrxGaXpC7f&#10;re/Ju3E9ReyMT3azvGn2ZEEV3dR/Y89X0bYqb69fdUXxE4GNX/ZFeZ3Sk7JLZ61fb+jpTwAAAP//&#10;AwBQSwMEFAAGAAgAAAAhAHLNRPLgAAAACAEAAA8AAABkcnMvZG93bnJldi54bWxMj81OwzAQhO9I&#10;vIO1SFwQddKftA3ZVIgUcQKJtgeObrwkEfE6ip0mvD3mBMfRjGa+yXaTacWFetdYRohnEQji0uqG&#10;K4TT8fl+A8J5xVq1lgnhmxzs8uurTKXajvxOl4OvRChhlyqE2vsuldKVNRnlZrYjDt6n7Y3yQfaV&#10;1L0aQ7lp5TyKEmlUw2GhVh091VR+HQaDUCwrvf946TaNjNf92zgUd6/7AvH2Znp8AOFp8n9h+MUP&#10;6JAHprMdWDvRIiTbeBuiCIsViOCv54sliDPCKolA5pn8fyD/AQAA//8DAFBLAQItABQABgAIAAAA&#10;IQC2gziS/gAAAOEBAAATAAAAAAAAAAAAAAAAAAAAAABbQ29udGVudF9UeXBlc10ueG1sUEsBAi0A&#10;FAAGAAgAAAAhADj9If/WAAAAlAEAAAsAAAAAAAAAAAAAAAAALwEAAF9yZWxzLy5yZWxzUEsBAi0A&#10;FAAGAAgAAAAhAICdxmQ5AwAAiwcAAA4AAAAAAAAAAAAAAAAALgIAAGRycy9lMm9Eb2MueG1sUEsB&#10;Ai0AFAAGAAgAAAAhAHLNRPLgAAAACAEAAA8AAAAAAAAAAAAAAAAAkwUAAGRycy9kb3ducmV2Lnht&#10;bFBLBQYAAAAABAAEAPMAAACg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99200" behindDoc="0" locked="0" layoutInCell="1" allowOverlap="1" wp14:anchorId="7EBC362B" wp14:editId="15770F87">
                <wp:simplePos x="0" y="0"/>
                <wp:positionH relativeFrom="column">
                  <wp:posOffset>2757805</wp:posOffset>
                </wp:positionH>
                <wp:positionV relativeFrom="paragraph">
                  <wp:posOffset>95885</wp:posOffset>
                </wp:positionV>
                <wp:extent cx="333375" cy="200025"/>
                <wp:effectExtent l="0" t="0" r="0" b="38100"/>
                <wp:wrapNone/>
                <wp:docPr id="56" name="Minu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56" o:spid="_x0000_s1026" style="position:absolute;margin-left:217.15pt;margin-top:7.55pt;width:26.25pt;height:15.7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wxOQMAAIsHAAAOAAAAZHJzL2Uyb0RvYy54bWysVVtPFDEUfjfxPzR9l9kBFmTDYggEY4JC&#10;BMPz2U5np7HT1rbLLP56v7az64q+iM7DpOfSc/3O6em7da/Zo/RBWTPn9d6EM2mEbZRZzvmX+6s3&#10;bzkLkUxD2ho5508y8Hdnr1+dDm4m921ndSM9gxETZoOb8y5GN6uqIDrZU9izThoIW+t7iiD9smo8&#10;DbDe62p/MjmqBusb562QIYB7WYT8LNtvWyniTdsGGZmec8QW89/n/yL9q7NTmi09uU6JMQx6QRQ9&#10;KQOnW1OXFImtvPrNVK+Et8G2cU/YvrJtq4TMOSCbevIsm7uOnMy5oDjBbcsU/p9Z8enx1jPVzPn0&#10;iDNDPXr0UZlVYKBRnMGFGXTu3K1P6QV3bcXXAEH1iyQRYdRZt75n3qLU08NJ+nJhkCpb57o/besu&#10;15EJMA/wHU85ExChqZP9aXJd0SyZSm6dD/G9tD1LhzkHFrocZLZMj9chFv2N3tiJ5kppnUJ5ULHL&#10;xQRE851lwJ2sFZizqGcJMjyFC+3ZIwEtAFljh3vEyJmmECGAWv6yiahMLJrTxCxIChQ/2qawD4pu&#10;iaxYzkktw67jg3Q7G3yZ84Pjf3BelxBTPC/zXufokSIM7Ka+LQma+Cx1cLbV18owSpuiPkp9RyFY&#10;EKQl4FiPEMBs5jYmF9qwYc5PpsAHE4Rt0WpCd0TvcCGYJWekl1hDIvpSUavV9vLfJBg6amTp4smf&#10;M6wnG/6vGYZdlwmOlxS6YimLxqy0SfnIvKBGJNpVlP6uawa20Cv/mZBSHh/OGpVAnwuUCMBwM1jP&#10;sD3iyC8XWxTnqhY+adfRCM23qdYjMot6huY2hkzthJenvQx4GvWFbZ6wNvKQp545caWQ6zXG5JY8&#10;FiiYeBTiDX6ttmiaHU+cddZ//xM/6WOvQcrZgIWMjn5bkZeYvg8GE3pSHx6mDZ6Jw+nxPgi/K1ns&#10;Ssyqv7CY4jpHl49JP+rNsfW2f8DbcZ68QkRGwHfBzkhcxDTxnOH1EfL8PJ+xtR3Fa3PnxGaXpC7f&#10;rx/Iu3E9ReyMT3azvGn2bEEV3dR/Y89X0bYqb6+fdUXxE4GNX/ZFeZ3Sk7JLZ62fb+jZDwAAAP//&#10;AwBQSwMEFAAGAAgAAAAhAGB/39PfAAAACAEAAA8AAABkcnMvZG93bnJldi54bWxMj8FOwzAQRO9I&#10;/IO1SFwQdQImqUKcCpEiTkWi7YGjG5skIl5HttOEv2c5wW1HM5p5W24WO7Cz8aF3KCFdJcAMNk73&#10;2Eo4Hl5u18BCVKjV4NBI+DYBNtXlRakK7WZ8N+d9bBmVYCiUhC7GseA8NJ2xKqzcaJC8T+etiiR9&#10;y7VXM5Xbgd8lScat6pEWOjWa5840X/vJSqhFq7cfr+O652nu3+apvtltaymvr5anR2DRLPEvDL/4&#10;hA4VMZ3chDqwQYIQgtAjHRkw8kWe3QM7SXjIU+BVyf8/UP0AAAD//wMAUEsBAi0AFAAGAAgAAAAh&#10;ALaDOJL+AAAA4QEAABMAAAAAAAAAAAAAAAAAAAAAAFtDb250ZW50X1R5cGVzXS54bWxQSwECLQAU&#10;AAYACAAAACEAOP0h/9YAAACUAQAACwAAAAAAAAAAAAAAAAAvAQAAX3JlbHMvLnJlbHNQSwECLQAU&#10;AAYACAAAACEAudKcMTkDAACLBwAADgAAAAAAAAAAAAAAAAAuAgAAZHJzL2Uyb0RvYy54bWxQSwEC&#10;LQAUAAYACAAAACEAYH/f098AAAAIAQAADwAAAAAAAAAAAAAAAACTBQAAZHJzL2Rvd25yZXYueG1s&#10;UEsFBgAAAAAEAAQA8wAAAJ8GA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89984" behindDoc="0" locked="0" layoutInCell="1" allowOverlap="1" wp14:anchorId="139B63EB" wp14:editId="4B54F8D9">
                <wp:simplePos x="0" y="0"/>
                <wp:positionH relativeFrom="column">
                  <wp:posOffset>4453255</wp:posOffset>
                </wp:positionH>
                <wp:positionV relativeFrom="paragraph">
                  <wp:posOffset>1024890</wp:posOffset>
                </wp:positionV>
                <wp:extent cx="333375" cy="200025"/>
                <wp:effectExtent l="0" t="0" r="28575" b="9525"/>
                <wp:wrapNone/>
                <wp:docPr id="45" name="Minu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5" o:spid="_x0000_s1026" style="position:absolute;margin-left:350.65pt;margin-top:80.7pt;width:26.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68qMgMAAH0HAAAOAAAAZHJzL2Uyb0RvYy54bWysVVtPFDEUfjfxPzR9l9kBVmTDYggEY4JK&#10;BMPz2U5np7HT1rbLLP56v7az64K+CM7DpOfSc/nOpSfv171m99IHZc2c13sTzqQRtlFmOeffbi/f&#10;vOMsRDINaWvknD/IwN+fvn51MriZ3Led1Y30DEZMmA1uzrsY3ayqguhkT2HPOmkgbK3vKYL0y6rx&#10;NMB6r6v9yeRtNVjfOG+FDAHciyLkp9l+20oRv7RtkJHpOUdsMf99/i/Svzo9odnSk+uUGMOgZ0TR&#10;kzJwujV1QZHYyqs/TPVKeBtsG/eE7SvbtkrInAOyqSdPsrnpyMmcC8AJbgtT+H9mxef7a89UM+eH&#10;U84M9ajRJ2VWgYEGOIMLM+jcuGuf0gvuyorvAYLqkSQRYdRZt75PukiOrTPSD1uk5ToyAeYBviM4&#10;FBChjJP97Kyi2eay8yF+kLZn6TDnqH6Xw8og0/1ViCkGmm30RuybS6U18zbeqdhl+NCUpTABd7JW&#10;YM4CwUlmh4dwrj27J/QH2qqxwy1i5ExTiBBALX9ZNyoTi+Y0MUvvBIqfbFPYB0W3RFYs5yCXYdfx&#10;Qbr9AucHRy9wXpcQUzzPS73O0SNFGNhNfQsJivIkdXCWG/S1MozSbqjfproDCBYEaYkGrBOgSddT&#10;LmNyoQ0b5vx4iv5ggrAfWk2ojugdLgSz5Iz0EotHRF8QtVptL/9LgqGjRpYqHv89w3qy4T/OMOy6&#10;TO14QaErlrJozEqblI/MK2nsRLuK0t90zcAWeuW/UhrCAkmjUtNngDhrFNpwmiVA63Fvj33kl4tt&#10;F2dUC5+062hszXcJ67Ezi3oGextDpnbCy/NdRjoN98I2D1gU8J4mhwUnLhVyvcKYXJPHygQTz0D8&#10;gl+rLYpmxxNnnfU//8ZP+thkkHI2YAWjoj9W5CWm76PBhB7Xh4cwGzNxOD3aT+nvSha7ErPqzy2m&#10;uM7R5WPSj3pzbL3t7/BanCWvEJER8F16ZyTOY5p4zvDeCHl2ls/Y047ilblxYrNLUpVv13fk3bie&#10;InbGZ7tZ1zR7sqCKbqq/sWeraFuVt9dvXAF+IrDjNxOQ3qP0iOzSWev3q3n6CwAA//8DAFBLAwQU&#10;AAYACAAAACEAKJFv9uEAAAALAQAADwAAAGRycy9kb3ducmV2LnhtbEyPzU7DMBCE70i8g7VI3KiT&#10;FvoT4lSIqhculAS1VzdekkC8jmI3TXl6lhMcd+bT7Ey6Hm0rBux940hBPIlAIJXONFQpeC+2d0sQ&#10;PmgyunWECi7oYZ1dX6U6Me5MbzjkoRIcQj7RCuoQukRKX9ZotZ+4Dom9D9dbHfjsK2l6feZw28pp&#10;FM2l1Q3xh1p3+Fxj+ZWfrILdflP4w/7l1X5vhvBZuNxso4tStzfj0yOIgGP4g+G3PleHjDsd3YmM&#10;F62CRRTPGGVjHt+DYGLxMOMxR1ZW0xXILJX/N2Q/AAAA//8DAFBLAQItABQABgAIAAAAIQC2gziS&#10;/gAAAOEBAAATAAAAAAAAAAAAAAAAAAAAAABbQ29udGVudF9UeXBlc10ueG1sUEsBAi0AFAAGAAgA&#10;AAAhADj9If/WAAAAlAEAAAsAAAAAAAAAAAAAAAAALwEAAF9yZWxzLy5yZWxzUEsBAi0AFAAGAAgA&#10;AAAhALDzryoyAwAAfQcAAA4AAAAAAAAAAAAAAAAALgIAAGRycy9lMm9Eb2MueG1sUEsBAi0AFAAG&#10;AAgAAAAhACiRb/bhAAAACwEAAA8AAAAAAAAAAAAAAAAAjAUAAGRycy9kb3ducmV2LnhtbFBLBQYA&#10;AAAABAAEAPMAAACa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87936" behindDoc="0" locked="0" layoutInCell="1" allowOverlap="1" wp14:anchorId="15DB8BCE" wp14:editId="228F11B0">
                <wp:simplePos x="0" y="0"/>
                <wp:positionH relativeFrom="column">
                  <wp:posOffset>4453255</wp:posOffset>
                </wp:positionH>
                <wp:positionV relativeFrom="paragraph">
                  <wp:posOffset>1243965</wp:posOffset>
                </wp:positionV>
                <wp:extent cx="333375" cy="200025"/>
                <wp:effectExtent l="0" t="0" r="28575" b="9525"/>
                <wp:wrapNone/>
                <wp:docPr id="43" name="Minu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3" o:spid="_x0000_s1026" style="position:absolute;margin-left:350.65pt;margin-top:97.95pt;width:26.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5pMgMAAH0HAAAOAAAAZHJzL2Uyb0RvYy54bWysVVtv0zAUfkfiP1h+Z2nWlbFqHZo2DSEN&#10;mNjQnk8dp7FwbGO7S8ev57Odlm7wwiUPkc/F5/Kdi0/fbnrNHqQPypoFrw8mnEkjbKPMasG/3F29&#10;esNZiGQa0tbIBX+Ugb89e/nidHBzeWg7qxvpGYyYMB/cgncxunlVBdHJnsKBddJA2FrfUwTpV1Xj&#10;aYD1XleHk8nrarC+cd4KGQK4l0XIz7L9tpUifmrbICPTC47YYv77/F+mf3V2SvOVJ9cpMYZBfxFF&#10;T8rA6c7UJUVia69+MdUr4W2wbTwQtq9s2yohcw7Ipp48y+a2IydzLgAnuB1M4f+ZFR8fbjxTzYIf&#10;TTkz1KNGH5RZBwYa4AwuzKFz6258Si+4ayu+BgiqJ5JEhFFn0/o+6SI5tslIP+6QlpvIBJhTfMcz&#10;zgREKOPkcJacVTTfXnY+xHfS9iwdFhzV73JYGWR6uA6x6G/1RuybK6U18zbeq9hl+NCUpTABd7JW&#10;YM4CwUlmh8dwoT17IPQH2qqxwx1i5ExTiBBALX9ZNyoTi+YsMUvvBIofbFPY06JbIiuWc1KrsO94&#10;mm7/g/Pp8T84r0uIKZ6/S73O0SNFGNhPfQcJivgsdXBWW/S1MozSbqhfp7oDCBYEaYkGrMcWwDTm&#10;MiYX2rBhwU9m6A8mCPuh1YTqiN7hQjArzkivsHhE9AVRq9Xu8p8kGDpqZKniye8zrCdb/tMMw77L&#10;1I6XFLpiKYvGrLRJ+ci8ksZOtOso/W3XDGyp1/4zpSEskDQqNX0GiLNGoQ1nWQK0nvb22Ed+tdx1&#10;cUa18Em7jsbWfJOwHjuzqOfW3MWQqb3w8nyXkU7DvbTNIxYFvKfJYcGJK4VcrzEmN+SxMsHEMxA/&#10;4ddqi6LZ8cRZZ/333/GTPjYZpJwNWMGo6Lc1eYnpe28woSf10RHMxkwczY4PU/r7kuW+xKz7C4sp&#10;rnN0+Zj0o94eW2/7e7wW58krRGQEfJfeGYmLmCaeM7w3Qp6f5zP2tKN4bW6d2O6SVOW7zT15N66n&#10;iJ3x0W7XNc2fLaiim+pv7Pk62lbl7fUTV4CfCOz4si/Ke5QekX06a/18Nc9+AAAA//8DAFBLAwQU&#10;AAYACAAAACEA3YX6z+EAAAALAQAADwAAAGRycy9kb3ducmV2LnhtbEyPQU+DQBCF7yb+h82YeLNL&#10;qRWLLI2x6cWLFUy9btkRUHaWsFtK/fWOJz1O3pc338vWk+3EiINvHSmYzyIQSJUzLdUK3srtzT0I&#10;HzQZ3TlCBWf0sM4vLzKdGneiVxyLUAsuIZ9qBU0IfSqlrxq02s9cj8TZhxusDnwOtTSDPnG57WQc&#10;RXfS6pb4Q6N7fGqw+iqOVsFuvyn9+/75xX5vxvBZusJso7NS11fT4wOIgFP4g+FXn9UhZ6eDO5Lx&#10;olOQRPMFoxyslisQTCTLBY85KIjj5BZknsn/G/IfAAAA//8DAFBLAQItABQABgAIAAAAIQC2gziS&#10;/gAAAOEBAAATAAAAAAAAAAAAAAAAAAAAAABbQ29udGVudF9UeXBlc10ueG1sUEsBAi0AFAAGAAgA&#10;AAAhADj9If/WAAAAlAEAAAsAAAAAAAAAAAAAAAAALwEAAF9yZWxzLy5yZWxzUEsBAi0AFAAGAAgA&#10;AAAhABfuzmkyAwAAfQcAAA4AAAAAAAAAAAAAAAAALgIAAGRycy9lMm9Eb2MueG1sUEsBAi0AFAAG&#10;AAgAAAAhAN2F+s/hAAAACwEAAA8AAAAAAAAAAAAAAAAAjAUAAGRycy9kb3ducmV2LnhtbFBLBQYA&#10;AAAABAAEAPMAAACa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80768" behindDoc="0" locked="0" layoutInCell="1" allowOverlap="1" wp14:anchorId="65A65B16" wp14:editId="3A014624">
                <wp:simplePos x="0" y="0"/>
                <wp:positionH relativeFrom="column">
                  <wp:posOffset>4453255</wp:posOffset>
                </wp:positionH>
                <wp:positionV relativeFrom="paragraph">
                  <wp:posOffset>815340</wp:posOffset>
                </wp:positionV>
                <wp:extent cx="333375" cy="200025"/>
                <wp:effectExtent l="0" t="0" r="28575" b="9525"/>
                <wp:wrapNone/>
                <wp:docPr id="36" name="Minu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36" o:spid="_x0000_s1026" style="position:absolute;margin-left:350.65pt;margin-top:64.2pt;width:26.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6yNQMAAH0HAAAOAAAAZHJzL2Uyb0RvYy54bWysVV1PGzsQfa90/4Pl98tmCYESESoEoqpE&#10;CypUPE+83qxVr+3aDhv663tsb9JA+3Lbuw8r2zOemXPmw2fvNr1mT9IHZc2C1wcTzqQRtlFmteBf&#10;Hq7/fctZiGQa0tbIBX+Wgb87/+fN2eDm8tB2VjfSMxgxYT64Be9idPOqCqKTPYUD66SBsLW+p4it&#10;X1WNpwHWe10dTibH1WB947wVMgScXhUhP8/221aKeNu2QUamFxyxxfz3+b9M/+r8jOYrT65TYgyD&#10;/iCKnpSB052pK4rE1l79YqpXwttg23ggbF/ZtlVCZgxAU09eobnvyMmMBeQEt6Mp/H9mxaenO89U&#10;s+DTY84M9cjRR2XWgWEPcgYX5tC5d3c+wQvuxoqvAYLqhSRtwqizaX2fdAGObTLTzzum5SYygcMp&#10;vpMZZwIipHFyOEvOKppvLzsf4ntpe5YWC47sdzmsTDI93YRY9Ld6I/fNtdKaeRsfVewyfSjKkpiA&#10;O1krMGfB4CQfh+dwqT17ItQHyqqxwwNi5ExTiBBALX9ZNyoTi+YsHZbaCRQ/2qYcT4tuiaxYzqBW&#10;Yd/xNN3+C+fTk79wXpcQUzx/Br3O0QMiDOxD31GCJL6CjpPVln2tDKM0G+rjlHcQwYIgLVGA9VgC&#10;6MacxuRCGzYs+OkM9cEEYT60mpAd0TtcCGbFGekVBo+IvjBqtdpd/i8AQ0eNLFk8/T3CerI9f4kw&#10;7LtM5XhFoSuWsmhEpU3CI/NIGivRrqP0910zsKVe+88ESEeFkkalos8EcdYolOEsS8DWy9oe68iv&#10;lrsqzqyWc9Kuo7E03yaux8os6rk0dzHk3V54ub9LS6fmXtrmGYMC3lPnsODEtQLWG7TJHXmMTBzi&#10;GYi3+LXaIml2XHHWWf/9d+dJH5MMUs4GjGBk9NuavET3fTDo0NP66AhmY94czU4OE/x9yXJfYtb9&#10;pUUX1zm6vEz6UW+Xrbf9I16Li+QVIjICvkvtjJvLmDqeM7w3Ql5c5DXmtKN4Y+6d2M6SlOWHzSN5&#10;N46niJnxyW7HNc1fDaiim/Jv7MU62lbl6fWTV5CfNpjxZV6U9yg9Ivv7rPXz1Tz/AQAA//8DAFBL&#10;AwQUAAYACAAAACEADCiqKOEAAAALAQAADwAAAGRycy9kb3ducmV2LnhtbEyPwU7DMBBE70j8g7VI&#10;3KjdltI2xKkQVS9cgASVqxsvSSBeR7Gbpnw9ywmOO/M0O5NuRteKAfvQeNIwnSgQSKW3DVUa3ord&#10;zQpEiIasaT2hhjMG2GSXF6lJrD/RKw55rASHUEiMhjrGLpEylDU6Eya+Q2Lvw/fORD77StrenDjc&#10;tXKm1J10piH+UJsOH2ssv/Kj0/Cy3xbhff/07L63Q/wsfG536qz19dX4cA8i4hj/YPitz9Uh404H&#10;fyQbRKthqaZzRtmYrW5BMLFczHnMgZXFeg0yS+X/DdkPAAAA//8DAFBLAQItABQABgAIAAAAIQC2&#10;gziS/gAAAOEBAAATAAAAAAAAAAAAAAAAAAAAAABbQ29udGVudF9UeXBlc10ueG1sUEsBAi0AFAAG&#10;AAgAAAAhADj9If/WAAAAlAEAAAsAAAAAAAAAAAAAAAAALwEAAF9yZWxzLy5yZWxzUEsBAi0AFAAG&#10;AAgAAAAhAIzPfrI1AwAAfQcAAA4AAAAAAAAAAAAAAAAALgIAAGRycy9lMm9Eb2MueG1sUEsBAi0A&#10;FAAGAAgAAAAhAAwoqijhAAAACwEAAA8AAAAAAAAAAAAAAAAAjwUAAGRycy9kb3ducmV2LnhtbFBL&#10;BQYAAAAABAAEAPMAAACd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83840" behindDoc="0" locked="0" layoutInCell="1" allowOverlap="1" wp14:anchorId="5DECA32D" wp14:editId="5A3CD5DB">
                <wp:simplePos x="0" y="0"/>
                <wp:positionH relativeFrom="column">
                  <wp:posOffset>3243580</wp:posOffset>
                </wp:positionH>
                <wp:positionV relativeFrom="paragraph">
                  <wp:posOffset>1234440</wp:posOffset>
                </wp:positionV>
                <wp:extent cx="333375" cy="200025"/>
                <wp:effectExtent l="0" t="0" r="28575" b="9525"/>
                <wp:wrapNone/>
                <wp:docPr id="39" name="Minu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39" o:spid="_x0000_s1026" style="position:absolute;margin-left:255.4pt;margin-top:97.2pt;width:26.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4NAMAAH0HAAAOAAAAZHJzL2Uyb0RvYy54bWysVU1vEzEQvSPxHyzf6WabhtKoKapaFSEV&#10;qGhRzxOvN2vhtY3tdFN+Pc/2JqSFCx97WNme8cy8Nx8+fbvpNXuQPihrFrw+mHAmjbCNMqsF/3J3&#10;9eoNZyGSaUhbIxf8UQb+9uzli9PBzeWh7axupGcwYsJ8cAvexejmVRVEJ3sKB9ZJA2FrfU8RW7+q&#10;Gk8DrPe6OpxMXleD9Y3zVsgQcHpZhPws229bKeKntg0yMr3giC3mv8//ZfpXZ6c0X3lynRJjGPQX&#10;UfSkDJzuTF1SJLb26hdTvRLeBtvGA2H7yratEjJjAJp68gzNbUdOZiwgJ7gdTeH/mRUfH248U82C&#10;T084M9QjRx+UWQeGPcgZXJhD59bd+AQvuGsrvgYIqieStAmjzqb1fdIFOLbJTD/umJabyAQOp/iO&#10;Z5wJiJDGyeEsOatovr3sfIjvpO1ZWiw4st/lsDLJ9HAdYtHf6o3cN1dKa+ZtvFexy/ShKEtiAu5k&#10;rcCcBYOTfBwew4X27IFQHyirxg53iJEzTSFCALX8Zd2oTCyas3RYaidQ/GCbcjwtuiWyYjmDWoV9&#10;x9N0+x+cT4//wXldQkzx/B30OkcPiDCwD31HCZL4DDpOVlv2tTKM0myoX6e8gwgWBGmJAqzHEkA3&#10;5jQmF9qwYcFPZqgPJgjzodWE7Ije4UIwK85IrzB4RPSFUavV7vKfAAwdNbJk8eT3COvJ9vwpwrDv&#10;MpXjJYWuWMqiEZU2CY/MI2msRLuO0t92zcCWeu0/EyAdFUoalYo+E8RZo1CGsywBW09re6wjv1ru&#10;qjizWs5Ju47G0nyTuB4rs6jn0tzFkHd74eX+Li2dmntpm0cMCnhPncOCE1cKWK/RJjfkMTJxiGcg&#10;fsKv1RZJs+OKs8767787T/qYZJByNmAEI6Pf1uQluu+9QYee1EdHMBvz5mh2fJjg70uW+xKz7i8s&#10;urjO0eVl0o96u2y97e/xWpwnrxCREfBdamfcXMTU8ZzhvRHy/DyvMacdxWtz68R2lqQs323uybtx&#10;PEXMjI92O65p/mxAFd2Uf2PP19G2Kk+vn7yC/LTBjC/zorxH6RHZ32etn6/m2Q8AAAD//wMAUEsD&#10;BBQABgAIAAAAIQBWqnCC4QAAAAsBAAAPAAAAZHJzL2Rvd25yZXYueG1sTI9BT4NAFITvJv6HzTPx&#10;ZpfS0lhkaYxNL160YOp1yz4BZd8Sdkupv97nSY+Tmcx8k20m24kRB986UjCfRSCQKmdaqhW8lbu7&#10;exA+aDK6c4QKLuhhk19fZTo17kx7HItQCy4hn2oFTQh9KqWvGrTaz1yPxN6HG6wOLIdamkGfudx2&#10;Mo6ilbS6JV5odI9PDVZfxckqeD1sS/9+eH6x39sxfJauMLvootTtzfT4ACLgFP7C8IvP6JAz09Gd&#10;yHjRKUjmEaMHNtbLJQhOJKvFAsRRQRwna5B5Jv9/yH8AAAD//wMAUEsBAi0AFAAGAAgAAAAhALaD&#10;OJL+AAAA4QEAABMAAAAAAAAAAAAAAAAAAAAAAFtDb250ZW50X1R5cGVzXS54bWxQSwECLQAUAAYA&#10;CAAAACEAOP0h/9YAAACUAQAACwAAAAAAAAAAAAAAAAAvAQAAX3JlbHMvLnJlbHNQSwECLQAUAAYA&#10;CAAAACEAMfm0+DQDAAB9BwAADgAAAAAAAAAAAAAAAAAuAgAAZHJzL2Uyb0RvYy54bWxQSwECLQAU&#10;AAYACAAAACEAVqpwguEAAAALAQAADwAAAAAAAAAAAAAAAACOBQAAZHJzL2Rvd25yZXYueG1sUEsF&#10;BgAAAAAEAAQA8wAAAJwGA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85888" behindDoc="0" locked="0" layoutInCell="1" allowOverlap="1" wp14:anchorId="6AE50A99" wp14:editId="6FD479D4">
                <wp:simplePos x="0" y="0"/>
                <wp:positionH relativeFrom="column">
                  <wp:posOffset>3234055</wp:posOffset>
                </wp:positionH>
                <wp:positionV relativeFrom="paragraph">
                  <wp:posOffset>1034415</wp:posOffset>
                </wp:positionV>
                <wp:extent cx="333375" cy="200025"/>
                <wp:effectExtent l="0" t="0" r="28575" b="9525"/>
                <wp:wrapNone/>
                <wp:docPr id="41" name="Minu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1" o:spid="_x0000_s1026" style="position:absolute;margin-left:254.65pt;margin-top:81.45pt;width:26.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HhNAMAAH0HAAAOAAAAZHJzL2Uyb0RvYy54bWysVU1PGzEQvVfqf7B8L5sAgRIREAJRVaIt&#10;KlScJ15v1qrXdm2HDf31fbY3IVAuhe5hZXvG8/Hmzfj4dNVpdi99UNbM+HhnxJk0wtbKLGb8x+3l&#10;h4+chUimJm2NnPEHGfjpyft3x72byl3bWl1Lz2DEhGnvZryN0U2rKohWdhR2rJMGwsb6jiK2flHV&#10;nnpY73S1OxodVL31tfNWyBBwelGE/CTbbxop4remCTIyPeOILea/z/95+lcnxzRdeHKtEkMY9Ioo&#10;OlIGTjemLigSW3r1l6lOCW+DbeKOsF1lm0YJmXNANuPRs2xuWnIy5wJwgtvAFP6fWfH1/tozVc/4&#10;/pgzQx1q9EWZZWDYA5zehSl0bty1T+kFd2XFzwBB9USSNmHQWTW+S7pIjq0y0g8bpOUqMoHDPXyH&#10;E84ERCjjaHeSnFU0XV92PsRP0nYsLWYc1W9zWBlkur8Kseiv9Qbs60ulNfM23qnYZvhAylKYgDtZ&#10;KzBngeAoH4eHcK49uyfwA7SqbX+LGDnTFCIEUMtf1o3KxKI5SYeFO4HiF1uX472iWyIrlnNSi7Dt&#10;eC/dfoPzvcM3OB+XEFM8r0t9nKNHijCwnfoGEhTxWeo4WazR18owSrNhfJDqDiBYEKQlCJj5lnQ9&#10;5TImF9qwfsaPJuAHE4T50GhCdUTncCGYBWekFxg8IvqCqNVqc/lfEgwt1bJU8ejlDMej9fnTDMO2&#10;y0THCwptsZRFA7G1SfnIPJIGJtpllP6mrXs210v/nVITFkhqlUifAeKsVqDhJEuA1lNuDzzyi/mG&#10;xRnVck7atTRQ82PCemBmUc/U3MSQd1vh5f4uLZ2ae27rBwwKeE+dw4ITlwq5XqFNrsljZOIQz0D8&#10;hl+jLYpmhxVnrfW/XzpP+phkkHLWYwSjor+W5CW677NBhx6N9/dhNubN/uRwN6W/LZlvS8yyO7fo&#10;YowxRJeXST/q9bLxtrvDa3GWvEJERsB34c6wOY+p4znDeyPk2VleY047ilfmxon1LElVvl3dkXfD&#10;eIqYGV/telzT9NmAKrqp/saeLaNtVJ5ej7gC/LTBjC/zorxH6RHZ3metx1fz5A8AAAD//wMAUEsD&#10;BBQABgAIAAAAIQBEOQCd4AAAAAsBAAAPAAAAZHJzL2Rvd25yZXYueG1sTI/BTsMwEETvSPyDtUjc&#10;qNPSRiSNUyGqXrgACSpXN94mgXgdxW6a8vUsJzjuzNPsTLaZbCdGHHzrSMF8FoFAqpxpqVbwXu7u&#10;HkD4oMnozhEquKCHTX59lenUuDO94ViEWnAI+VQraELoUyl91aDVfuZ6JPaObrA68DnU0gz6zOG2&#10;k4soiqXVLfGHRvf41GD1VZysgtf9tvQf++cX+70dw2fpCrOLLkrd3kyPaxABp/AHw299rg45dzq4&#10;ExkvOgWrKLlnlI14kYBgYhXPecyBlWS5BJln8v+G/AcAAP//AwBQSwECLQAUAAYACAAAACEAtoM4&#10;kv4AAADhAQAAEwAAAAAAAAAAAAAAAAAAAAAAW0NvbnRlbnRfVHlwZXNdLnhtbFBLAQItABQABgAI&#10;AAAAIQA4/SH/1gAAAJQBAAALAAAAAAAAAAAAAAAAAC8BAABfcmVscy8ucmVsc1BLAQItABQABgAI&#10;AAAAIQC1GMHhNAMAAH0HAAAOAAAAAAAAAAAAAAAAAC4CAABkcnMvZTJvRG9jLnhtbFBLAQItABQA&#10;BgAIAAAAIQBEOQCd4AAAAAsBAAAPAAAAAAAAAAAAAAAAAI4FAABkcnMvZG93bnJldi54bWxQSwUG&#10;AAAAAAQABADzAAAAmwY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79744" behindDoc="0" locked="0" layoutInCell="1" allowOverlap="1" wp14:anchorId="4552A9BC" wp14:editId="0F46648C">
                <wp:simplePos x="0" y="0"/>
                <wp:positionH relativeFrom="column">
                  <wp:posOffset>3234055</wp:posOffset>
                </wp:positionH>
                <wp:positionV relativeFrom="paragraph">
                  <wp:posOffset>824865</wp:posOffset>
                </wp:positionV>
                <wp:extent cx="333375" cy="200025"/>
                <wp:effectExtent l="0" t="0" r="28575" b="9525"/>
                <wp:wrapNone/>
                <wp:docPr id="35" name="Minu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35" o:spid="_x0000_s1026" style="position:absolute;margin-left:254.65pt;margin-top:64.95pt;width:26.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MwMAAH0HAAAOAAAAZHJzL2Uyb0RvYy54bWysVVtv0zAUfkfiP1h+Z2nWlbFqHZo2DSEN&#10;mNjQnk8dp7FwbGO7S8ev57Odlm7wwiUPkc/F5/Kdi0/fbnrNHqQPypoFrw8mnEkjbKPMasG/3F29&#10;esNZiGQa0tbIBX+Ugb89e/nidHBzeWg7qxvpGYyYMB/cgncxunlVBdHJnsKBddJA2FrfUwTpV1Xj&#10;aYD1XleHk8nrarC+cd4KGQK4l0XIz7L9tpUifmrbICPTC47YYv77/F+mf3V2SvOVJ9cpMYZBfxFF&#10;T8rA6c7UJUVia69+MdUr4W2wbTwQtq9s2yohcw7Ipp48y+a2IydzLgAnuB1M4f+ZFR8fbjxTzYJP&#10;Z5wZ6lGjD8qsAwMNcAYX5tC5dTc+pRfctRVfAwTVE0kiwqizaX2fdJEc22SkH3dIy01kAswpvmM4&#10;FBChjJPD7Kyi+fay8yG+k7Zn6bDgqH6Xw8og08N1iCkGmm/1RuybK6U18zbeq9hl+NCUpTABd7JW&#10;YM4CwUlmh8dwoT17IPQH2qqxwx1i5ExTiBBALX9ZNyoTi+YsMUvvBIofbFPY06JbIiuWc5CrsO94&#10;mm7/g/Pp8T84r0uIKZ6/S73O0SNFGNhPfQcJivIsdXBWW/S1MozSbqhfp7oDCBYEaYkGrBOgSddT&#10;LmNyoQ0bFvxkhv5ggrAfWk2ojugdLgSz4oz0CotHRF8QtVrtLv9JgqGjRpYqnvw+w3qy5T/NMOy7&#10;TO14SaErlrJozEqblI/MK2nsRLuO0t92zcCWeu0/E1I6KpA0KjV9BoizRqENZ1kCtJ729thHfrXc&#10;dXFGtfBJu47G1nyTsB47s6hnsHcxZGovvDzfZaTTcC9t84hFAe9pclhw4koh12uMyQ15rEww8QzE&#10;T/i12qJodjxx1ln//Xf8pI9NBilnA1YwKvptTV5i+t4bTOhJfXQEszETR7Pjw5T+vmS5LzHr/sJi&#10;iuscXT4m/ai3x9bb/h6vxXnyChEZAd+ld0biIqaJ5wzvjZDn5/mMPe0oXptbJ7a7JFX5bnNP3o3r&#10;KWJnfLTbdU3zZwuq6Kb6G3u+jrZVeXv9xBXgJwI7fjsB6T1Kj8g+nbV+vppnPwAAAP//AwBQSwME&#10;FAAGAAgAAAAhAGG0Q+HgAAAACwEAAA8AAABkcnMvZG93bnJldi54bWxMj0FPg0AQhe8m/ofNmHiz&#10;C9USQZbG2PTiRQumXrfsCCg7S9gtpf56x5Me570vb97L17PtxYSj7xwpiBcRCKTamY4aBW/V9uYe&#10;hA+ajO4doYIzelgXlxe5zow70Q6nMjSCQ8hnWkEbwpBJ6esWrfYLNyCx9+FGqwOfYyPNqE8cbnu5&#10;jKJEWt0Rf2j1gE8t1l/l0Sp43W8q/75/frHfmyl8Vq402+is1PXV/PgAIuAc/mD4rc/VoeBOB3ck&#10;40WvYBWlt4yysUxTEEyskpjHHFhJ4juQRS7/byh+AAAA//8DAFBLAQItABQABgAIAAAAIQC2gziS&#10;/gAAAOEBAAATAAAAAAAAAAAAAAAAAAAAAABbQ29udGVudF9UeXBlc10ueG1sUEsBAi0AFAAGAAgA&#10;AAAhADj9If/WAAAAlAEAAAsAAAAAAAAAAAAAAAAALwEAAF9yZWxzLy5yZWxzUEsBAi0AFAAGAAgA&#10;AAAhAH/Cdn4zAwAAfQcAAA4AAAAAAAAAAAAAAAAALgIAAGRycy9lMm9Eb2MueG1sUEsBAi0AFAAG&#10;AAgAAAAhAGG0Q+HgAAAACwEAAA8AAAAAAAAAAAAAAAAAjQUAAGRycy9kb3ducmV2LnhtbFBLBQYA&#10;AAAABAAEAPMAAACa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84864" behindDoc="0" locked="0" layoutInCell="1" allowOverlap="1" wp14:anchorId="1A8BFAC5" wp14:editId="07201BFB">
                <wp:simplePos x="0" y="0"/>
                <wp:positionH relativeFrom="column">
                  <wp:posOffset>3653155</wp:posOffset>
                </wp:positionH>
                <wp:positionV relativeFrom="paragraph">
                  <wp:posOffset>1024890</wp:posOffset>
                </wp:positionV>
                <wp:extent cx="333375" cy="200025"/>
                <wp:effectExtent l="0" t="0" r="28575" b="9525"/>
                <wp:wrapNone/>
                <wp:docPr id="40" name="Minu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0" o:spid="_x0000_s1026" style="position:absolute;margin-left:287.65pt;margin-top:80.7pt;width:26.2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alMQMAAH0HAAAOAAAAZHJzL2Uyb0RvYy54bWysVVtPFDEUfjfxPzR9l9kBVmTDYggEY4JK&#10;BMPz2U5np7HT1rbLLP56v7az64K+CM7DpOfSc/nOpSfv171m99IHZc2c13sTzqQRtlFmOeffbi/f&#10;vOMsRDINaWvknD/IwN+fvn51MriZ3Led1Y30DEZMmA1uzrsY3ayqguhkT2HPOmkgbK3vKYL0y6rx&#10;NMB6r6v9yeRtNVjfOG+FDAHciyLkp9l+20oRv7RtkJHpOUdsMf99/i/Svzo9odnSk+uUGMOgZ0TR&#10;kzJwujV1QZHYyqs/TPVKeBtsG/eE7SvbtkrInAOyqSdPsrnpyMmcC8AJbgtT+H9mxef7a89UM+eH&#10;gMdQjxp9UmYVGGiAM7gwg86Nu/YpveCurPgeIKgeSRIRRp116/uki+TYOiP9sEVariMTYB7gO5py&#10;JiBCGSf70+SsotnmsvMhfpC2Z+kw56h+l8PKINP9VYhFf6M3Yt9cKq2Zt/FOxS7Dh6YshQm4k7UC&#10;cxYITjI7PIRz7dk9oT/QVo0dbhEjZ5pChABq+cu6UZlYNKeJWXonUPxkm8I+KLolsmI5J7UMu44P&#10;0u0XOD84eoHzuoSY4nle6nWOHinCwG7qW0hQxCepg7PcoK+VYZR2Q/021R1AsCBISzRgPbYApjGX&#10;MbnQhg1zfjxFfzBB2A+tJlRH9A4XgllyRnqJxSOiL4harbaX/yXB0FEjSxWP/55hPdnwH2cYdl2m&#10;dryg0BVLWTRmpU3KR+aVNHaiXUXpb7pmYAu98l8pD2GGpFGp6TNAnDUKbTg9HNF63NtjH/nlYtvF&#10;Wa/wSbuOxtZ8lwyPnVnUc2tuY8jUTnh5vstIp+Fe2OYBiwLe0+Sw4MSlQq5XGJNr8liZYOIZiF/w&#10;a7VF0ex44qyz/uff+EkfmwxSzgasYFT0x4q8xPR9NJjQ4/owLaWYicPp0T4IvytZ7ErMqj+3mOI6&#10;R5ePST/qzbH1tr/Da3GWvEJERsB36Z2ROI9p4jnDeyPk2Vk+Y087ilfmxonNLklVvl3fkXfjeorY&#10;GZ/tZl3T7MmCKrqp/saeraJtVd5ev3EF+InAji/7orxH6RHZpbPW71fz9BcAAAD//wMAUEsDBBQA&#10;BgAIAAAAIQC2R4UR4QAAAAsBAAAPAAAAZHJzL2Rvd25yZXYueG1sTI/BTsMwEETvSPyDtUjcqNNA&#10;UxriVIiqFy6UBJWrGy9JIF5HsZumfD3LCY478zQ7k60n24kRB986UjCfRSCQKmdaqhW8ldubexA+&#10;aDK6c4QKzuhhnV9eZDo17kSvOBahFhxCPtUKmhD6VEpfNWi1n7keib0PN1gd+BxqaQZ94nDbyTiK&#10;Eml1S/yh0T0+NVh9FUerYLfflP59//xivzdj+CxdYbbRWanrq+nxAUTAKfzB8Fufq0POnQ7uSMaL&#10;TsFiubhllI1kfgeCiSRe8pgDK6t4BTLP5P8N+Q8AAAD//wMAUEsBAi0AFAAGAAgAAAAhALaDOJL+&#10;AAAA4QEAABMAAAAAAAAAAAAAAAAAAAAAAFtDb250ZW50X1R5cGVzXS54bWxQSwECLQAUAAYACAAA&#10;ACEAOP0h/9YAAACUAQAACwAAAAAAAAAAAAAAAAAvAQAAX3JlbHMvLnJlbHNQSwECLQAUAAYACAAA&#10;ACEA5OPGpTEDAAB9BwAADgAAAAAAAAAAAAAAAAAuAgAAZHJzL2Uyb0RvYy54bWxQSwECLQAUAAYA&#10;CAAAACEAtkeFEeEAAAALAQAADwAAAAAAAAAAAAAAAACLBQAAZHJzL2Rvd25yZXYueG1sUEsFBgAA&#10;AAAEAAQA8wAAAJkGA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78720" behindDoc="0" locked="0" layoutInCell="1" allowOverlap="1" wp14:anchorId="75DE1970" wp14:editId="6482D2CC">
                <wp:simplePos x="0" y="0"/>
                <wp:positionH relativeFrom="column">
                  <wp:posOffset>3653155</wp:posOffset>
                </wp:positionH>
                <wp:positionV relativeFrom="paragraph">
                  <wp:posOffset>824865</wp:posOffset>
                </wp:positionV>
                <wp:extent cx="333375" cy="200025"/>
                <wp:effectExtent l="0" t="0" r="28575" b="9525"/>
                <wp:wrapNone/>
                <wp:docPr id="34" name="Minu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34" o:spid="_x0000_s1026" style="position:absolute;margin-left:287.65pt;margin-top:64.95pt;width:26.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E6NgMAAH0HAAAOAAAAZHJzL2Uyb0RvYy54bWysVU1v2zgQvS+w/4HgfSMrtpvGiFMECVIU&#10;SNugySLnMUVZxFIkl6QjZ399H0nZdbK9NKkOAskZzsx788GzD9tes0fpg7JmyeujCWfSCNsos17y&#10;v++v/3rPWYhkGtLWyCV/koF/OP/zj7PBLeSx7axupGcwYsJicEvexegWVRVEJ3sKR9ZJA2FrfU8R&#10;W7+uGk8DrPe6Op5M3lWD9Y3zVsgQcHpVhPw8229bKeLXtg0yMr3kiC3mv8//VfpX52e0WHtynRJj&#10;GPSKKHpSBk73pq4oEtt49T9TvRLeBtvGI2H7yratEjJjAJp68gLNXUdOZiwgJ7g9TeH3mRVfHm89&#10;U82ST2ecGeqRo8/KbALDHuQMLiygc+dufYIX3I0V/wQIqmeStAmjzrb1fdIFOLbNTD/tmZbbyAQO&#10;p/hO5pwJiJDGyfE8OatosbvsfIgfpe1ZWiw5st/lsDLJ9HgTYtHf6Y3cN9dKa+ZtfFCxy/ShKEti&#10;Au5krcCcBYOTfByewqX27JFQHyirxg73iJEzTSFCALX8Zd2oTCya83RYaidQ/GybcjwtuiWyYjmD&#10;WodDx9N0+w3OpydvcF6XEFM8r4Ne5+gBEQYOoe8pQRJfQMfJese+VoZRmg31u5R3EMGCIC1RgPVY&#10;AujGnMbkQhs2LPnpHPXBBGE+tJqQHdE7XAhmzRnpNQaPiL4warXaX/4VgKGjRpYsnv4cYT3ZnT9H&#10;GA5dpnK8otAVS1k0otIm4ZF5JI2VaDdR+ruuGdhKb/w3AqRZoaRRqegzQZw1CmU4zxKw9by2xzry&#10;69W+ijOr5Zy062gszfeJ67Eyi3ouzX0MeXcQXu7v0tKpuVe2ecKggPfUOSw4ca2A9QZtckseIxOH&#10;eAbiV/xabZE0O64466z/72fnSR+TDFLOBoxgZPTfDXmJ7vtk0KGn9WwGszFvZvOT4wT/ULI6lJhN&#10;f2nRxXWOLi+TftS7Zett/4DX4iJ5hYiMgO9SO+PmMqaO5wzvjZAXF3mNOe0o3pg7J3azJGX5fvtA&#10;3o3jKWJmfLG7cU2LFwOq6Kb8G3uxibZVeXr94BXkpw1mfJkX5T1Kj8jhPmv9eDXPvwMAAP//AwBQ&#10;SwMEFAAGAAgAAAAhAMArI6HhAAAACwEAAA8AAABkcnMvZG93bnJldi54bWxMj8FOwzAQRO9I/IO1&#10;SNyo00BTGuJUiKoXLpQElasbL0kgXkexm6Z8PcsJjjvzNDuTrSfbiREH3zpSMJ9FIJAqZ1qqFbyV&#10;25t7ED5oMrpzhArO6GGdX15kOjXuRK84FqEWHEI+1QqaEPpUSl81aLWfuR6JvQ83WB34HGppBn3i&#10;cNvJOIoSaXVL/KHRPT41WH0VR6tgt9+U/n3//GK/N2P4LF1httFZqeur6fEBRMAp/MHwW5+rQ86d&#10;Du5IxotOwWK5uGWUjXi1AsFEEi95zIGVZH4HMs/k/w35DwAAAP//AwBQSwECLQAUAAYACAAAACEA&#10;toM4kv4AAADhAQAAEwAAAAAAAAAAAAAAAAAAAAAAW0NvbnRlbnRfVHlwZXNdLnhtbFBLAQItABQA&#10;BgAIAAAAIQA4/SH/1gAAAJQBAAALAAAAAAAAAAAAAAAAAC8BAABfcmVscy8ucmVsc1BLAQItABQA&#10;BgAIAAAAIQAuOXE6NgMAAH0HAAAOAAAAAAAAAAAAAAAAAC4CAABkcnMvZTJvRG9jLnhtbFBLAQIt&#10;ABQABgAIAAAAIQDAKyOh4QAAAAsBAAAPAAAAAAAAAAAAAAAAAJAFAABkcnMvZG93bnJldi54bWxQ&#10;SwUGAAAAAAQABADzAAAAngY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88960" behindDoc="0" locked="0" layoutInCell="1" allowOverlap="1" wp14:anchorId="09DDD8B8" wp14:editId="1ECFC0F2">
                <wp:simplePos x="0" y="0"/>
                <wp:positionH relativeFrom="column">
                  <wp:posOffset>4100830</wp:posOffset>
                </wp:positionH>
                <wp:positionV relativeFrom="paragraph">
                  <wp:posOffset>1234440</wp:posOffset>
                </wp:positionV>
                <wp:extent cx="333375" cy="200025"/>
                <wp:effectExtent l="0" t="0" r="28575" b="9525"/>
                <wp:wrapNone/>
                <wp:docPr id="44" name="Minu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4" o:spid="_x0000_s1026" style="position:absolute;margin-left:322.9pt;margin-top:97.2pt;width:26.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huMgMAAH0HAAAOAAAAZHJzL2Uyb0RvYy54bWysVVtv0zAUfkfiP1h+Z2m2lrFqHZo2DSEN&#10;mNjQnk8dp7FwbGO7S8ev57Odlm7wwiUPkc/F5/Kdi0/fbnrNHqQPypoFrw8mnEkjbKPMasG/3F29&#10;esNZiGQa0tbIBX+Ugb89e/nidHBzeWg7qxvpGYyYMB/cgncxunlVBdHJnsKBddJA2FrfUwTpV1Xj&#10;aYD1XleHk8nrarC+cd4KGQK4l0XIz7L9tpUifmrbICPTC47YYv77/F+mf3V2SvOVJ9cpMYZBfxFF&#10;T8rA6c7UJUVia69+MdUr4W2wbTwQtq9s2yohcw7Ipp48y+a2IydzLgAnuB1M4f+ZFR8fbjxTzYJP&#10;p5wZ6lGjD8qsAwMNcAYX5tC5dTc+pRfctRVfAwTVE0kiwqizaX2fdJEc22SkH3dIy01kAswjfMcz&#10;zgREKOPkcJacVTTfXnY+xHfS9iwdFhzV73JYGWR6uA6x6G/1RuybK6U18zbeq9hl+NCUpTABd7JW&#10;YM4CwUlmh8dwoT17IPQH2qqxwx1i5ExTiBBALX9ZNyoTi+YsMUvvBIofbFPYR0W3RFYs56RWYd/x&#10;Ubr9D86Pjv/BeV1CTPH8Xep1jh4pwsB+6jtIUMRnqYOz2qKvlWGUdkP9OtUdQLAgSEs0YD22AKYx&#10;lzG50IYNC34yQ38wQdgPrSZUR/QOF4JZcUZ6hcUjoi+IWq12l/8kwdBRI0sVT36fYT3Z8p9mGPZd&#10;pna8pNAVS1k0ZqVNykfmlTR2ol1H6W+7ZmBLvfafKQ1hgaRRqekzQJw1Cm04yxKg9bS3xz7yq+Wu&#10;izOqhU/adTS25puE9diZRT235i6GTO2Fl+e7jHQa7qVtHrEo4D1NDgtOXCnkeo0xuSGPlQkmnoH4&#10;Cb9WWxTNjifOOuu//46f9LHJIOVswApGRb+tyUtM33uDCT2pp1OYjZmYzo4PU/r7kuW+xKz7C4sp&#10;rnN0+Zj0o94eW2/7e7wW58krRGQEfJfeGYmLmCaeM7w3Qp6f5zP2tKN4bW6d2O6SVOW7zT15N66n&#10;iJ3x0W7XNc2fLaiim+pv7Pk62lbl7fUTV4CfCOz4si/Ke5QekX06a/18Nc9+AAAA//8DAFBLAwQU&#10;AAYACAAAACEAuoLbgeEAAAALAQAADwAAAGRycy9kb3ducmV2LnhtbEyPQU+DQBSE7yb+h80z8WYX&#10;kTYFWRpj04sXFUy9btknoOxbwm4p9df7POlxMpOZb/LNbHsx4eg7RwpuFxEIpNqZjhoFb9XuZg3C&#10;B01G945QwRk9bIrLi1xnxp3oFacyNIJLyGdaQRvCkEnp6xat9gs3ILH34UarA8uxkWbUJy63vYyj&#10;aCWt7ogXWj3gY4v1V3m0Cl7228q/75+e7fd2Cp+VK80uOit1fTU/3IMIOIe/MPziMzoUzHRwRzJe&#10;9ApWyZLRAxtpkoDgxCpd34E4KIjjZQqyyOX/D8UPAAAA//8DAFBLAQItABQABgAIAAAAIQC2gziS&#10;/gAAAOEBAAATAAAAAAAAAAAAAAAAAAAAAABbQ29udGVudF9UeXBlc10ueG1sUEsBAi0AFAAGAAgA&#10;AAAhADj9If/WAAAAlAEAAAsAAAAAAAAAAAAAAAAALwEAAF9yZWxzLy5yZWxzUEsBAi0AFAAGAAgA&#10;AAAhAOEIqG4yAwAAfQcAAA4AAAAAAAAAAAAAAAAALgIAAGRycy9lMm9Eb2MueG1sUEsBAi0AFAAG&#10;AAgAAAAhALqC24HhAAAACwEAAA8AAAAAAAAAAAAAAAAAjAUAAGRycy9kb3ducmV2LnhtbFBLBQYA&#10;AAAABAAEAPMAAACa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81792" behindDoc="0" locked="0" layoutInCell="1" allowOverlap="1" wp14:anchorId="2329BCF0" wp14:editId="1341FF6F">
                <wp:simplePos x="0" y="0"/>
                <wp:positionH relativeFrom="column">
                  <wp:posOffset>4091305</wp:posOffset>
                </wp:positionH>
                <wp:positionV relativeFrom="paragraph">
                  <wp:posOffset>815340</wp:posOffset>
                </wp:positionV>
                <wp:extent cx="333375" cy="200025"/>
                <wp:effectExtent l="0" t="0" r="28575" b="9525"/>
                <wp:wrapNone/>
                <wp:docPr id="37" name="Minu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37" o:spid="_x0000_s1026" style="position:absolute;margin-left:322.15pt;margin-top:64.2pt;width:26.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n2NAMAAH0HAAAOAAAAZHJzL2Uyb0RvYy54bWysVU1vEzEQvSPxHyzf6WabhtKoKapaFSEV&#10;qGhRzxOvN2vhtY3tdFN+Pc/2JqSFCx97WNme8cy8Nx8+fbvpNXuQPihrFrw+mHAmjbCNMqsF/3J3&#10;9eoNZyGSaUhbIxf8UQb+9uzli9PBzeWh7axupGcwYsJ8cAvexejmVRVEJ3sKB9ZJA2FrfU8RW7+q&#10;Gk8DrPe6OpxMXleD9Y3zVsgQcHpZhPws229bKeKntg0yMr3giC3mv8//ZfpXZ6c0X3lynRJjGPQX&#10;UfSkDJzuTF1SJLb26hdTvRLeBtvGA2H7yratEjJjAJp68gzNbUdOZiwgJ7gdTeH/mRUfH248U82C&#10;T485M9QjRx+UWQeGPcgZXJhD59bd+AQvuGsrvgYIqieStAmjzqb1fdIFOLbJTD/umJabyAQOp/iO&#10;Z5wJiJDGyeEsOatovr3sfIjvpO1ZWiw4st/lsDLJ9HAdYtHf6o3cN1dKa+ZtvFexy/ShKEtiAu5k&#10;rcCcBYOTfBwew4X27IFQHyirxg53iJEzTSFCALX8Zd2oTCyas3RYaidQ/GCbcjwtuiWyYjmDWoV9&#10;x9N0+x+cT4//wXldQkzx/B30OkcPiDCwD31HCZL4DDpOVlv2tTKM0myoX6e8gwgWBGmJAqzHEkA3&#10;5jQmF9qwYcFPZqgPJgjzodWE7Ije4UIwK85IrzB4RPSFUavV7vKfAAwdNbJk8eT3COvJ9vwpwrDv&#10;MpXjJYWuWMqiEZU2CY/MI2msRLuO0t92zcCWeu0/EyAdFUoalYo+E8RZo1CGsywBW09re6wjv1ru&#10;qjizWs5Ju47G0nyTuB4rs6jn0tzFkHd74eX+Li2dmntpm0cMCnhPncOCE1cKWK/RJjfkMTJxiGcg&#10;fsKv1RZJs+OKs8767787T/qYZJByNmAEI6Pf1uQluu+9QYee1EdHMBvz5mh2fJjg70uW+xKz7i8s&#10;urjO0eVl0o96u2y97e/xWpwnrxCREfBdamfcXMTU8ZzhvRHy/DyvMacdxWtz68R2lqQs323uybtx&#10;PEXMjI92O65p/mxAFd2Uf2PP19G2Kk+vn7yC/LTBjC/zorxH6RHZ32etn6/m2Q8AAAD//wMAUEsD&#10;BBQABgAIAAAAIQDaVaK14AAAAAsBAAAPAAAAZHJzL2Rvd25yZXYueG1sTI9BT4NAEIXvJv6HzZh4&#10;s4sVSUGWxtj04kULpl637AgoO0vYLaX+eseTHue9L2/ey9ez7cWEo+8cKbhdRCCQamc6ahS8Vdub&#10;FQgfNBndO0IFZ/SwLi4vcp0Zd6IdTmVoBIeQz7SCNoQhk9LXLVrtF25AYu/DjVYHPsdGmlGfONz2&#10;chlFibS6I/7Q6gGfWqy/yqNV8LrfVP59//xivzdT+KxcabbRWanrq/nxAUTAOfzB8Fufq0PBnQ7u&#10;SMaLXkESx3eMsrFcxSCYSNKExxxYuU9TkEUu/28ofgAAAP//AwBQSwECLQAUAAYACAAAACEAtoM4&#10;kv4AAADhAQAAEwAAAAAAAAAAAAAAAAAAAAAAW0NvbnRlbnRfVHlwZXNdLnhtbFBLAQItABQABgAI&#10;AAAAIQA4/SH/1gAAAJQBAAALAAAAAAAAAAAAAAAAAC8BAABfcmVscy8ucmVsc1BLAQItABQABgAI&#10;AAAAIQDdNHn2NAMAAH0HAAAOAAAAAAAAAAAAAAAAAC4CAABkcnMvZTJvRG9jLnhtbFBLAQItABQA&#10;BgAIAAAAIQDaVaK14AAAAAsBAAAPAAAAAAAAAAAAAAAAAI4FAABkcnMvZG93bnJldi54bWxQSwUG&#10;AAAAAAQABADzAAAAmwY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91008" behindDoc="0" locked="0" layoutInCell="1" allowOverlap="1" wp14:anchorId="65F0FA4C" wp14:editId="68BF1F8E">
                <wp:simplePos x="0" y="0"/>
                <wp:positionH relativeFrom="column">
                  <wp:posOffset>4091305</wp:posOffset>
                </wp:positionH>
                <wp:positionV relativeFrom="paragraph">
                  <wp:posOffset>1024890</wp:posOffset>
                </wp:positionV>
                <wp:extent cx="333375" cy="200025"/>
                <wp:effectExtent l="0" t="0" r="28575" b="9525"/>
                <wp:wrapNone/>
                <wp:docPr id="46" name="Minu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6" o:spid="_x0000_s1026" style="position:absolute;margin-left:322.15pt;margin-top:80.7pt;width:26.2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mMgMAAH0HAAAOAAAAZHJzL2Uyb0RvYy54bWysVVtP2zAUfp+0/2D5faQBCqOiTAjENIkN&#10;NJh4PnWcxppje7ZLyn79PttpV9hedslD5HPxuXzn4tN3616zR+mDsmbO670JZ9II2yiznPMv91dv&#10;3nIWIpmGtDVyzp9k4O/OXr86HdxM7tvO6kZ6BiMmzAY3512MblZVQXSyp7BnnTQQttb3FEH6ZdV4&#10;GmC919X+ZHJUDdY3zlshQwD3sgj5WbbftlLEm7YNMjI954gt5r/P/0X6V2enNFt6cp0SYxj0F1H0&#10;pAycbk1dUiS28uoXU70S3gbbxj1h+8q2rRIy54Bs6smLbO46cjLnAnCC28IU/p9Z8enx1jPVzPnh&#10;EWeGetToozKrwEADnMGFGXTu3K1P6QV3bcXXAEH1TJKIMOqsW98nXSTH1hnppy3Sch2ZAPMA3/GU&#10;MwERyjjZnyZnFc02l50P8b20PUuHOUf1uxxWBpker0Ms+hu9EfvmSmnNvI0PKnYZPjRlKUzAnawV&#10;mLNAcJLZ4SlcaM8eCf2BtmrscI8YOdMUIgRQy1/WjcrEojlNzNI7geJH2xT2QdEtkRXLOall2HV8&#10;kG7/g/OD439wXpcQUzx/l3qdo0eKMLCb+hYSFPFF6uAsN+hrZRil3VAfpboDCBYEaYkGrMcWwDTm&#10;MiYX2rBhzk+m6A8mCPuh1YTqiN7hQjBLzkgvsXhE9AVRq9X28p8kGDpqZKniye8zrCcb/vMMw67L&#10;1I6XFLpiKYvGrLRJ+ci8ksZOtKso/V3XDGyhV/4zpSEskDQqNX0GiLNGoQ2nWQK0nvf22Ed+udh2&#10;cUa18Em7jsbWfJuwHjuzqOfW3MaQqZ3w8nyXkU7DvbDNExYFvKfJYcGJK4VcrzEmt+SxMsHEMxBv&#10;8Gu1RdHseOKss/777/hJH5sMUs4GrGBU9NuKvMT0fTCY0JP68BBmYyYOp8f7Kf1dyWJXYlb9hcUU&#10;1zm6fEz6UW+Orbf9A16L8+QVIjICvkvvjMRFTBPPGd4bIc/P8xl72lG8NndObHZJqvL9+oG8G9dT&#10;xM74ZDfrmmYvFlTRTfU39nwVbavy9vqJK8BPBHZ82RflPUqPyC6dtX6+mmc/AAAA//8DAFBLAwQU&#10;AAYACAAAACEA/uxna+AAAAALAQAADwAAAGRycy9kb3ducmV2LnhtbEyPQU+DQBCF7yb+h82YeLNL&#10;KyGCLI2x6cWLCqZet+wUqOwsYbeU+usdT3qc9768eS9fz7YXE46+c6RguYhAINXOdNQo+Ki2dw8g&#10;fNBkdO8IFVzQw7q4vsp1ZtyZ3nEqQyM4hHymFbQhDJmUvm7Rar9wAxJ7BzdaHfgcG2lGfeZw28tV&#10;FCXS6o74Q6sHfG6x/ipPVsHbblP5z93Lq/3eTOFYudJso4tStzfz0yOIgHP4g+G3PleHgjvt3YmM&#10;F72CJI7vGWUjWcYgmEjShMfsWUlXKcgil/83FD8AAAD//wMAUEsBAi0AFAAGAAgAAAAhALaDOJL+&#10;AAAA4QEAABMAAAAAAAAAAAAAAAAAAAAAAFtDb250ZW50X1R5cGVzXS54bWxQSwECLQAUAAYACAAA&#10;ACEAOP0h/9YAAACUAQAACwAAAAAAAAAAAAAAAAAvAQAAX3JlbHMvLnJlbHNQSwECLQAUAAYACAAA&#10;ACEAQ/6n5jIDAAB9BwAADgAAAAAAAAAAAAAAAAAuAgAAZHJzL2Uyb0RvYy54bWxQSwECLQAUAAYA&#10;CAAAACEA/uxna+AAAAALAQAADwAAAAAAAAAAAAAAAACMBQAAZHJzL2Rvd25yZXYueG1sUEsFBgAA&#10;AAAEAAQA8wAAAJkGA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706368" behindDoc="0" locked="0" layoutInCell="1" allowOverlap="1" wp14:anchorId="072A84A6" wp14:editId="052F83AA">
                <wp:simplePos x="0" y="0"/>
                <wp:positionH relativeFrom="column">
                  <wp:posOffset>2881630</wp:posOffset>
                </wp:positionH>
                <wp:positionV relativeFrom="paragraph">
                  <wp:posOffset>436245</wp:posOffset>
                </wp:positionV>
                <wp:extent cx="45720" cy="45720"/>
                <wp:effectExtent l="0" t="0" r="11430" b="11430"/>
                <wp:wrapNone/>
                <wp:docPr id="63" name="Schemat blokowy: łącznik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572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63" o:spid="_x0000_s1026" type="#_x0000_t120" style="position:absolute;margin-left:226.9pt;margin-top:34.35pt;width:3.6pt;height:3.6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HlQIAADwFAAAOAAAAZHJzL2Uyb0RvYy54bWysVM1u2zAMvg/YOwi6r06ytOuMOkWWINuA&#10;oC2QDj0zshwblUVNUuKkxwJ7s+29RslOk/6chvkgkOaf+PGjLi63tWIbaV2FOuP9kx5nUgvMK73K&#10;+I/b2YdzzpwHnYNCLTO+k45fjt6/u2hMKgdYosqlZZREu7QxGS+9N2mSOFHKGtwJGqnJWKCtwZNq&#10;V0luoaHstUoGvd5Z0qDNjUUhnaO/09bIRzF/UUjhr4vCSc9UxuluPp42nstwJqMLSFcWTFmJ7hrw&#10;D7eoodJU9CnVFDywta1epaorYdFh4U8E1gkWRSVk7IG66fdedLMowcjYC4HjzBNM7v+lFVebG8uq&#10;PONnHznTUNOMFhF8z5YK77HZpezP4+9f4kFX94ycCLHGuJQCF+bGhp6dmaO4d2RInlmC4jqfbWFr&#10;VqjKfCOWRKSod7aNg9g9DUJuPRP0c3j6aUDTEmRpxZAb0pAkFDTW+a8SaxaEjBcKm0kJ1k9Qa5o4&#10;2lgANnPn28B9QLwtqiqfVUpFxa6WE2XZBogfw9l5/8s0NEi13LGb0qzJ+OB02Au3AuJpocCTWBtC&#10;zukVZ6BWtADCt7WfRbs3isTiJeSyLX3ao29fuXV/fYvQxRRc2YbEEl2I0iGfjHzvmj6AH6Ql5jua&#10;s8V2AZwRs4qyzcH5G7DEeOqLtthf0xHgzDh2Emcl2oe3/gd/IiJZOWtogwiIn2uwkjP1XRNFP/eH&#10;w7ByUekmao8ty2OLXtcTpCH06b0wIooUbL3ai4XF+o6WfRyqkgm0oNot5J0y8e1m03Mh5Hgc3WjN&#10;DPi5XhixZ17A8XZ7B9Z0BPLEuyvcbxukL5jT+gaENY7XHosq0uqAa0d8WtE4tO45CW/AsR69Do/e&#10;6C8AAAD//wMAUEsDBBQABgAIAAAAIQBJA6bz3wAAAAkBAAAPAAAAZHJzL2Rvd25yZXYueG1sTI/L&#10;TsMwEEX3SPyDNUjsqFPaJiXEqRCINbRUQuzcePIQ8TiKnTTp1zOsYDmaq3PPzXaTbcWIvW8cKVgu&#10;IhBIhTMNVQqOH693WxA+aDK6dYQKZvSwy6+vMp0ad6Y9jodQCYaQT7WCOoQuldIXNVrtF65D4l/p&#10;eqsDn30lTa/PDLetvI+iWFrdEDfUusPnGovvw2AVJC9hVUXDZ/SVzJeyLI5v7/NlVOr2Znp6BBFw&#10;Cn9h+NVndcjZ6eQGMl60CtabFasHBfE2AcGBdbzkcSembx5A5pn8vyD/AQAA//8DAFBLAQItABQA&#10;BgAIAAAAIQC2gziS/gAAAOEBAAATAAAAAAAAAAAAAAAAAAAAAABbQ29udGVudF9UeXBlc10ueG1s&#10;UEsBAi0AFAAGAAgAAAAhADj9If/WAAAAlAEAAAsAAAAAAAAAAAAAAAAALwEAAF9yZWxzLy5yZWxz&#10;UEsBAi0AFAAGAAgAAAAhAF//xIeVAgAAPAUAAA4AAAAAAAAAAAAAAAAALgIAAGRycy9lMm9Eb2Mu&#10;eG1sUEsBAi0AFAAGAAgAAAAhAEkDpvPfAAAACQEAAA8AAAAAAAAAAAAAAAAA7wQAAGRycy9kb3du&#10;cmV2LnhtbFBLBQYAAAAABAAEAPMAAAD7BQAAAAA=&#10;" fillcolor="#4f81bd" strokecolor="#385d8a" strokeweight="2pt">
                <v:path arrowok="t"/>
              </v:shape>
            </w:pict>
          </mc:Fallback>
        </mc:AlternateContent>
      </w:r>
      <w:r>
        <w:rPr>
          <w:rFonts w:cs="Calibri"/>
          <w:noProof/>
          <w:sz w:val="24"/>
          <w:szCs w:val="24"/>
          <w:lang w:val="pl-PL" w:eastAsia="pl-PL"/>
        </w:rPr>
        <mc:AlternateContent>
          <mc:Choice Requires="wps">
            <w:drawing>
              <wp:anchor distT="0" distB="0" distL="114300" distR="114300" simplePos="0" relativeHeight="251705344" behindDoc="0" locked="0" layoutInCell="1" allowOverlap="1" wp14:anchorId="0ADABC72" wp14:editId="047C10EC">
                <wp:simplePos x="0" y="0"/>
                <wp:positionH relativeFrom="column">
                  <wp:posOffset>2538730</wp:posOffset>
                </wp:positionH>
                <wp:positionV relativeFrom="paragraph">
                  <wp:posOffset>91440</wp:posOffset>
                </wp:positionV>
                <wp:extent cx="333375" cy="200025"/>
                <wp:effectExtent l="0" t="0" r="0" b="38100"/>
                <wp:wrapNone/>
                <wp:docPr id="62" name="Minu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62" o:spid="_x0000_s1026" style="position:absolute;margin-left:199.9pt;margin-top:7.2pt;width:26.25pt;height:15.7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VeOgMAAIsHAAAOAAAAZHJzL2Uyb0RvYy54bWysVU1vEz0QviPxHyzf6WbTpqVRU1S16qtX&#10;KlDRop4nXm/Wwmsb2+mm/Hoe25sQChcKe1h5Pjyfz4zP3m16zR6lD8qaBa8PJpxJI2yjzGrBP99f&#10;v3nLWYhkGtLWyAV/koG/O3/96mxwczm1ndWN9AxGTJgPbsG7GN28qoLoZE/hwDppIGyt7ymC9Kuq&#10;8TTAeq+r6WRyXA3WN85bIUMA96oI+Xm237ZSxI9tG2RkesERW8x/n//L9K/Oz2i+8uQ6JcYw6AVR&#10;9KQMnO5MXVEktvbqF1O9Et4G28YDYfvKtq0SMueAbOrJs2zuOnIy54LiBLcrU/h3ZsWHx1vPVLPg&#10;x1PODPXo0Xtl1oGBRnEGF+bQuXO3PqUX3I0VXwIE1U+SRIRRZ9P6nnmLUs+OJunLhUGqbJPr/rSr&#10;u9xEJsA8xHcy40xAhKZOprPkuqJ5MpXcOh/if9L2LB0WHFjocpDZMj3ehFj0t3pjJ5prpXUK5UHF&#10;LhcTEM13VgF3slZgzqKeJcjwFC61Z48EtABkjR3uESNnmkKEAGr5yyaiMrFozhKzIClQfG+bwj4s&#10;uiWyYjkntQr7jg/T7WzwZc4PT/7CeV1CTPG8zHudo0eKMLCf+q4kaOKz1MHZVV8rwyhtivo49R2F&#10;YEGQloBjPUIAs5nbmFxow4YFP50BH0wQtkWrCd0RvcOFYFackV5hDYnoS0WtVrvLf5Jg6KiRpYun&#10;v8+wnmz5P2cY9l0mOF5R6IqlLBqz0iblI/OCGpFo11H6u64Z2FKv/SdCSnl8OGtUAn0uUCIAw+1g&#10;PcP2iCO/Wu5QnKta+KRdRyM036Zaj8gs6hmauxgytRdenvYy4GnUl7Z5wtrIQ5565sS1Qq43GJNb&#10;8ligYOJRiB/xa7VF0+x44qyz/tvv+Ekfew1SzgYsZHT065q8xPT9bzChp/XRUdrgmTianUxB+H3J&#10;cl9i1v2lxRTXObp8TPpRb4+tt/0D3o6L5BUiMgK+C3ZG4jKmiecMr4+QFxf5jK3tKN6YOye2uyR1&#10;+X7zQN6N6yliZ3yw2+VN82cLquim/ht7sY62VXl7/agrip8IbPyyL8rrlJ6UfTpr/XhDz78DAAD/&#10;/wMAUEsDBBQABgAIAAAAIQBTlcI03wAAAAgBAAAPAAAAZHJzL2Rvd25yZXYueG1sTI/BTsMwEETv&#10;SPyDtUhcEHVCQ1tCnAqRIk4g0XLg6MZLEhGvI9tpwt+znOA4mtHMm2I7216c0IfOkYJ0kYBAqp3p&#10;qFHwfni63oAIUZPRvSNU8I0BtuX5WaFz4yZ6w9M+NoJLKORaQRvjkEsZ6hatDgs3ILH36bzVkaVv&#10;pPF64nLby5skWUmrO+KFVg/42GL9tR+tgiprzO7jedh0Ml3712msrl52lVKXF/PDPYiIc/wLwy8+&#10;o0PJTEc3kgmiV5ClyZKjCpZ3INjPspSvHBXcrjKQZSH/Hyh/AAAA//8DAFBLAQItABQABgAIAAAA&#10;IQC2gziS/gAAAOEBAAATAAAAAAAAAAAAAAAAAAAAAABbQ29udGVudF9UeXBlc10ueG1sUEsBAi0A&#10;FAAGAAgAAAAhADj9If/WAAAAlAEAAAsAAAAAAAAAAAAAAAAALwEAAF9yZWxzLy5yZWxzUEsBAi0A&#10;FAAGAAgAAAAhANWedV46AwAAiwcAAA4AAAAAAAAAAAAAAAAALgIAAGRycy9lMm9Eb2MueG1sUEsB&#10;Ai0AFAAGAAgAAAAhAFOVwjTfAAAACAEAAA8AAAAAAAAAAAAAAAAAlAUAAGRycy9kb3ducmV2Lnht&#10;bFBLBQYAAAAABAAEAPMAAACg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704320" behindDoc="0" locked="0" layoutInCell="1" allowOverlap="1" wp14:anchorId="26A1E75B" wp14:editId="2C355BB0">
                <wp:simplePos x="0" y="0"/>
                <wp:positionH relativeFrom="column">
                  <wp:posOffset>335280</wp:posOffset>
                </wp:positionH>
                <wp:positionV relativeFrom="paragraph">
                  <wp:posOffset>872490</wp:posOffset>
                </wp:positionV>
                <wp:extent cx="333375" cy="200025"/>
                <wp:effectExtent l="0" t="0" r="0" b="38100"/>
                <wp:wrapNone/>
                <wp:docPr id="61" name="Minu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61" o:spid="_x0000_s1026" style="position:absolute;margin-left:26.4pt;margin-top:68.7pt;width:26.25pt;height:15.7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uhOgMAAIsHAAAOAAAAZHJzL2Uyb0RvYy54bWysVUtPGzEQvlfqf7B8L5sA4RERKgSiqkQL&#10;aqg4T7zerFWv7doOG/rr+9nehJT2Uto9rDwPz/Ob8dn7dafZo/RBWTPj470RZ9IIWyuznPGv99fv&#10;TjgLkUxN2ho5408y8Pfnb9+c9W4q921rdS09gxETpr2b8TZGN62qIFrZUdizThoIG+s7iiD9sqo9&#10;9bDe6Wp/NDqqeutr562QIYB7VYT8PNtvGinibdMEGZmeccQW89/n/yL9q/Mzmi49uVaJIQx6RRQd&#10;KQOnW1NXFImtvPrNVKeEt8E2cU/YrrJNo4TMOSCb8ehFNvOWnMy5oDjBbcsU/p9Z8fnxzjNVz/jR&#10;mDNDHXr0SZlVYKBRnN6FKXTm7s6n9IK7seJbgKD6RZKIMOisG98xb1HqyeEofbkwSJWtc92ftnWX&#10;68gEmAf4jiecCYjQ1NH+JLmuaJpMJbfOh/hB2o6lw4wDC20OMlumx5sQi/5Gb+hEfa20TqE8qNjm&#10;YgKi+c4y4E7WCsxZ1LMEGZ7CpfbskYAWgKy2/T1i5ExTiBBALX/ZRFQmFs1JYhYkBYqfbF3YB0W3&#10;RFYs56SWYdfxQbqdDb7O+cHxPzgflxBTPK/zPs7RI0UY2E19WxI08UXq4Gyrr5VhlDbF+Cj1HYVg&#10;QZCWgGNGX9L1lNuYXGjD+hk/nQAfTBC2RaMJ3RGdw4VglpyRXmINiehLRa1W28t/k2BoqZali6d/&#10;znA82vB/zTDsukxwvKLQFktZNABbm5SPzAtqQKJdRennbd2zhV75L4SU8vhwVqsE+lygRACGm8F6&#10;ge0BR3652KI4V7XwSbuWBmiepFoPyCzqGZrbGDK1E16e9jLgadQXtn7C2shDnnrmxLVCrjcYkzvy&#10;WKBg4lGIt/g12qJpdjhx1lr/40/8pI+9BilnPRYyOvp9RV5i+j4aTOjp+PAwbfBMHE6O90H4Xcli&#10;V2JW3aXFFGOpIbp8TPpRb46Nt90D3o6L5BUiMgK+C3YG4jKmiecMr4+QFxf5jK3tKN6YuRObXZK6&#10;fL9+IO+G9RSxMz7bzfKm6YsFVXRT/429WEXbqLy9nuuK4icCG7/si/I6pSdll85az2/o+U8AAAD/&#10;/wMAUEsDBBQABgAIAAAAIQAJufwE3wAAAAkBAAAPAAAAZHJzL2Rvd25yZXYueG1sTI9NT4NAEIbv&#10;Jv6HzZh4MXZpS2hBlsZIjSdNrD30uGVHILKzhF0K/nvHkx7nnSfvR76bbScuOPjWkYLlIgKBVDnT&#10;Uq3g+PF8vwXhgyajO0eo4Bs97Irrq1xnxk30jpdDqAWbkM+0giaEPpPSVw1a7ReuR+LfpxusDnwO&#10;tTSDntjcdnIVRYm0uiVOaHSPTw1WX4fRKijj2uxPL/22lcvN8DaN5d3rvlTq9mZ+fAARcA5/MPzW&#10;5+pQcKezG8l40SlI1msmWV8lKQgG0pinnFnYpDHIIpf/FxQ/AAAA//8DAFBLAQItABQABgAIAAAA&#10;IQC2gziS/gAAAOEBAAATAAAAAAAAAAAAAAAAAAAAAABbQ29udGVudF9UeXBlc10ueG1sUEsBAi0A&#10;FAAGAAgAAAAhADj9If/WAAAAlAEAAAsAAAAAAAAAAAAAAAAALwEAAF9yZWxzLy5yZWxzUEsBAi0A&#10;FAAGAAgAAAAhAJ5Pm6E6AwAAiwcAAA4AAAAAAAAAAAAAAAAALgIAAGRycy9lMm9Eb2MueG1sUEsB&#10;Ai0AFAAGAAgAAAAhAAm5/ATfAAAACQEAAA8AAAAAAAAAAAAAAAAAlAUAAGRycy9kb3ducmV2Lnht&#10;bFBLBQYAAAAABAAEAPMAAACg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703296" behindDoc="0" locked="0" layoutInCell="1" allowOverlap="1" wp14:anchorId="160B294F" wp14:editId="453C8248">
                <wp:simplePos x="0" y="0"/>
                <wp:positionH relativeFrom="column">
                  <wp:posOffset>143510</wp:posOffset>
                </wp:positionH>
                <wp:positionV relativeFrom="paragraph">
                  <wp:posOffset>891540</wp:posOffset>
                </wp:positionV>
                <wp:extent cx="333375" cy="200025"/>
                <wp:effectExtent l="0" t="0" r="0" b="38100"/>
                <wp:wrapNone/>
                <wp:docPr id="60" name="Minu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60" o:spid="_x0000_s1026" style="position:absolute;margin-left:11.3pt;margin-top:70.2pt;width:26.25pt;height:15.7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H0OAMAAIsHAAAOAAAAZHJzL2Uyb0RvYy54bWysVVtPFDEUfjfxPzR9l9kBFmTDYggEY4JC&#10;BMPz2U5np7HT1rbLLP56v7az64q+iM7DpOfSc/nOpafv1r1mj9IHZc2c13sTzqQRtlFmOedf7q/e&#10;vOUsRDINaWvknD/JwN+dvX51OriZ3Led1Y30DEZMmA1uzrsY3ayqguhkT2HPOmkgbK3vKYL0y6rx&#10;NMB6r6v9yeSoGqxvnLdChgDuZRHys2y/baWIN20bZGR6zhFbzH+f/4v0r85Oabb05DolxjDoBVH0&#10;pAycbk1dUiS28uo3U70S3gbbxj1h+8q2rRIy54Bs6smzbO46cjLnAnCC28IU/p9Z8enx1jPVzPkR&#10;4DHUo0YflVkFBhrgDC7MoHPnbn1KL7hrK74GCKpfJIkIo8669T3zFlBPDyfpy8AgVbbOuD9tcZfr&#10;yASYB/iOp5wJiFDUyf40ua5olkwlt86H+F7anqXDnKMXuhxktkyP1yEW/Y3eWInmSmmdQnlQsctg&#10;okXznWXAnawVmLPAswQZnsKF9uyR0C1ossYO94iRM00hQgC1/GUTUZlYNKeJWTopUPxom8I+KLol&#10;smI5J7UMu44P0u1s8GXOD47/wXldQkzxvMx7naNHijCwm/oWEhTxWergbNHXyjBKm6I+SnUHECwI&#10;0hLtWI8tgNnMZUwutGHDnJ9M0R9MELZFqwnVEb3DhWCWnJFeYg2J6AuiVqvt5b9JMHTUyFLFkz9n&#10;WE82/F8zDLsuUzteUuiKpSwas9Im5SPzgho70a6i9HddM7CFXvnPhJTy+HDWqNT0GaBEoA03g/Ws&#10;t8c+8svFtoszqoVP2nU0tubbhPXYmUU9t+Y2hkzthJenvQx4GvWFbZ6wNvKQp5o5caWQ6zXG5JY8&#10;FiiYeBTiDX6ttiiaHU+cddZ//xM/6WOvQcrZgIWMin5bkZeYvg8GE3pSHx7CbMzE4fR4H4TflSx2&#10;JWbVX1hMcZ2jy8ekH/Xm2HrbP+DtOE9eISIj4Lv0zkhcxDTxnOH1EfL8PJ+xtR3Fa3PnxGaXpCrf&#10;rx/Iu3E9ReyMT3azvGn2bEEV3VR/Y89X0bYqb6+fuAL8RGDjl31RXqf0pOzSWevnG3r2AwAA//8D&#10;AFBLAwQUAAYACAAAACEACE75nN8AAAAJAQAADwAAAGRycy9kb3ducmV2LnhtbEyPwU6EMBCG7ya+&#10;QzMmXsxugSXIImVjZI2nNXHXg8cuHYFIW9KWBd/e8aTH+efLP9+Uu0UP7ILO99YIiNcRMDSNVb1p&#10;Bbyfnlc5MB+kUXKwBgV8o4dddX1VykLZ2bzh5RhaRiXGF1JAF8JYcO6bDrX0azuiod2ndVoGGl3L&#10;lZMzleuBJ1GUcS17Qxc6OeJTh83XcdIC6rRV+4+XMe95fO9e56m+O+xrIW5vlscHYAGX8AfDrz6p&#10;Q0VOZzsZ5dkgYLOJiaQ82W6BEZClGbAzBXmSAq9K/v+D6gcAAP//AwBQSwECLQAUAAYACAAAACEA&#10;toM4kv4AAADhAQAAEwAAAAAAAAAAAAAAAAAAAAAAW0NvbnRlbnRfVHlwZXNdLnhtbFBLAQItABQA&#10;BgAIAAAAIQA4/SH/1gAAAJQBAAALAAAAAAAAAAAAAAAAAC8BAABfcmVscy8ucmVsc1BLAQItABQA&#10;BgAIAAAAIQCnAMH0OAMAAIsHAAAOAAAAAAAAAAAAAAAAAC4CAABkcnMvZTJvRG9jLnhtbFBLAQIt&#10;ABQABgAIAAAAIQAITvmc3wAAAAkBAAAPAAAAAAAAAAAAAAAAAJIFAABkcnMvZG93bnJldi54bWxQ&#10;SwUGAAAAAAQABADzAAAAngY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71552" behindDoc="0" locked="0" layoutInCell="1" allowOverlap="1" wp14:anchorId="3D5EE20B" wp14:editId="7C128A52">
                <wp:simplePos x="0" y="0"/>
                <wp:positionH relativeFrom="column">
                  <wp:posOffset>500380</wp:posOffset>
                </wp:positionH>
                <wp:positionV relativeFrom="paragraph">
                  <wp:posOffset>1177290</wp:posOffset>
                </wp:positionV>
                <wp:extent cx="45720" cy="66675"/>
                <wp:effectExtent l="0" t="0" r="11430" b="28575"/>
                <wp:wrapNone/>
                <wp:docPr id="21" name="Schemat blokowy: łączni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720" cy="6667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łącznik 21" o:spid="_x0000_s1026" type="#_x0000_t120" style="position:absolute;margin-left:39.4pt;margin-top:92.7pt;width:3.6pt;height:5.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e3lgIAADwFAAAOAAAAZHJzL2Uyb0RvYy54bWysVF9v2jAQf5+072D5fQ0goF3UUDEQ0yTU&#10;VqJbnw/HIVEdn2cbAn2ctG+2fa+dndDSrk/T8mD5cv9/9ztfXu1rxXbSugp1xvtnPc6kFphXepPx&#10;r3eLDxecOQ86B4VaZvwgHb+avH932ZhUDrBElUvLKIh2aWMyXnpv0iRxopQ1uDM0UpOyQFuDJ9Fu&#10;ktxCQ9FrlQx6vXHSoM2NRSGdo7/zVsknMX5RSOFvisJJz1TGqTYfTxvPdTiTySWkGwumrERXBvxD&#10;FTVUmpI+hZqDB7a11V+h6kpYdFj4M4F1gkVRCRl7oG76vVfdrEowMvZC4DjzBJP7f2HF9e7WsirP&#10;+KDPmYaaZrSK4Hu2VviAzSFlv3/8+ikedfXAyIgQa4xLyXFlbm3o2ZkligdHiuSFJgius9kXtmaF&#10;qsw3YklEinpn+ziIw9Mg5N4zQT+Ho/MBTUuQZjwen49C0gTSECQkNNb5zxJrFi4ZLxQ2sxKsn6HW&#10;NHG0MQHsls63jkeHWC2qKl9USkXBbtYzZdkOiB/DxUX/07zL5U7NlGYNITQa9kJVQDwtFHi61oaQ&#10;c3rDGagNLYDwbe4X3u6NJDF5CblsU4969B0zt+ax4xdxQhdzcGXrElWdi9Ihnox875p+Bj/c1pgf&#10;aM4W2wVwRiwqirYE52/BEuOpL9pif0NHgDPj2N04K9E+vvU/2BMRSctZQxtEQHzfgpWcqS+aKPqx&#10;PxyGlYtCN1F7qlmfavS2niENgVhI1cUrOVuvjtfCYn1Pyz4NWUkFWlDuFvJOmPl2s+m5EHI6jWa0&#10;Zgb8Uq+MODIv4Hi3vwdrOgJ54t01HrcN0lfMaW0DwhqnW49FFWn1jGtHfFrROLTuOQlvwKkcrZ4f&#10;vckfAAAA//8DAFBLAwQUAAYACAAAACEAJmpKMd4AAAAJAQAADwAAAGRycy9kb3ducmV2LnhtbEyP&#10;S0/DMBCE70j8B2uRuFGbR9s0xKkQiDO0VELc3HjzEPE6ip006a9nOcFxZ0cz32TbybVixD40njTc&#10;LhQIpMLbhioNh4/XmwREiIasaT2hhhkDbPPLi8yk1p9oh+M+VoJDKKRGQx1jl0oZihqdCQvfIfGv&#10;9L0zkc++krY3Jw53rbxTaiWdaYgbatPhc43F935wGtYv8b5Sw6f6Ws/nsiwOb+/zedT6+mp6egQR&#10;cYp/ZvjFZ3TImenoB7JBtJyRMHlkPVk+gGBDsuJtRxY2yw3IPJP/F+Q/AAAA//8DAFBLAQItABQA&#10;BgAIAAAAIQC2gziS/gAAAOEBAAATAAAAAAAAAAAAAAAAAAAAAABbQ29udGVudF9UeXBlc10ueG1s&#10;UEsBAi0AFAAGAAgAAAAhADj9If/WAAAAlAEAAAsAAAAAAAAAAAAAAAAALwEAAF9yZWxzLy5yZWxz&#10;UEsBAi0AFAAGAAgAAAAhAN/nR7eWAgAAPAUAAA4AAAAAAAAAAAAAAAAALgIAAGRycy9lMm9Eb2Mu&#10;eG1sUEsBAi0AFAAGAAgAAAAhACZqSjHeAAAACQEAAA8AAAAAAAAAAAAAAAAA8AQAAGRycy9kb3du&#10;cmV2LnhtbFBLBQYAAAAABAAEAPMAAAD7BQAAAAA=&#10;" fillcolor="#4f81bd" strokecolor="#385d8a" strokeweight="2pt">
                <v:path arrowok="t"/>
              </v:shape>
            </w:pict>
          </mc:Fallback>
        </mc:AlternateContent>
      </w:r>
      <w:r>
        <w:rPr>
          <w:rFonts w:cs="Calibri"/>
          <w:noProof/>
          <w:sz w:val="24"/>
          <w:szCs w:val="24"/>
          <w:lang w:val="pl-PL" w:eastAsia="pl-PL"/>
        </w:rPr>
        <mc:AlternateContent>
          <mc:Choice Requires="wps">
            <w:drawing>
              <wp:anchor distT="0" distB="0" distL="114300" distR="114300" simplePos="0" relativeHeight="251702272" behindDoc="0" locked="0" layoutInCell="1" allowOverlap="1" wp14:anchorId="6E51732F" wp14:editId="45BCB49B">
                <wp:simplePos x="0" y="0"/>
                <wp:positionH relativeFrom="column">
                  <wp:posOffset>331470</wp:posOffset>
                </wp:positionH>
                <wp:positionV relativeFrom="paragraph">
                  <wp:posOffset>87630</wp:posOffset>
                </wp:positionV>
                <wp:extent cx="335915" cy="211455"/>
                <wp:effectExtent l="0" t="0" r="0" b="31115"/>
                <wp:wrapNone/>
                <wp:docPr id="59" name="Minu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5915" cy="21145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59" o:spid="_x0000_s1026" style="position:absolute;margin-left:26.1pt;margin-top:6.9pt;width:26.45pt;height:16.6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915,2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WOgMAAIsHAAAOAAAAZHJzL2Uyb0RvYy54bWysVclu2zAQvRfoPxC8N7Jsq62NOEWQIEWB&#10;bKhT5DymKIsoRbIkHTn9+g6HsuMmuTSoDgJn4SxvFh5/2XaaPUgflDULXh6NOJNG2FqZ9YL/uLv4&#10;8JmzEMHUoK2RC/4oA/9y8v7dce/mcmxbq2vpGRoxYd67BW9jdPOiCKKVHYQj66RBYWN9BxFJvy5q&#10;Dz1a73QxHo0+Fr31tfNWyBCQe56F/ITsN40U8aZpgoxMLzjGFunv6b9K/+LkGOZrD65VYggD3hBF&#10;B8qg072pc4jANl69MNUp4W2wTTwStits0yghKQfMphw9y2bZgpOUC4IT3B6m8P/MiuuHW89UveDV&#10;jDMDHdboSplNYEgjOL0Lc9RZuluf0gvu0oqfAQXFX5JEhEFn2/iOeYtQV9NR+ggYTJVtCffHPe5y&#10;G5lA5mRSzcqKM4GicVlOqyq5LmCeTCW3zof4VdqOpcOCYy+0FCRZhofLELP+Tm+oRH2htE6h3KvY&#10;EpjYonRnHfAOaQXmLOKZgwyP4Ux79gDYLdhkte3vMEbONISIAlR7SigqE7NmRUliBIgPxCtbZ/Yk&#10;6+bIsmVKah0OHU/SbYrpbc4nn9L9Nzovc4gU+ZtSLyn6l973kGARn6WOnD36WhkGaVOUH3GYUyIs&#10;CNAS27EcWgBnk8qYYtSG9Qs+q8apVwC3RaMBqyM6hxeCWXMGeo1rSESfEbVa7S//C7yhhVrmKs5e&#10;z7Ac7fh/ZxgOXaZ2PIfQZkskGrLSJuUjaUENnWg3UfplW/dspTf+O2BKND6c1So1PQGUCGzD3WA9&#10;6+2hj/x6te9iQjXzQbsWhtb8nLAeOjOrU2vuYyDqIDya9jzgadRXtn7EtUFDnmrmxIXCXC9xTG7B&#10;4wJFJj4K8QZ/jbZYNDucOGut//0aP+njXkMpZz0uZKzorw14idP3zeCEzsrpNG1wIqbVpzES/lCy&#10;OpSYTXdmcYpLio6OST/q3bHxtrvHt+M0eUURGIG+c+8MxFlME88Zvj5Cnp7SGbe2g3hplk7sdkmq&#10;8t32Hrwb1lPEnXFtd8sb5s8WVNZN9Tf2dBNto2h7PeGK4CcCN37eF/l1Sk/KIU1aT2/oyR8AAAD/&#10;/wMAUEsDBBQABgAIAAAAIQDorZgu3QAAAAYBAAAPAAAAZHJzL2Rvd25yZXYueG1sTI/BTsMwEETv&#10;SPyDtUhcEHUoNNCQTYUQXMoBmvIBbrwkUeN1ZLtt+HuWE5xWoxnNvC1XkxvUkULsPSPczDJQxI23&#10;PbcIn9vX6wdQMRm2ZvBMCN8UYVWdn5WmsP7EGzrWqVVSwrEwCF1KY6F1bDpyJs78SCzelw/OJJGh&#10;1TaYk5S7Qc+zLNfO9CwLnRnpuaNmXx8cQvuxGTms3+qrbVjv799fTKyzHPHyYnp6BJVoSn9h+MUX&#10;dKiEaecPbKMaEPK5vJIQ7uSIvVzcgtohLPIl6KrU//GrHwAAAP//AwBQSwECLQAUAAYACAAAACEA&#10;toM4kv4AAADhAQAAEwAAAAAAAAAAAAAAAAAAAAAAW0NvbnRlbnRfVHlwZXNdLnhtbFBLAQItABQA&#10;BgAIAAAAIQA4/SH/1gAAAJQBAAALAAAAAAAAAAAAAAAAAC8BAABfcmVscy8ucmVsc1BLAQItABQA&#10;BgAIAAAAIQC3aj+WOgMAAIsHAAAOAAAAAAAAAAAAAAAAAC4CAABkcnMvZTJvRG9jLnhtbFBLAQIt&#10;ABQABgAIAAAAIQDorZgu3QAAAAYBAAAPAAAAAAAAAAAAAAAAAJQFAABkcnMvZG93bnJldi54bWxQ&#10;SwUGAAAAAAQABADzAAAAngYAAAAA&#10;" path="m44526,80860r246863,l291389,130595r-246863,l44526,80860xe" fillcolor="#bcbcbc">
                <v:fill color2="#ededed" rotate="t" angle="180" colors="0 #bcbcbc;22938f #d0d0d0;1 #ededed" focus="100%" type="gradient"/>
                <v:shadow on="t" color="black" opacity="24903f" origin=",.5" offset="0,.55556mm"/>
                <v:path arrowok="t" o:connecttype="custom" o:connectlocs="44526,80860;291389,80860;291389,130595;44526,130595;44526,8086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70528" behindDoc="0" locked="0" layoutInCell="1" allowOverlap="1" wp14:anchorId="736972C0" wp14:editId="2F6424CA">
                <wp:simplePos x="0" y="0"/>
                <wp:positionH relativeFrom="column">
                  <wp:posOffset>452755</wp:posOffset>
                </wp:positionH>
                <wp:positionV relativeFrom="paragraph">
                  <wp:posOffset>481965</wp:posOffset>
                </wp:positionV>
                <wp:extent cx="47625" cy="47625"/>
                <wp:effectExtent l="9525" t="10160" r="9525" b="8890"/>
                <wp:wrapNone/>
                <wp:docPr id="20" name="Schemat blokowy: łączni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7625" cy="47625"/>
                        </a:xfrm>
                        <a:prstGeom prst="flowChartConnector">
                          <a:avLst/>
                        </a:prstGeom>
                        <a:solidFill>
                          <a:srgbClr val="4F81BD"/>
                        </a:solidFill>
                        <a:ln w="127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Schemat blokowy: łącznik 20" o:spid="_x0000_s1026" type="#_x0000_t120" style="position:absolute;margin-left:35.65pt;margin-top:37.95pt;width:3.75pt;height:3.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83PAIAAFAEAAAOAAAAZHJzL2Uyb0RvYy54bWysVMGO0zAQvSPxD5bvNGnpdpeo6QpaipAW&#10;WGmBu+s4jVXHY8Zu0+5xJf4M/ouxU0p3uSFysDwe+83MezOZXu9bw3YKvQZb8uEg50xZCZW265J/&#10;+bx8ccWZD8JWwoBVJT8oz69nz59NO1eoETRgKoWMQKwvOlfyJgRXZJmXjWqFH4BTlpw1YCsCmbjO&#10;KhQdobcmG+X5JOsAK4cglfd0uuidfJbw61rJ8KmuvQrMlJxyC2nFtK7ims2molijcI2WxzTEP2TR&#10;Cm0p6AlqIYJgW9R/QbVaIniow0BCm0Fda6lSDVTNMH9SzV0jnEq1EDnenWjy/w9WftzdItNVyUdE&#10;jxUtaXSXyA9sZWAD3aFgPx9+fJf3Vm8YXSLGOucLenjnbjHW7N0NyI0nR/bIEw1Pd9iq+wAVAYtt&#10;gMTSvsaW1Ua7r9Qz6YSYYPsky+Eki9oHJulwfDkZXXAmydNvYyRRRJAY3qEP7xS0LG5KXhvo5o3A&#10;MAdrSX/AFEDsbnzoH/5+kHIHo6ulNiYZuF7NDbKdoG4ZL6+GbxaxXIrlz68ZyzrKe3SZ5wn6kdOf&#10;Y4zGL5eTRNlTjFYH6nuj25Jf5fHrO7FRonprKwoqiiC06ff02Ngju5HQXoEVVAciF6FvahpC2jSA&#10;95x11NAl99+2AhVn5r2ljnk1HI/jBCRjfHEZ9cZzz+rcI6wkqJLLgJz1xjz0c7N1qNcNxeqVs/Ca&#10;ZK11IjdK3ud1TJfaNhF4HLE4F+d2uvXnRzD7BQAA//8DAFBLAwQUAAYACAAAACEAHOzjiOAAAAAH&#10;AQAADwAAAGRycy9kb3ducmV2LnhtbEyPQUvDQBCF74L/YRnBm93U2jaN2ZQiBMGDYlWot2l2TYK7&#10;syG7aaK/3vGkp8fwHu99k28nZ8XJ9KH1pGA+S0AYqrxuqVbw+lJepSBCRNJoPRkFXybAtjg/yzHT&#10;fqRnc9rHWnAJhQwVNDF2mZShaozDMPOdIfY+fO8w8tnXUvc4crmz8jpJVtJhS7zQYGfuGlN97gen&#10;4LE83C+fxvfDJn37xvJhZYddVSp1eTHtbkFEM8W/MPziMzoUzHT0A+kgrIL1fMFJ1uUGBPvrlD85&#10;KkgXNyCLXP7nL34AAAD//wMAUEsBAi0AFAAGAAgAAAAhALaDOJL+AAAA4QEAABMAAAAAAAAAAAAA&#10;AAAAAAAAAFtDb250ZW50X1R5cGVzXS54bWxQSwECLQAUAAYACAAAACEAOP0h/9YAAACUAQAACwAA&#10;AAAAAAAAAAAAAAAvAQAAX3JlbHMvLnJlbHNQSwECLQAUAAYACAAAACEAo5i/NzwCAABQBAAADgAA&#10;AAAAAAAAAAAAAAAuAgAAZHJzL2Uyb0RvYy54bWxQSwECLQAUAAYACAAAACEAHOzjiOAAAAAHAQAA&#10;DwAAAAAAAAAAAAAAAACWBAAAZHJzL2Rvd25yZXYueG1sUEsFBgAAAAAEAAQA8wAAAKMFAAAAAA==&#10;" fillcolor="#4f81bd" strokecolor="#243f60" strokeweight="1pt">
                <v:stroke joinstyle="miter"/>
                <v:path arrowok="t"/>
              </v:shape>
            </w:pict>
          </mc:Fallback>
        </mc:AlternateContent>
      </w:r>
      <w:r>
        <w:rPr>
          <w:rFonts w:cs="Calibri"/>
          <w:noProof/>
          <w:sz w:val="24"/>
          <w:szCs w:val="24"/>
          <w:lang w:val="pl-PL" w:eastAsia="pl-PL"/>
        </w:rPr>
        <mc:AlternateContent>
          <mc:Choice Requires="wps">
            <w:drawing>
              <wp:anchor distT="0" distB="0" distL="114300" distR="114300" simplePos="0" relativeHeight="251697152" behindDoc="0" locked="0" layoutInCell="1" allowOverlap="1" wp14:anchorId="2FE428BC" wp14:editId="5EFB757C">
                <wp:simplePos x="0" y="0"/>
                <wp:positionH relativeFrom="column">
                  <wp:posOffset>1129030</wp:posOffset>
                </wp:positionH>
                <wp:positionV relativeFrom="paragraph">
                  <wp:posOffset>891540</wp:posOffset>
                </wp:positionV>
                <wp:extent cx="333375" cy="200025"/>
                <wp:effectExtent l="0" t="0" r="0" b="38100"/>
                <wp:wrapNone/>
                <wp:docPr id="54" name="Minu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54" o:spid="_x0000_s1026" style="position:absolute;margin-left:88.9pt;margin-top:70.2pt;width:26.25pt;height:15.7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ibOQMAAIsHAAAOAAAAZHJzL2Uyb0RvYy54bWysVUtvEzEQviPxHyzf6WbbhNKoKapaFSEV&#10;qGhRzxOvN2vhtY3tdFN+PZ/tTQiFC4U9rDwPz/Ob8enbTa/Zg/RBWbPg9cGEM2mEbZRZLfiXu6tX&#10;bzgLkUxD2hq54I8y8LdnL1+cDm4uD21ndSM9gxET5oNb8C5GN6+qIDrZUziwThoIW+t7iiD9qmo8&#10;DbDe6+pwMnldDdY3zlshQwD3sgj5WbbftlLET20bZGR6wRFbzH+f/8v0r85Oab7y5DolxjDoGVH0&#10;pAyc7kxdUiS29uo3U70S3gbbxgNh+8q2rRIy54Bs6smTbG47cjLnguIEtytT+H9mxceHG89Us+Cz&#10;KWeGevTogzLrwECjOIMLc+jcuhuf0gvu2oqvAYLqF0kiwqizaX3PvEWpZ9NJ+nJhkCrb5Lo/7uou&#10;N5EJMI/wHc84ExChqZPDWXJd0TyZSm6dD/GdtD1LhwUHFrocZLZMD9chFv2t3tiJ5kppnUK5V7HL&#10;xQRE851VwJ2sFZizqGcJMjyGC+3ZAwEtAFljhzvEyJmmECGAWv6yiahMLJqzxCxIChQ/2Kawj4pu&#10;iaxYzkmtwr7jo3Q7G3ye86Pjf3BelxBTPM/zXufokSIM7Ke+Kwma+CR1cHbV18owSpuifp36jkKw&#10;IEhLwLEeIYDZzG1MLrRhw4KfzIAPJgjbotWE7oje4UIwK85Ir7CGRPSlolar3eW/STB01MjSxZM/&#10;Z1hPtvxfMwz7LhMcLyl0xVIWjVlpk/KReUGNSLTrKP1t1wxsqdf+MyGlPD6cNSqBPhcoEYDhdrCe&#10;YHvEkV8tdyjOVS180q6jEZpvUq1HZBb1DM1dDJnaCy9PexnwNOpL2zxibeQhTz1z4koh12uMyQ15&#10;LFAw8SjET/i12qJpdjxx1ln//U/8pI+9BilnAxYyOvptTV5i+t4bTOhJPZ2mDZ6J6ez4EITflyz3&#10;JWbdX1hMcZ2jy8ekH/X22Hrb3+PtOE9eISIj4LtgZyQuYpp4zvD6CHl+ns/Y2o7itbl1YrtLUpfv&#10;Nvfk3bieInbGR7td3jR/sqCKbuq/sefraFuVt9fPuqL4icDGL/uivE7pSdmns9bPN/TsBwAAAP//&#10;AwBQSwMEFAAGAAgAAAAhAHjQVNXfAAAACwEAAA8AAABkcnMvZG93bnJldi54bWxMj0FPg0AQhe8m&#10;/ofNmHgxdgEbBWRpjNR40sS2B49bdgQiO0vYpeC/d3rS27y8L2/eKzaL7cUJR985UhCvIhBItTMd&#10;NQoO+5fbFIQPmozuHaGCH/SwKS8vCp0bN9MHnnahERxCPtcK2hCGXEpft2i1X7kBib0vN1odWI6N&#10;NKOeOdz2Momie2l1R/yh1QM+t1h/7yaroFo3Zvv5OqSdjB/G93mqbt62lVLXV8vTI4iAS/iD4Vyf&#10;q0PJnY5uIuNFzzpN7xjlI8kyEEwkccZjjmcrWYMsC/l/Q/kLAAD//wMAUEsBAi0AFAAGAAgAAAAh&#10;ALaDOJL+AAAA4QEAABMAAAAAAAAAAAAAAAAAAAAAAFtDb250ZW50X1R5cGVzXS54bWxQSwECLQAU&#10;AAYACAAAACEAOP0h/9YAAACUAQAACwAAAAAAAAAAAAAAAAAvAQAAX3JlbHMvLnJlbHNQSwECLQAU&#10;AAYACAAAACEAy0womzkDAACLBwAADgAAAAAAAAAAAAAAAAAuAgAAZHJzL2Uyb0RvYy54bWxQSwEC&#10;LQAUAAYACAAAACEAeNBU1d8AAAALAQAADwAAAAAAAAAAAAAAAACTBQAAZHJzL2Rvd25yZXYueG1s&#10;UEsFBgAAAAAEAAQA8wAAAJ8GA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77696" behindDoc="0" locked="0" layoutInCell="1" allowOverlap="1" wp14:anchorId="6FD6F0EF" wp14:editId="23E5E754">
                <wp:simplePos x="0" y="0"/>
                <wp:positionH relativeFrom="column">
                  <wp:posOffset>929005</wp:posOffset>
                </wp:positionH>
                <wp:positionV relativeFrom="paragraph">
                  <wp:posOffset>901065</wp:posOffset>
                </wp:positionV>
                <wp:extent cx="333375" cy="200025"/>
                <wp:effectExtent l="0" t="0" r="0" b="0"/>
                <wp:wrapNone/>
                <wp:docPr id="18" name="Dowolny kształ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33375" cy="200025"/>
                        </a:xfrm>
                        <a:custGeom>
                          <a:avLst/>
                          <a:gdLst>
                            <a:gd name="T0" fmla="*/ 44189 w 333375"/>
                            <a:gd name="T1" fmla="*/ 76490 h 200025"/>
                            <a:gd name="T2" fmla="*/ 289186 w 333375"/>
                            <a:gd name="T3" fmla="*/ 76490 h 200025"/>
                            <a:gd name="T4" fmla="*/ 289186 w 333375"/>
                            <a:gd name="T5" fmla="*/ 123535 h 200025"/>
                            <a:gd name="T6" fmla="*/ 44189 w 333375"/>
                            <a:gd name="T7" fmla="*/ 123535 h 200025"/>
                            <a:gd name="T8" fmla="*/ 44189 w 333375"/>
                            <a:gd name="T9" fmla="*/ 76490 h 2000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3375" h="200025">
                              <a:moveTo>
                                <a:pt x="44189" y="76490"/>
                              </a:moveTo>
                              <a:lnTo>
                                <a:pt x="289186" y="76490"/>
                              </a:lnTo>
                              <a:lnTo>
                                <a:pt x="289186" y="123535"/>
                              </a:lnTo>
                              <a:lnTo>
                                <a:pt x="44189" y="123535"/>
                              </a:lnTo>
                              <a:lnTo>
                                <a:pt x="44189" y="76490"/>
                              </a:lnTo>
                              <a:close/>
                            </a:path>
                          </a:pathLst>
                        </a:custGeom>
                        <a:gradFill rotWithShape="1">
                          <a:gsLst>
                            <a:gs pos="0">
                              <a:srgbClr val="9B9B9B"/>
                            </a:gs>
                            <a:gs pos="50000">
                              <a:srgbClr val="8E8E8E"/>
                            </a:gs>
                            <a:gs pos="100000">
                              <a:srgbClr val="797979"/>
                            </a:gs>
                          </a:gsLst>
                          <a:lin ang="5400000"/>
                        </a:gra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wolny kształt 18" o:spid="_x0000_s1026" style="position:absolute;margin-left:73.15pt;margin-top:70.95pt;width:26.25pt;height:15.7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LoQMAAMcJAAAOAAAAZHJzL2Uyb0RvYy54bWysVluP0zgUfl+J/2DlEYlJ0ya9aToIGFit&#10;xAISRTy7jpNYOHbWdpsOj/w3/tee41zqUqZoVzRSaud8/nyuPr59fqwlOXBjhVabKLmZRIQrpnOh&#10;yk30afvm2TIi1lGVU6kV30QP3EbP7578cds2az7VlZY5NwRIlF23zSaqnGvWcWxZxWtqb3TDFQgL&#10;bWrqYGrKODe0BfZaxtPJZB632uSN0YxbC1/vO2F05/mLgjP3vigsd0RuItDN+bfx7x2+47tbui4N&#10;bSrBejXo/9CipkLBpiPVPXWU7I24oKoFM9rqwt0wXce6KATj3gawJpn8YM3Hijbc2wLOsc3oJvv7&#10;aNm7wwdDRA6xg0gpWkOM7nWrpXogX+xXR79/cwRE4Ke2sWuAf2w+GLTUNm81+2JBEJ9JcGIBQ3bt&#10;3zoHOrp32vvmWJiaGA0xyNIJ/vxX8AE5+oA8jAHhR0cYfJzBb5FFhIEIoj2ZZqhITNdIhUqwvXV/&#10;cu3H9PDWui6eOYx8NPLepC3EvqglhPZpTNI0Wa5IS3r2fsmATALkYp6uJqQip70hwiPnNEBOl6tk&#10;OX+UdBZAr5OmAfIXpOCY0aZkOstm2aOqzgPodfMXAfIXpJAw4/7XSVcB8rr5SRioCZljmpB5ls3m&#10;famO3k/CQF1HhoG6jgzjdB0ZxukCCRlaDjlIqyEt2VH1eQkjQvGE3IK9mKiNtlgEmKaQ6tukT3PA&#10;+Sw/wZMzOBiG8Nmj8OkZHHRG+FBEl+yzMzgkDcIXj7KnZ3BIB4SvQjg44mS1gdP4x3PYRATO4R2u&#10;AS9Qh84ahqQ9nQDVeACgtNYHvtUe59BvPvv89j67eg1OKKlCdFdWF/ABNPw3njoAd+XQkw+o4b9D&#10;nxT5T+BQ64GQSW05uAVciH4ZB95B6Nfg6IMGlr8RUuLp+lm4yjcOONJ9fErb+7S0BPIMD1n0nDXl&#10;7pU05EChNa5e4tObVlqUD+gMS/ByxfI1Pj9dkeCKnyxZrPAJlmCZDMpJ0ZfE0Bs60wfLUCOpMCPm&#10;s6zn1lJ4qy+s8fv73g472BBWCwfXDSnqTbTstPSJV3Gav1a5HzsqZDeGxRLqz7c37GhdC9zp/AG6&#10;m+9jUK5w94GGVmnzNSIt3CM2kf1nTw2PiPxLgbNXSZoCzPlJmi2mMDGhZBdKqGJAtYmYg8LoJq9c&#10;d13ZN0aUFezVRVXpF9BXC4Edz2vY6dVP4LbgE6a/2eB1JJx71On+dfcvAAAA//8DAFBLAwQUAAYA&#10;CAAAACEAwHOplN0AAAALAQAADwAAAGRycy9kb3ducmV2LnhtbEyPwU7DMBBE70j8g7VI3KhTUqo0&#10;xKlQpXBEUIq4OvHiRMTrKHbT8PdsTnCb0Y5m3hb72fViwjF0nhSsVwkIpMabjqyC03t1l4EIUZPR&#10;vSdU8IMB9uX1VaFz4y/0htMxWsElFHKtoI1xyKUMTYtOh5UfkPj25UenI9vRSjPqC5e7Xt4nyVY6&#10;3REvtHrAQ4vN9/HseHdXJdOmdlX2cXodn7sXe4ifVqnbm/npEUTEOf6FYcFndCiZqfZnMkH07B+2&#10;jB5ZpOsNiCWRZSmIehHpDmRZyP8/lL8AAAD//wMAUEsBAi0AFAAGAAgAAAAhALaDOJL+AAAA4QEA&#10;ABMAAAAAAAAAAAAAAAAAAAAAAFtDb250ZW50X1R5cGVzXS54bWxQSwECLQAUAAYACAAAACEAOP0h&#10;/9YAAACUAQAACwAAAAAAAAAAAAAAAAAvAQAAX3JlbHMvLnJlbHNQSwECLQAUAAYACAAAACEAvsRl&#10;y6EDAADHCQAADgAAAAAAAAAAAAAAAAAuAgAAZHJzL2Uyb0RvYy54bWxQSwECLQAUAAYACAAAACEA&#10;wHOplN0AAAALAQAADwAAAAAAAAAAAAAAAAD7BQAAZHJzL2Rvd25yZXYueG1sUEsFBgAAAAAEAAQA&#10;8wAAAAUHAAAAAA==&#10;" path="m44189,76490r244997,l289186,123535r-244997,l44189,76490xe" fillcolor="#9b9b9b" strokeweight=".5pt">
                <v:fill color2="#797979" rotate="t" colors="0 #9b9b9b;.5 #8e8e8e;1 #797979" focus="100%" type="gradient">
                  <o:fill v:ext="view" type="gradientUnscaled"/>
                </v:fill>
                <v:stroke joinstyle="miter"/>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72576" behindDoc="0" locked="0" layoutInCell="1" allowOverlap="1" wp14:anchorId="45E84793" wp14:editId="7B0EA5DF">
                <wp:simplePos x="0" y="0"/>
                <wp:positionH relativeFrom="column">
                  <wp:posOffset>1290955</wp:posOffset>
                </wp:positionH>
                <wp:positionV relativeFrom="paragraph">
                  <wp:posOffset>1167765</wp:posOffset>
                </wp:positionV>
                <wp:extent cx="45720" cy="57150"/>
                <wp:effectExtent l="0" t="0" r="11430" b="19050"/>
                <wp:wrapNone/>
                <wp:docPr id="22" name="Schemat blokowy: łączni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715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łącznik 22" o:spid="_x0000_s1026" type="#_x0000_t120" style="position:absolute;margin-left:101.65pt;margin-top:91.95pt;width:3.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b9jwIAADIFAAAOAAAAZHJzL2Uyb0RvYy54bWysVM1uGjEQvlfqO1i+NwsImnSVJaIgqkoo&#10;QSJVzoPXy67i9bi2YSHHSn2z9L069i4J+TlV3YPl2fn/5htfXu1rxXbSugp1xvtnPc6kFphXepPx&#10;H7fzTxecOQ86B4VaZvwgHb8af/xw2ZhUDrBElUvLKIh2aWMyXnpv0iRxopQ1uDM0UpOyQFuDJ9Fu&#10;ktxCQ9FrlQx6vc9JgzY3FoV0jv7OWiUfx/hFIYW/KQonPVMZp9p8PG081+FMxpeQbiyYshJdGfAP&#10;VdRQaUr6FGoGHtjWVm9C1ZWw6LDwZwLrBIuiEjL2QN30e6+6WZVgZOyFwHHmCSb3/8KK693SsirP&#10;+GDAmYaaZrSK4Hu2VniPzSFlf349/hYPurpnZESINcal5LgySxt6dmaB4t6RInmhCYLrbPaFrYMt&#10;dcz2Ef7DE/xy75mgn8PR+YBmJEgzOu+P4nASSI+uxjr/TWLNwiXjhcJmWoL1U9Sa5ow2DgB2C+dD&#10;KZAeHWKNqKp8XikVBbtZT5VlOyBWDOcX/a+z0Ba5uFMzpVlDuIyGvVAVEDsLBZ6utSG8nN5wBmpD&#10;tBe+zf3C272TJCYvIZdt6lGPvmPm1vxtFaGLGbiydYkpOhelQzwZWd41/Qx5uK0xP9B0Lba0d0bM&#10;K4q2AOeXYInn1Bftrr+hI8CZcexunJVoH977H+yJfqTlrKG9ISB+bsFKztR3TcT80h8Ow6JFoZuo&#10;PdWsTzV6W0+RhtCnV8KIeCVn69XxWlis72jFJyErqUALyt1C3glT3+4zPRJCTibRjJbLgF/olREh&#10;eMAp4Hi7vwNrOgJ54t01HncM0lfMaW2Dp8bJ1mNRRVo949rRnRYzDq17RMLmn8rR6vmpG/8FAAD/&#10;/wMAUEsDBBQABgAIAAAAIQBhhD5M4AAAAAsBAAAPAAAAZHJzL2Rvd25yZXYueG1sTI/BTsMwDIbv&#10;SLxDZCQuiCVrBVpL0wlNTBw4UbhwcxvTljVJabK18PSYExzt/9Pvz8V2sYM40RR67zSsVwoEucab&#10;3rUaXl/21xsQIaIzOHhHGr4owLY8PyswN352z3SqYiu4xIUcNXQxjrmUoenIYlj5kRxn736yGHmc&#10;WmkmnLncDjJR6lZa7B1f6HCkXUfNoTpaDd/VvFPLU4Lys95fvT08Zgf/EbW+vFju70BEWuIfDL/6&#10;rA4lO9X+6EwQg4ZEpSmjHGzSDAQTyVrdgKh5kyUZyLKQ/38ofwAAAP//AwBQSwECLQAUAAYACAAA&#10;ACEAtoM4kv4AAADhAQAAEwAAAAAAAAAAAAAAAAAAAAAAW0NvbnRlbnRfVHlwZXNdLnhtbFBLAQIt&#10;ABQABgAIAAAAIQA4/SH/1gAAAJQBAAALAAAAAAAAAAAAAAAAAC8BAABfcmVscy8ucmVsc1BLAQIt&#10;ABQABgAIAAAAIQA6EQb9jwIAADIFAAAOAAAAAAAAAAAAAAAAAC4CAABkcnMvZTJvRG9jLnhtbFBL&#10;AQItABQABgAIAAAAIQBhhD5M4AAAAAsBAAAPAAAAAAAAAAAAAAAAAOkEAABkcnMvZG93bnJldi54&#10;bWxQSwUGAAAAAAQABADzAAAA9gUAAAAA&#10;" fillcolor="#4f81bd" strokecolor="#385d8a" strokeweight="2pt">
                <v:path arrowok="t"/>
              </v:shape>
            </w:pict>
          </mc:Fallback>
        </mc:AlternateContent>
      </w:r>
      <w:r>
        <w:rPr>
          <w:rFonts w:cs="Calibri"/>
          <w:noProof/>
          <w:sz w:val="24"/>
          <w:szCs w:val="24"/>
          <w:lang w:val="pl-PL" w:eastAsia="pl-PL"/>
        </w:rPr>
        <mc:AlternateContent>
          <mc:Choice Requires="wps">
            <w:drawing>
              <wp:anchor distT="0" distB="0" distL="114300" distR="114300" simplePos="0" relativeHeight="251701248" behindDoc="0" locked="0" layoutInCell="1" allowOverlap="1" wp14:anchorId="7BFE432F" wp14:editId="646466EC">
                <wp:simplePos x="0" y="0"/>
                <wp:positionH relativeFrom="column">
                  <wp:posOffset>4129405</wp:posOffset>
                </wp:positionH>
                <wp:positionV relativeFrom="paragraph">
                  <wp:posOffset>91440</wp:posOffset>
                </wp:positionV>
                <wp:extent cx="333375" cy="200025"/>
                <wp:effectExtent l="0" t="0" r="0" b="38100"/>
                <wp:wrapNone/>
                <wp:docPr id="58" name="Minu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58" o:spid="_x0000_s1026" style="position:absolute;margin-left:325.15pt;margin-top:7.2pt;width:26.25pt;height:15.7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HSOAMAAIsHAAAOAAAAZHJzL2Uyb0RvYy54bWysVVtPFDEUfjfxPzR9l9kBVmTDQggEY4JK&#10;BMPz2U5np7HT1rbLLP56v7az64q8iM7DpOfSc/3O6cnZutfsQfqgrJnzem/CmTTCNsos5/zr3dWb&#10;d5yFSKYhbY2c80cZ+Nnp61cng5vJfdtZ3UjPYMSE2eDmvIvRzaoqiE72FPaskwbC1vqeIki/rBpP&#10;A6z3utqfTN5Wg/WN81bIEMC9LEJ+mu23rRTxc9sGGZmec8QW89/n/yL9q9MTmi09uU6JMQx6QRQ9&#10;KQOnW1OXFImtvPrDVK+Et8G2cU/YvrJtq4TMOSCbevIkm9uOnMy5oDjBbcsU/p9Z8enhxjPVzPkU&#10;nTLUo0cflVkFBhrFGVyYQefW3fiUXnDXVnwLEFS/SRIRRp1163vmLUo9PZykLxcGqbJ1rvvjtu5y&#10;HZkA8wDf0ZQzARGaOtmfJtcVzZKp5Nb5EN9L27N0mHNgoctBZsv0cB1i0d/ojZ1orpTWKZR7Fbtc&#10;TEA031kG3MlagTmLepYgw2O40J49ENACkDV2uEOMnGkKEQKo5S+biMrEojlNzIKkQPGjbQr7oOiW&#10;yIrlnNQy7Do+SLezwZc5Pzj6B+d1CTHF8zLvdY4eKcLAburbkqCJT1IHZ1t9rQyjtCnqt6nvKAQL&#10;grQEHOsRApjN3MbkQhs2zPnxFPhggrAtWk3ojugdLgSz5Iz0EmtIRF8qarXaXv6bBENHjSxdPH4+&#10;w3qy4f+eYdh1meB4SaErlrJozEqblI/MC2pEol1F6W+7ZmALvfJfCCnl8eGsUQn0uUCJAAw3g/UE&#10;2yOO/HKxRXGuauGTdh2N0HyXaj0is6hnaG5jyNROeHnay4CnUV/Y5hFrIw956pkTVwq5XmNMbshj&#10;gYKJRyF+xq/VFk2z44mzzvofz/GTPvYapJwNWMjo6PcVeYnp+2Awocf14WHa4Jk4nB7tg/C7ksWu&#10;xKz6C4sprnN0+Zj0o94cW2/7e7wd58krRGQEfBfsjMRFTBPPGV4fIc/P8xlb21G8NrdObHZJ6vLd&#10;+p68G9dTxM74ZDfLm2ZPFlTRTf039nwVbavy9vpVVxQ/Edj4ZV+U1yk9Kbt01vr1hp7+BAAA//8D&#10;AFBLAwQUAAYACAAAACEALJXVGuAAAAAIAQAADwAAAGRycy9kb3ducmV2LnhtbEyPzU7DMBCE70i8&#10;g7VIXBB1+oPbhmwqRIo4gUTLgaMbL0lEvI5ipwlvjznBcTSjmW+y3WRbcabeN44R5rMEBHHpTMMV&#10;wvvx6XYDwgfNRreOCeGbPOzyy4tMp8aN/EbnQ6hELGGfaoQ6hC6V0pc1We1nriOO3qfrrQ5R9pU0&#10;vR5juW3lIkmUtLrhuFDrjh5rKr8Og0UoVpXZfzx3m0bO1/3rOBQ3L/sC8fpqergHEWgKf2H4xY/o&#10;kEemkxvYeNEiKJVE9ICw3IKIvtouliBOCHdqBTLP5P8D+Q8AAAD//wMAUEsBAi0AFAAGAAgAAAAh&#10;ALaDOJL+AAAA4QEAABMAAAAAAAAAAAAAAAAAAAAAAFtDb250ZW50X1R5cGVzXS54bWxQSwECLQAU&#10;AAYACAAAACEAOP0h/9YAAACUAQAACwAAAAAAAAAAAAAAAAAvAQAAX3JlbHMvLnJlbHNQSwECLQAU&#10;AAYACAAAACEAZQVx0jgDAACLBwAADgAAAAAAAAAAAAAAAAAuAgAAZHJzL2Uyb0RvYy54bWxQSwEC&#10;LQAUAAYACAAAACEALJXVGuAAAAAIAQAADwAAAAAAAAAAAAAAAACSBQAAZHJzL2Rvd25yZXYueG1s&#10;UEsFBgAAAAAEAAQA8wAAAJ8GA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76672" behindDoc="0" locked="0" layoutInCell="1" allowOverlap="1" wp14:anchorId="7ACD4785" wp14:editId="303DA6B7">
                <wp:simplePos x="0" y="0"/>
                <wp:positionH relativeFrom="column">
                  <wp:posOffset>4481830</wp:posOffset>
                </wp:positionH>
                <wp:positionV relativeFrom="paragraph">
                  <wp:posOffset>424815</wp:posOffset>
                </wp:positionV>
                <wp:extent cx="45720" cy="54610"/>
                <wp:effectExtent l="0" t="0" r="11430" b="21590"/>
                <wp:wrapNone/>
                <wp:docPr id="26" name="Schemat blokowy: łącznik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461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łącznik 26" o:spid="_x0000_s1026" type="#_x0000_t120" style="position:absolute;margin-left:352.9pt;margin-top:33.45pt;width:3.6pt;height: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jwIAADIFAAAOAAAAZHJzL2Uyb0RvYy54bWysVM1uGjEQvlfqO1i+NwsI0nSVJaIgqkoo&#10;QSJVzoPXy67i9bi2YSHHSn2z9L069i4J+TlV3YPl2fn/5htfXu1rxXbSugp1xvtnPc6kFphXepPx&#10;H7fzTxecOQ86B4VaZvwgHb8af/xw2ZhUDrBElUvLKIh2aWMyXnpv0iRxopQ1uDM0UpOyQFuDJ9Fu&#10;ktxCQ9FrlQx6vfOkQZsbi0I6R39nrZKPY/yikMLfFIWTnqmMU20+njae63Am40tINxZMWYmuDPiH&#10;KmqoNCV9CjUDD2xrqzeh6kpYdFj4M4F1gkVRCRl7oG76vVfdrEowMvZC4DjzBJP7f2HF9W5pWZVn&#10;fHDOmYaaZrSK4Hu2VniPzSFlf349/hYPurpnZESINcal5LgySxt6dmaB4t6RInmhCYLrbPaFrYMt&#10;dcz2Ef7DE/xy75mgn8PR5wHNSJBmNDzvx+EkkB5djXX+m8SahUvGC4XNtATrp6g1zRltHADsFs6H&#10;UiA9OsQaUVX5vFIqCnaznirLdkCsGM4v+l9noS1ycadmSrOGcBkNe6EqIHYWCjxda0N4Ob3hDNSG&#10;aC98m/uFt3snSUxeQi7b1KMefcfMrfnbKkIXM3Bl6xJTdC5Kh3gysrxr+hnycFtjfqDpWmxp74yY&#10;VxRtAc4vwRLPqS/aXX9DR4Az49jdOCvRPrz3P9gT/UjLWUN7Q0D83IKVnKnvmoj5pT8chkWLQjdR&#10;e6pZn2r0tp4iDaFPr4QR8UrO1qvjtbBY39GKT0JWUoEWlLuFvBOmvt1neiSEnEyiGS2XAb/QKyNC&#10;8IBTwPF2fwfWdATyxLtrPO4YpK+Y09oGT42TrceiirR6xrWjOy1mHFr3iITNP5Wj1fNTN/4LAAD/&#10;/wMAUEsDBBQABgAIAAAAIQAohZLK4AAAAAkBAAAPAAAAZHJzL2Rvd25yZXYueG1sTI/BTsMwEETv&#10;SPyDtUhcELVblJSGOBWqqDhwInDhtolNEhqvQ+w2ga9nOcFtVjOafZNvZ9eLkx1D50nDcqFAWKq9&#10;6ajR8Pqyv74FESKSwd6T1fBlA2yL87McM+MneranMjaCSyhkqKGNccikDHVrHYaFHyyx9+5Hh5HP&#10;sZFmxInLXS9XSqXSYUf8ocXB7lpbH8qj0/BdTjs1P61Qflb7q7eHx83Bf0StLy/m+zsQ0c7xLwy/&#10;+IwOBTNV/kgmiF7DWiWMHjWk6QYEB9bLGx5XsUgSkEUu/y8ofgAAAP//AwBQSwECLQAUAAYACAAA&#10;ACEAtoM4kv4AAADhAQAAEwAAAAAAAAAAAAAAAAAAAAAAW0NvbnRlbnRfVHlwZXNdLnhtbFBLAQIt&#10;ABQABgAIAAAAIQA4/SH/1gAAAJQBAAALAAAAAAAAAAAAAAAAAC8BAABfcmVscy8ucmVsc1BLAQIt&#10;ABQABgAIAAAAIQBu+UL/jwIAADIFAAAOAAAAAAAAAAAAAAAAAC4CAABkcnMvZTJvRG9jLnhtbFBL&#10;AQItABQABgAIAAAAIQAohZLK4AAAAAkBAAAPAAAAAAAAAAAAAAAAAOkEAABkcnMvZG93bnJldi54&#10;bWxQSwUGAAAAAAQABADzAAAA9gUAAAAA&#10;" fillcolor="#4f81bd" strokecolor="#385d8a" strokeweight="2pt">
                <v:path arrowok="t"/>
              </v:shape>
            </w:pict>
          </mc:Fallback>
        </mc:AlternateContent>
      </w:r>
      <w:r>
        <w:rPr>
          <w:rFonts w:cs="Calibri"/>
          <w:noProof/>
          <w:sz w:val="24"/>
          <w:szCs w:val="24"/>
          <w:lang w:val="pl-PL" w:eastAsia="pl-PL"/>
        </w:rPr>
        <mc:AlternateContent>
          <mc:Choice Requires="wps">
            <w:drawing>
              <wp:anchor distT="0" distB="0" distL="114300" distR="114300" simplePos="0" relativeHeight="251675648" behindDoc="0" locked="0" layoutInCell="1" allowOverlap="1" wp14:anchorId="48317573" wp14:editId="2C7394BF">
                <wp:simplePos x="0" y="0"/>
                <wp:positionH relativeFrom="column">
                  <wp:posOffset>3667760</wp:posOffset>
                </wp:positionH>
                <wp:positionV relativeFrom="paragraph">
                  <wp:posOffset>420370</wp:posOffset>
                </wp:positionV>
                <wp:extent cx="57150" cy="54610"/>
                <wp:effectExtent l="0" t="0" r="19050" b="21590"/>
                <wp:wrapNone/>
                <wp:docPr id="25" name="Schemat blokowy: łączni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461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łącznik 25" o:spid="_x0000_s1026" type="#_x0000_t120" style="position:absolute;margin-left:288.8pt;margin-top:33.1pt;width:4.5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PskQIAADIFAAAOAAAAZHJzL2Uyb0RvYy54bWysVM1uGjEQvlfqO1i+NwsIknSVJaIgqkoo&#10;QSJVzoPXy67i9bi2YSHHSn2z9r069i4J+TlV3YPl2fn/5htfXe9rxXbSugp1xvtnPc6kFphXepPx&#10;73fzT5ecOQ86B4VaZvwgHb8ef/xw1ZhUDrBElUvLKIh2aWMyXnpv0iRxopQ1uDM0UpOyQFuDJ9Fu&#10;ktxCQ9FrlQx6vfOkQZsbi0I6R39nrZKPY/yikMLfFoWTnqmMU20+njae63Am4ytINxZMWYmuDPiH&#10;KmqoNCV9CjUDD2xrqzeh6kpYdFj4M4F1gkVRCRl7oG76vVfdrEowMvZC4DjzBJP7f2HFzW5pWZVn&#10;fDDiTENNM1pF8D1bK3zA5pCyPz9//xKPunpgZESINcal5LgySxt6dmaB4sGRInmhCYLrbPaFrYMt&#10;dcz2Ef7DE/xy75mgn6OL/ohmJEgzGp7343ASSI+uxjr/VWLNwiXjhcJmWoL1U9Sa5ow2DgB2C+dD&#10;KZAeHWKNqKp8XikVBbtZT5VlOyBWDOeX/S+z0Ba5uFMzpVkTcBn2QlVA7CwUeLrWhvByesMZqA3R&#10;Xvg29wtv906SmLyEXLapRz36jplb87dVhC5m4MrWJaboXJQO8WRkedf0M+Thtsb8QNO12NLeGTGv&#10;KNoCnF+CJZ5TX7S7/paOAGfGsbtxVqJ9fO9/sCf6kZazhvaGgPixBSs5U980EfNzfzgMixaF4ehi&#10;QII91axPNXpbT5GG0KdXwoh4DfZeHa+FxfqeVnwSspIKtKDcLeSdMPXtPtMjIeRkEs1ouQz4hV4Z&#10;EYIHnAKOd/t7sKYjkCfe3eBxxyB9xZzWNnhqnGw9FlWk1TOuHd1pMePQukckbP6pHK2en7rxXwAA&#10;AP//AwBQSwMEFAAGAAgAAAAhAA+63R7fAAAACQEAAA8AAABkcnMvZG93bnJldi54bWxMj8FOhDAQ&#10;hu8mvkMzJl6MWyQuIDJszMaNB0+LXrwNtAIunSLtLujTW096nJkv/3x/sVnMIE56cr1lhJtVBEJz&#10;Y1XPLcLry+46A+E8saLBskb40g425flZQbmyM+/1qfKtCCHsckLovB9zKV3TaUNuZUfN4fZuJ0M+&#10;jFMr1URzCDeDjKMokYZ6Dh86GvW2082hOhqE72reRstzTPKz3l29PT7dHeyHR7y8WB7uQXi9+D8Y&#10;fvWDOpTBqbZHVk4MCOs0TQKKkCQxiACssyQsaoT0NgNZFvJ/g/IHAAD//wMAUEsBAi0AFAAGAAgA&#10;AAAhALaDOJL+AAAA4QEAABMAAAAAAAAAAAAAAAAAAAAAAFtDb250ZW50X1R5cGVzXS54bWxQSwEC&#10;LQAUAAYACAAAACEAOP0h/9YAAACUAQAACwAAAAAAAAAAAAAAAAAvAQAAX3JlbHMvLnJlbHNQSwEC&#10;LQAUAAYACAAAACEAcI5D7JECAAAyBQAADgAAAAAAAAAAAAAAAAAuAgAAZHJzL2Uyb0RvYy54bWxQ&#10;SwECLQAUAAYACAAAACEAD7rdHt8AAAAJAQAADwAAAAAAAAAAAAAAAADrBAAAZHJzL2Rvd25yZXYu&#10;eG1sUEsFBgAAAAAEAAQA8wAAAPcFAAAAAA==&#10;" fillcolor="#4f81bd" strokecolor="#385d8a" strokeweight="2pt">
                <v:path arrowok="t"/>
              </v:shape>
            </w:pict>
          </mc:Fallback>
        </mc:AlternateContent>
      </w:r>
      <w:r>
        <w:rPr>
          <w:rFonts w:cs="Calibri"/>
          <w:noProof/>
          <w:sz w:val="24"/>
          <w:szCs w:val="24"/>
          <w:lang w:val="pl-PL" w:eastAsia="pl-PL"/>
        </w:rPr>
        <mc:AlternateContent>
          <mc:Choice Requires="wps">
            <w:drawing>
              <wp:anchor distT="0" distB="0" distL="114300" distR="114300" simplePos="0" relativeHeight="251692032" behindDoc="0" locked="0" layoutInCell="1" allowOverlap="1" wp14:anchorId="691E204D" wp14:editId="43CA1DA9">
                <wp:simplePos x="0" y="0"/>
                <wp:positionH relativeFrom="column">
                  <wp:posOffset>3547110</wp:posOffset>
                </wp:positionH>
                <wp:positionV relativeFrom="paragraph">
                  <wp:posOffset>85090</wp:posOffset>
                </wp:positionV>
                <wp:extent cx="333375" cy="200025"/>
                <wp:effectExtent l="0" t="0" r="0" b="38100"/>
                <wp:wrapNone/>
                <wp:docPr id="47" name="Minu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7" o:spid="_x0000_s1026" style="position:absolute;margin-left:279.3pt;margin-top:6.7pt;width:26.25pt;height:15.7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Y7OQMAAIsHAAAOAAAAZHJzL2Uyb0RvYy54bWysVUtvEzEQviPxHyzf6WbbhNKoKapaFSEV&#10;qGhRzxOvN2vhtY3tdFN+PZ/tTQiFC4U9rDwPz/Ob8enbTa/Zg/RBWbPg9cGEM2mEbZRZLfiXu6tX&#10;bzgLkUxD2hq54I8y8LdnL1+cDm4uD21ndSM9gxET5oNb8C5GN6+qIDrZUziwThoIW+t7iiD9qmo8&#10;DbDe6+pwMnldDdY3zlshQwD3sgj5WbbftlLET20bZGR6wRFbzH+f/8v0r85Oab7y5DolxjDoGVH0&#10;pAyc7kxdUiS29uo3U70S3gbbxgNh+8q2rRIy54Bs6smTbG47cjLnguIEtytT+H9mxceHG89Us+DT&#10;Y84M9ejRB2XWgYFGcQYX5tC5dTc+pRfctRVfAwTVL5JEhFFn0/qeeYtSz6aT9OXCIFW2yXV/3NVd&#10;biITYB7hO55xJiBCUyeHs+S6onkyldw6H+I7aXuWDgsOLHQ5yGyZHq5DLPpbvbETzZXSOoVyr2KX&#10;iwmI5jurgDtZKzBnUc8SZHgMF9qzBwJaALLGDneIkTNNIUIAtfxlE1GZWDRniVmQFCh+sE1hHxXd&#10;ElmxnJNahX3HR+l2Nvg850fH/+C8LiGmeJ7nvc7RI0UY2E99VxI08Unq4Oyqr5VhlDZF/Tr1HYVg&#10;QZCWgGM9QgCzmduYXGjDhgU/mQEfTBC2RasJ3RG9w4VgVpyRXmENiehLRa1Wu8t/k2DoqJGliyd/&#10;zrCebPm/Zhj2XSY4XlLoiqUsGrPSJuUj84IakWjXUfrbrhnYUq/9Z0JKeXw4a1QCfS5QIgDD7WA9&#10;wfaII79a7lCcq1r4pF1HIzTfpFqPyCzqGZq7GDK1F16e9jLgadSXtnnE2shDnnrmxJVCrtcYkxvy&#10;WKBg4lGIn/BrtUXT7HjirLP++5/4SR97DVLOBixkdPTbmrzE9L03mNCTejpNGzwT09nxIQi/L1nu&#10;S8y6v7CY4jpHl49JP+rtsfW2v8fbcZ68QkRGwHfBzkhcxDTxnOH1EfL8PJ+xtR3Fa3PrxHaXpC7f&#10;be7Ju3E9ReyMj3a7vGn+ZEEV3dR/Y8/X0bYqb6+fdUXxE4GNX/ZFeZ3Sk7JPZ62fb+jZDwAAAP//&#10;AwBQSwMEFAAGAAgAAAAhACdDrMbeAAAACAEAAA8AAABkcnMvZG93bnJldi54bWxMj8FOwzAQRO9I&#10;/IO1SFwQdVK1oQ1xKkSKOBWJwoGjGy9JRLyObKcJf89yguPqjWbeFrvZ9uKMPnSOFKSLBARS7UxH&#10;jYL3t6fbDYgQNRndO0IF3xhgV15eFDo3bqJXPB9jI7iEQq4VtDEOuZShbtHqsHADErNP562OfPpG&#10;Gq8nLre9XCZJJq3uiBdaPeBji/XXcbQKqlVj9h/Pw6aT6Z1/mcbq5rCvlLq+mh/uQUSc418YfvVZ&#10;HUp2OrmRTBC9gnW2TTmqYLkFwTzjNRAnBusVyLKQ/x8ofwAAAP//AwBQSwECLQAUAAYACAAAACEA&#10;toM4kv4AAADhAQAAEwAAAAAAAAAAAAAAAAAAAAAAW0NvbnRlbnRfVHlwZXNdLnhtbFBLAQItABQA&#10;BgAIAAAAIQA4/SH/1gAAAJQBAAALAAAAAAAAAAAAAAAAAC8BAABfcmVscy8ucmVsc1BLAQItABQA&#10;BgAIAAAAIQDHT5Y7OQMAAIsHAAAOAAAAAAAAAAAAAAAAAC4CAABkcnMvZTJvRG9jLnhtbFBLAQIt&#10;ABQABgAIAAAAIQAnQ6zG3gAAAAgBAAAPAAAAAAAAAAAAAAAAAJMFAABkcnMvZG93bnJldi54bWxQ&#10;SwUGAAAAAAQABADzAAAAngY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94080" behindDoc="0" locked="0" layoutInCell="1" allowOverlap="1" wp14:anchorId="3BE0C79E" wp14:editId="3956CF77">
                <wp:simplePos x="0" y="0"/>
                <wp:positionH relativeFrom="column">
                  <wp:posOffset>3329305</wp:posOffset>
                </wp:positionH>
                <wp:positionV relativeFrom="paragraph">
                  <wp:posOffset>79375</wp:posOffset>
                </wp:positionV>
                <wp:extent cx="333375" cy="200025"/>
                <wp:effectExtent l="0" t="0" r="0" b="38100"/>
                <wp:wrapNone/>
                <wp:docPr id="49" name="Minu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9" o:spid="_x0000_s1026" style="position:absolute;margin-left:262.15pt;margin-top:6.25pt;width:26.25pt;height:15.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vYOQMAAIsHAAAOAAAAZHJzL2Uyb0RvYy54bWysVUtvEzEQviPxHyzf6WbbhNKoKapaFSEV&#10;qGhRzxOvN2vhtY3tdFN+PZ/tTQiFC4U9rDwPz/Ob8enbTa/Zg/RBWbPg9cGEM2mEbZRZLfiXu6tX&#10;bzgLkUxD2hq54I8y8LdnL1+cDm4uD21ndSM9gxET5oNb8C5GN6+qIDrZUziwThoIW+t7iiD9qmo8&#10;DbDe6+pwMnldDdY3zlshQwD3sgj5WbbftlLET20bZGR6wRFbzH+f/8v0r85Oab7y5DolxjDoGVH0&#10;pAyc7kxdUiS29uo3U70S3gbbxgNh+8q2rRIy54Bs6smTbG47cjLnguIEtytT+H9mxceHG89Us+DT&#10;E84M9ejRB2XWgYFGcQYX5tC5dTc+pRfctRVfAwTVL5JEhFFn0/qeeYtSz6aT9OXCIFW2yXV/3NVd&#10;biITYB7hO55xJiBCUyeHs+S6onkyldw6H+I7aXuWDgsOLHQ5yGyZHq5DLPpbvbETzZXSOoVyr2KX&#10;iwmI5jurgDtZKzBnUc8SZHgMF9qzBwJaALLGDneIkTNNIUIAtfxlE1GZWDRniVmQFCh+sE1hHxXd&#10;ElmxnJNahX3HR+l2Nvg850fH/+C8LiGmeJ7nvc7RI0UY2E99VxI08Unq4Oyqr5VhlDZF/Tr1HYVg&#10;QZCWgGM9QgCzmduYXGjDhgU/mQEfTBC2RasJ3RG9w4VgVpyRXmENiehLRa1Wu8t/k2DoqJGliyd/&#10;zrCebPm/Zhj2XSY4XlLoiqUsGrPSJuUj84IakWjXUfrbrhnYUq/9Z0JKeXw4a1QCfS5QIgDD7WA9&#10;wfaII79a7lCcq1r4pF1HIzTfpFqPyCzqGZq7GDK1F16e9jLgadSXtnnE2shDnnrmxJVCrtcYkxvy&#10;WKBg4lGIn/BrtUXT7HjirLP++5/4SR97DVLOBixkdPTbmrzE9L03mNCTejpNGzwT09nxIQi/L1nu&#10;S8y6v7CY4jpHl49JP+rtsfW2v8fbcZ68QkRGwHfBzkhcxDTxnOH1EfL8PJ+xtR3Fa3PrxHaXpC7f&#10;be7Ju3E9ReyMj3a7vGn+ZEEV3dR/Y8/X0bYqb6+fdUXxE4GNX/ZFeZ3Sk7JPZ62fb+jZDwAAAP//&#10;AwBQSwMEFAAGAAgAAAAhAK3CshTfAAAACAEAAA8AAABkcnMvZG93bnJldi54bWxMj0FPg0AQhe8m&#10;/ofNmHgxdmkL2CBLY6TGU01se/C4ZUcgsrOEXQr+e8eT3t7kTd77Xr6dbScuOPjWkYLlIgKBVDnT&#10;Uq3gdHy534DwQZPRnSNU8I0etsX1Va4z4yZ6x8sh1IJDyGdaQRNCn0npqwat9gvXI7H36QarA59D&#10;Lc2gJw63nVxFUSqtbokbGt3jc4PV12G0Csq4NruP137TyuXD8DaN5d1+Vyp1ezM/PYIIOIe/Z/jF&#10;Z3QomOnsRjJedAqSdczoQcGKJ7GfpOkaxJlFnIAscvl/QPEDAAD//wMAUEsBAi0AFAAGAAgAAAAh&#10;ALaDOJL+AAAA4QEAABMAAAAAAAAAAAAAAAAAAAAAAFtDb250ZW50X1R5cGVzXS54bWxQSwECLQAU&#10;AAYACAAAACEAOP0h/9YAAACUAQAACwAAAAAAAAAAAAAAAAAvAQAAX3JlbHMvLnJlbHNQSwECLQAU&#10;AAYACAAAACEAG5h72DkDAACLBwAADgAAAAAAAAAAAAAAAAAuAgAAZHJzL2Uyb0RvYy54bWxQSwEC&#10;LQAUAAYACAAAACEArcKyFN8AAAAIAQAADwAAAAAAAAAAAAAAAACTBQAAZHJzL2Rvd25yZXYueG1s&#10;UEsFBgAAAAAEAAQA8wAAAJ8GA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74624" behindDoc="0" locked="0" layoutInCell="1" allowOverlap="1" wp14:anchorId="5261E49E" wp14:editId="108C59D1">
                <wp:simplePos x="0" y="0"/>
                <wp:positionH relativeFrom="column">
                  <wp:posOffset>2879090</wp:posOffset>
                </wp:positionH>
                <wp:positionV relativeFrom="paragraph">
                  <wp:posOffset>1167765</wp:posOffset>
                </wp:positionV>
                <wp:extent cx="45720" cy="45720"/>
                <wp:effectExtent l="0" t="0" r="11430" b="11430"/>
                <wp:wrapNone/>
                <wp:docPr id="24" name="Schemat blokowy: łączni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łącznik 24" o:spid="_x0000_s1026" type="#_x0000_t120" style="position:absolute;margin-left:226.7pt;margin-top:91.95pt;width:3.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t6iwIAADIFAAAOAAAAZHJzL2Uyb0RvYy54bWysVM2O2jAQvlfqO1i+dwOIbbfRhhUFUVVC&#10;u0hstefBcUiE43FtQ2CPlfpm7Xt17ASW/TlVzcGayfx5vvnG1zf7WrGdtK5CnfH+RY8zqQXmlV5n&#10;/Pv97MMVZ86DzkGhlhk/SMdvRu/fXTcmlQMsUeXSMkqiXdqYjJfemzRJnChlDe4CjdRkLNDW4Em1&#10;6yS30FD2WiWDXu9j0qDNjUUhnaO/09bIRzF/UUjh74rCSc9UxuluPp42nqtwJqNrSNcWTFmJ7hrw&#10;D7eoodJU9JRqCh7Y1lavUtWVsOiw8BcC6wSLohIy9kDd9HsvulmWYGTshcBx5gST+39pxe1uYVmV&#10;Z3ww5ExDTTNaRvA9WyncYHNI2Z+fv3+JR11tGDkRYo1xKQUuzcKGnp2Zo9g4MiTPLEFxnc++sHXw&#10;pY7ZPsJ/OMEv954J+jm8/DSgGQmytGLICOkx1Fjnv0qsWRAyXihsJiVYP0Gtac5o4wBgN3e+DTwG&#10;xDuiqvJZpVRU7Ho1UZbtgFgxnF31v0xDW1TLnbspzRrC5XLYC7cCYmehwJNYG8LL6TVnoNZEe+Hb&#10;2s+i3RtFYvESctmWvuzRd6zcur++RehiCq5sQ2KJLkTpkE9GlndNP0EepBXmB5quxZb2zohZRdnm&#10;4PwCLPGc+qLd9Xd0BDgzjp3EWYn28a3/wZ/oR1bOGtobAuLHFqzkTH3TRMzP/eEwLFpUuonac8vq&#10;3KK39QRpCH16JYyIIgVbr45iYbF+oBUfh6pkAi2odgt5p0x8u8/0SAg5Hkc3Wi4Dfq6XRoTkAaeA&#10;4/3+AazpCOSJd7d43DFIXzCn9Q2RGsdbj0UVafWEa0d3Wsw4tO4RCZt/rkevp6du9BcAAP//AwBQ&#10;SwMEFAAGAAgAAAAhACt904HhAAAACwEAAA8AAABkcnMvZG93bnJldi54bWxMj7FOwzAQhnck3sE6&#10;JBbU2mlD1IQ4FaqoGJgaWLo58ZGExnaI3Sbw9BwTjHf/p/++y7ez6dkFR985KyFaCmBoa6c720h4&#10;e90vNsB8UFar3lmU8IUetsX1Va4y7SZ7wEsZGkYl1mdKQhvCkHHu6xaN8ks3oKXs3Y1GBRrHhutR&#10;TVRuer4SIuFGdZYutGrAXYv1qTwbCd/ltBPzy0rxz2p/d3x6Tk/uI0h5ezM/PgALOIc/GH71SR0K&#10;cqrc2WrPegnx/TomlILNOgVGRJyIBFhFmzSKgBc5//9D8QMAAP//AwBQSwECLQAUAAYACAAAACEA&#10;toM4kv4AAADhAQAAEwAAAAAAAAAAAAAAAAAAAAAAW0NvbnRlbnRfVHlwZXNdLnhtbFBLAQItABQA&#10;BgAIAAAAIQA4/SH/1gAAAJQBAAALAAAAAAAAAAAAAAAAAC8BAABfcmVscy8ucmVsc1BLAQItABQA&#10;BgAIAAAAIQAKWkt6iwIAADIFAAAOAAAAAAAAAAAAAAAAAC4CAABkcnMvZTJvRG9jLnhtbFBLAQIt&#10;ABQABgAIAAAAIQArfdOB4QAAAAsBAAAPAAAAAAAAAAAAAAAAAOUEAABkcnMvZG93bnJldi54bWxQ&#10;SwUGAAAAAAQABADzAAAA8wUAAAAA&#10;" fillcolor="#4f81bd" strokecolor="#385d8a" strokeweight="2pt">
                <v:path arrowok="t"/>
              </v:shape>
            </w:pict>
          </mc:Fallback>
        </mc:AlternateContent>
      </w:r>
      <w:r>
        <w:rPr>
          <w:rFonts w:cs="Calibri"/>
          <w:noProof/>
          <w:sz w:val="24"/>
          <w:szCs w:val="24"/>
          <w:lang w:val="pl-PL" w:eastAsia="pl-PL"/>
        </w:rPr>
        <mc:AlternateContent>
          <mc:Choice Requires="wps">
            <w:drawing>
              <wp:anchor distT="0" distB="0" distL="114300" distR="114300" simplePos="0" relativeHeight="251695104" behindDoc="0" locked="0" layoutInCell="1" allowOverlap="1" wp14:anchorId="735E6749" wp14:editId="07AD5CD9">
                <wp:simplePos x="0" y="0"/>
                <wp:positionH relativeFrom="column">
                  <wp:posOffset>2738755</wp:posOffset>
                </wp:positionH>
                <wp:positionV relativeFrom="paragraph">
                  <wp:posOffset>872490</wp:posOffset>
                </wp:positionV>
                <wp:extent cx="333375" cy="200025"/>
                <wp:effectExtent l="0" t="0" r="0" b="38100"/>
                <wp:wrapNone/>
                <wp:docPr id="50" name="Minu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50" o:spid="_x0000_s1026" style="position:absolute;margin-left:215.65pt;margin-top:68.7pt;width:26.25pt;height:15.7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AVOAMAAIsHAAAOAAAAZHJzL2Uyb0RvYy54bWysVVtPFDEUfjfxPzR9l9kBVmTDQggEY4JK&#10;BMPz2U5np7HT1rbLLP56v7az64q8iM7DpOfSc/nOpSdn616zB+mDsmbO670JZ9II2yiznPOvd1dv&#10;3nEWIpmGtDVyzh9l4Genr1+dDG4m921ndSM9gxETZoOb8y5GN6uqIDrZU9izThoIW+t7iiD9smo8&#10;DbDe62p/MnlbDdY3zlshQwD3sgj5abbftlLEz20bZGR6zhFbzH+f/4v0r05PaLb05DolxjDoBVH0&#10;pAycbk1dUiS28uoPU70S3gbbxj1h+8q2rRIy54Bs6smTbG47cjLnAnCC28IU/p9Z8enhxjPVzPkU&#10;8BjqUaOPyqwCAw1wBhdm0Ll1Nz6lF9y1Fd8CBNVvkkSEUWfd+p55C6inh5P0ZWCQKltn3B+3uMt1&#10;ZALMA3xHU84ERCjqZH+aXFc0S6aSW+dDfC9tz9JhztELXQ4yW6aH6xCL/kZvrERzpbROodyr2GUw&#10;0aL5zjLgTtYKzFngWYIMj+FCe/ZA6BY0WWOHO8TImaYQIYBa/rKJqEwsmtPELJ0UKH60TWEfFN0S&#10;WbGck1qGXccH6XY2+DLnB0f/4LwuIaZ4Xua9ztEjRRjYTX0LCYr4JHVwtuhrZRilTVG/TXUHECwI&#10;0hLtWI8tgNnMZUwutGHDnB9P0R9MELZFqwnVEb3DhWCWnJFeYg2J6AuiVqvt5b9JMHTUyFLF4+cz&#10;rCcb/u8Zhl2XqR0vKXTFUhaNWWmT8pF5QY2daFdR+tuuGdhCr/wXQkp5fDhrVGr6DFAi0IabwXrS&#10;22Mf+eVi28UZ1cIn7ToaW/NdwnrszKKeW3MbQ6Z2wsvTXgY8jfrCNo9YG3nIU82cuFLI9RpjckMe&#10;CxRMPArxM36ttiiaHU+cddb/eI6f9LHXIOVswEJGRb+vyEtM3weDCT2uDw9hNmbicHq0D8LvSha7&#10;ErPqLyymuM7R5WPSj3pzbL3t7/F2nCevEJER8F16ZyQuYpp4zvD6CHl+ns/Y2o7itbl1YrNLUpXv&#10;1vfk3bieInbGJ7tZ3jR7sqCKbqq/seeraFuVt9cvXAF+IrDxy74or1N6UnbprPXrDT39CQAA//8D&#10;AFBLAwQUAAYACAAAACEASgmPgeEAAAALAQAADwAAAGRycy9kb3ducmV2LnhtbEyPwU7DMBBE70j8&#10;g7VIXBB10lpNG+JUiBRxAonSQ49uvCQRsR3ZThP+nuUEx9kZzbwtdrPp2QV96JyVkC4SYGhrpzvb&#10;SDh+PN9vgIWorFa9syjhGwPsyuurQuXaTfYdL4fYMCqxIVcS2hiHnPNQt2hUWLgBLXmfzhsVSfqG&#10;a68mKjc9XybJmhvVWVpo1YBPLdZfh9FIqESj96eXYdPxNPNv01jdve4rKW9v5scHYBHn+BeGX3xC&#10;h5KYzm60OrBeghApoUcylustMEqIbLUCdqZLthXAy4L//6H8AQAA//8DAFBLAQItABQABgAIAAAA&#10;IQC2gziS/gAAAOEBAAATAAAAAAAAAAAAAAAAAAAAAABbQ29udGVudF9UeXBlc10ueG1sUEsBAi0A&#10;FAAGAAgAAAAhADj9If/WAAAAlAEAAAsAAAAAAAAAAAAAAAAALwEAAF9yZWxzLy5yZWxzUEsBAi0A&#10;FAAGAAgAAAAhAG52MBU4AwAAiwcAAA4AAAAAAAAAAAAAAAAALgIAAGRycy9lMm9Eb2MueG1sUEsB&#10;Ai0AFAAGAAgAAAAhAEoJj4HhAAAACwEAAA8AAAAAAAAAAAAAAAAAkgUAAGRycy9kb3ducmV2Lnht&#10;bFBLBQYAAAAABAAEAPMAAACg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96128" behindDoc="0" locked="0" layoutInCell="1" allowOverlap="1" wp14:anchorId="20CFB817" wp14:editId="5BD61A3A">
                <wp:simplePos x="0" y="0"/>
                <wp:positionH relativeFrom="column">
                  <wp:posOffset>2538730</wp:posOffset>
                </wp:positionH>
                <wp:positionV relativeFrom="paragraph">
                  <wp:posOffset>882015</wp:posOffset>
                </wp:positionV>
                <wp:extent cx="333375" cy="200025"/>
                <wp:effectExtent l="0" t="0" r="0" b="38100"/>
                <wp:wrapNone/>
                <wp:docPr id="51" name="Minu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51" o:spid="_x0000_s1026" style="position:absolute;margin-left:199.9pt;margin-top:69.45pt;width:26.25pt;height:15.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pAOQMAAIsHAAAOAAAAZHJzL2Uyb0RvYy54bWysVUtPGzEQvlfqf7B8L5sAKRAREAJRVaIF&#10;NVScJ15v1qrXdm2HDf31/Wxv0pRyKe0eVp6H5/nN+PR83Wn2KH1Q1sz4eG/EmTTC1sosZ/zr/fW7&#10;Y85CJFOTtkbO+JMM/Pzs7ZvT3k3lvm2trqVnMGLCtHcz3sboplUVRCs7CnvWSQNhY31HEaRfVrWn&#10;HtY7Xe2PRu+r3vraeStkCOBeFSE/y/abRop42zRBRqZnHLHF/Pf5v0j/6uyUpktPrlViCINeEUVH&#10;ysDp1tQVRWIrr/4w1SnhbbBN3BO2q2zTKCFzDshmPHqWzbwlJ3MuKE5w2zKF/2dWfH6880zVMz4Z&#10;c2aoQ48+KbMKDDSK07swhc7c3fmUXnA3VnwLEFS/SRIRBp114zvmLUo9ORylLxcGqbJ1rvvTtu5y&#10;HZkA8wDf0YQzARGaOtqfJNcVTZOp5Nb5ED9I27F0mHFgoc1BZsv0eBNi0d/oDZ2or5XWKZQHFdtc&#10;TEA031kG3MlagTmLepYgw1O41J49EtACkNW2v0eMnGkKEQKo5S+biMrEojlJzIKkQPGTrQv7oOiW&#10;yIrlnNQy7Do+SLezwdc5Pzj6B+fjEmKK53Xexzl6pAgDu6lvS4ImPksdnG31tTKM0qYYv099RyFY&#10;EKQl4JjRl3Q95TYmF9qwfsZPJsAHE4Rt0WhCd0TncCGYJWekl1hDIvpSUavV9vLfJBhaqmXp4snL&#10;GY5HG/7vGYZdlwmOVxTaYimLBmBrk/KReUENSLSrKP28rXu20Cv/hZBSHh/OapVAnwuUCMBwM1jP&#10;sD3gyC8XWxTnqhY+adfSAM3jVOsBmUU9Q3MbQ6Z2wsvTXgY8jfrC1k9YG3nIU8+cuFbI9QZjckce&#10;CxRMPArxFr9GWzTNDifOWut/vMRP+thrkHLWYyGjo99X5CWm76PBhJ6MDw/TBs/E4eRoH4TflSx2&#10;JWbVXVpMMZYaosvHpB/15th42z3g7bhIXiEiI+C7YGcgLmOaeM7w+gh5cZHP2NqO4o2ZO7HZJanL&#10;9+sH8m5YTxE747PdLG+aPltQRTf139iLVbSNytvrV11R/ERg45d9UV6n9KTs0lnr1xt69hMAAP//&#10;AwBQSwMEFAAGAAgAAAAhANC9nfvgAAAACwEAAA8AAABkcnMvZG93bnJldi54bWxMj8FOwzAQRO9I&#10;/IO1SFwQtVMsCCFOhUgRJ5Boe+DoxiaJiNeR7TTh71lOcNyZp9mZcrO4gZ1siL1HBdlKALPYeNNj&#10;q+Cwf77OgcWk0ejBo1XwbSNsqvOzUhfGz/huT7vUMgrBWGgFXUpjwXlsOut0XPnRInmfPjid6Awt&#10;N0HPFO4GvhbiljvdI33o9GifOtt87SanoJat2X68jHnPs7vwNk/11eu2VuryYnl8AJbskv5g+K1P&#10;1aGiTkc/oYlsUCAzcUMoGetcAiNCyozGHEnJxT3wquT/N1Q/AAAA//8DAFBLAQItABQABgAIAAAA&#10;IQC2gziS/gAAAOEBAAATAAAAAAAAAAAAAAAAAAAAAABbQ29udGVudF9UeXBlc10ueG1sUEsBAi0A&#10;FAAGAAgAAAAhADj9If/WAAAAlAEAAAsAAAAAAAAAAAAAAAAALwEAAF9yZWxzLy5yZWxzUEsBAi0A&#10;FAAGAAgAAAAhAFc5akA5AwAAiwcAAA4AAAAAAAAAAAAAAAAALgIAAGRycy9lMm9Eb2MueG1sUEsB&#10;Ai0AFAAGAAgAAAAhANC9nfvgAAAACwEAAA8AAAAAAAAAAAAAAAAAkwUAAGRycy9kb3ducmV2Lnht&#10;bFBLBQYAAAAABAAEAPMAAACg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73600" behindDoc="0" locked="0" layoutInCell="1" allowOverlap="1" wp14:anchorId="3FB91509" wp14:editId="3A68DEAD">
                <wp:simplePos x="0" y="0"/>
                <wp:positionH relativeFrom="column">
                  <wp:posOffset>2065020</wp:posOffset>
                </wp:positionH>
                <wp:positionV relativeFrom="paragraph">
                  <wp:posOffset>1176655</wp:posOffset>
                </wp:positionV>
                <wp:extent cx="45085" cy="45085"/>
                <wp:effectExtent l="0" t="0" r="12065" b="12065"/>
                <wp:wrapNone/>
                <wp:docPr id="2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łącznik 23" o:spid="_x0000_s1026" type="#_x0000_t120" style="position:absolute;margin-left:162.6pt;margin-top:92.65pt;width:3.5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njwIAADIFAAAOAAAAZHJzL2Uyb0RvYy54bWysVM1u2zAMvg/YOwi6r3ayZOuMOkWWIMOA&#10;YC2QDj0zshwblUVNUuKkxwF7s+29RslOm/6chvkgkOaf+PGjLi73jWI7aV2NOueDs5QzqQUWtd7k&#10;/PvN4t05Z86DLkChljk/SMcvJ2/fXLQmk0OsUBXSMkqiXdaanFfemyxJnKhkA+4MjdRkLNE24Em1&#10;m6Sw0FL2RiXDNP2QtGgLY1FI5+jvvDPyScxfllL4q7J00jOVc7qbj6eN5zqcyeQCso0FU9Wivwb8&#10;wy0aqDUVfUg1Bw9sa+sXqZpaWHRY+jOBTYJlWQsZe6BuBumzblYVGBl7IXCceYDJ/b+04tvu2rK6&#10;yPnwPWcaGprRKoLv2VrhHbaHjP35+fuXuNf1HSMnQqw1LqPAlbm2oWdnlijuHBmSJ5aguN5nX9om&#10;+FLHbB/hPzzAL/eeCfo5GqfnY84EWToxZITsGGqs818kNiwIOS8VtrMKrJ+h1jRntHEAsFs63wUe&#10;A+IdUdXFolYqKnazninLdkCsGC3OB5/noS2q5U7dlGYt4TIepcQcAcTOUoEnsTGEl9MbzkBtiPbC&#10;d7WfRLtXisTiFRSyKz1O6TtW7txf3iJ0MQdXdSGxRB+idMgnI8v7ph8hD9IaiwNN12JHe2fEoqZs&#10;S3D+GizxnPqi3fVXdAQ4c469xFmF9v61/8Gf6EdWzlraGwLixxas5Ex91UTMT4PRKCxaVEbjj0NS&#10;7KllfWrR22aGNIQBvRJGRDH4e3UUS4vNLa34NFQlE2hBtTvIe2Xmu32mR0LI6TS60XIZ8Eu9MiIk&#10;DzgFHG/2t2BNTyBPvPuGxx2D7BlzOt8QqXG69VjWkVaPuPZ0p8WMQ+sfkbD5p3r0enzqJn8BAAD/&#10;/wMAUEsDBBQABgAIAAAAIQBxU/J04AAAAAsBAAAPAAAAZHJzL2Rvd25yZXYueG1sTI8xT8MwEIV3&#10;JP6DdUgsiDo4FLUhToUqKgamBha2S2yS0PgcYrcJ/HqOCba7e0/vvpdvZteLkx1D50nDzSIBYan2&#10;pqNGw+vL7noFIkQkg70nq+HLBtgU52c5ZsZPtLenMjaCQyhkqKGNccikDHVrHYaFHyyx9u5Hh5HX&#10;sZFmxInDXS9VktxJhx3xhxYHu21tfSiPTsN3OW2T+Vmh/Kx2V2+PT+uD/4haX17MD/cgop3jnxl+&#10;8RkdCmaq/JFMEL2GVC0VW1lYLVMQ7EhTxUPFl7W6BVnk8n+H4gcAAP//AwBQSwECLQAUAAYACAAA&#10;ACEAtoM4kv4AAADhAQAAEwAAAAAAAAAAAAAAAAAAAAAAW0NvbnRlbnRfVHlwZXNdLnhtbFBLAQIt&#10;ABQABgAIAAAAIQA4/SH/1gAAAJQBAAALAAAAAAAAAAAAAAAAAC8BAABfcmVscy8ucmVsc1BLAQIt&#10;ABQABgAIAAAAIQBc/LNnjwIAADIFAAAOAAAAAAAAAAAAAAAAAC4CAABkcnMvZTJvRG9jLnhtbFBL&#10;AQItABQABgAIAAAAIQBxU/J04AAAAAsBAAAPAAAAAAAAAAAAAAAAAOkEAABkcnMvZG93bnJldi54&#10;bWxQSwUGAAAAAAQABADzAAAA9gUAAAAA&#10;" fillcolor="#4f81bd" strokecolor="#385d8a" strokeweight="2pt">
                <v:path arrowok="t"/>
              </v:shape>
            </w:pict>
          </mc:Fallback>
        </mc:AlternateContent>
      </w:r>
      <w:r>
        <w:rPr>
          <w:rFonts w:cs="Calibri"/>
          <w:noProof/>
          <w:sz w:val="24"/>
          <w:szCs w:val="24"/>
          <w:lang w:val="pl-PL" w:eastAsia="pl-PL"/>
        </w:rPr>
        <mc:AlternateContent>
          <mc:Choice Requires="wps">
            <w:drawing>
              <wp:anchor distT="0" distB="0" distL="114300" distR="114300" simplePos="0" relativeHeight="251693056" behindDoc="0" locked="0" layoutInCell="1" allowOverlap="1" wp14:anchorId="6433559B" wp14:editId="20681572">
                <wp:simplePos x="0" y="0"/>
                <wp:positionH relativeFrom="column">
                  <wp:posOffset>1929130</wp:posOffset>
                </wp:positionH>
                <wp:positionV relativeFrom="paragraph">
                  <wp:posOffset>872490</wp:posOffset>
                </wp:positionV>
                <wp:extent cx="333375" cy="200025"/>
                <wp:effectExtent l="0" t="0" r="0" b="38100"/>
                <wp:wrapNone/>
                <wp:docPr id="48" name="Minu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8" o:spid="_x0000_s1026" style="position:absolute;margin-left:151.9pt;margin-top:68.7pt;width:26.25pt;height:15.7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GNOAMAAIsHAAAOAAAAZHJzL2Uyb0RvYy54bWysVUtvEzEQviPxHyzf6WbbhNKoKapaFSEV&#10;qGhRzxOvN2vhtY3tdFN+PZ/tTQiFC4U9rDwPz/Ob8enbTa/Zg/RBWbPg9cGEM2mEbZRZLfiXu6tX&#10;bzgLkUxD2hq54I8y8LdnL1+cDm4uD21ndSM9gxET5oNb8C5GN6+qIDrZUziwThoIW+t7iiD9qmo8&#10;DbDe6+pwMnldDdY3zlshQwD3sgj5WbbftlLET20bZGR6wRFbzH+f/8v0r85Oab7y5DolxjDoGVH0&#10;pAyc7kxdUiS29uo3U70S3gbbxgNh+8q2rRIy54Bs6smTbG47cjLnguIEtytT+H9mxceHG89Us+BT&#10;dMpQjx59UGYdGGgUZ3BhDp1bd+NTesFdW/E1QFD9IklEGHU2re+Ztyj1bDpJXy4MUmWbXPfHXd3l&#10;JjIB5hG+4xlnAiI0dXI4S64rmidTya3zIb6TtmfpsODAQpeDzJbp4TrEor/VGzvRXCmtUyj3Kna5&#10;mIBovrMKuJO1AnMW9SxBhsdwoT17IKAFIGvscIcYOdMUIgRQy182EZWJRXOWmAVJgeIH2xT2UdEt&#10;kRXLOalV2Hd8lG5ng89zfnT8D87rEmKK53ne6xw9UoSB/dR3JUETn6QOzq76WhlGaVPUr1PfUQgW&#10;BGkJONYjBDCbuY3JhTZsWPCTGfDBBGFbtJrQHdE7XAhmxRnpFdaQiL5U1Gq1u/w3CYaOGlm6ePLn&#10;DOvJlv9rhmHfZYLjJYWuWMqiMSttUj4yL6gRiXYdpb/tmoEt9dp/JqSUx4ezRiXQ5wIlAjDcDtYT&#10;bI848qvlDsW5qoVP2nU0QvNNqvWIzKKeobmLIVN74eVpLwOeRn1pm0esjTzkqWdOXCnkeo0xuSGP&#10;BQomHoX4Cb9WWzTNjifOOuu//4mf9LHXIOVswEJGR7+tyUtM33uDCT2pp9O0wTMxnR0fgvD7kuW+&#10;xKz7C4sprnN0+Zj0o94eW2/7e7wd58krRGQEfBfsjMRFTBPPGV4fIc/P8xlb21G8NrdObHdJ6vLd&#10;5p68G9dTxM74aLfLm+ZPFlTRTf039nwdbavy9vpZVxQ/Edj4ZV+U1yk9Kft01vr5hp79AAAA//8D&#10;AFBLAwQUAAYACAAAACEAe0uNfeEAAAALAQAADwAAAGRycy9kb3ducmV2LnhtbEyPzU7DMBCE70i8&#10;g7VIXBB10oT+hDgVIkU9gUThwNGNlyQiXkex04S3ZznBcWc+zc7ku9l24oyDbx0piBcRCKTKmZZq&#10;Be9vT7cbED5oMrpzhAq+0cOuuLzIdWbcRK94PoZacAj5TCtoQugzKX3VoNV+4Xok9j7dYHXgc6il&#10;GfTE4baTyyhaSatb4g+N7vGxwerrOFoFZVqb/ceh37QyXg8v01jePO9Lpa6v5od7EAHn8AfDb32u&#10;DgV3OrmRjBedgiROE0bZWK62IJhI0jsec2JlvU1BFrn8v6H4AQAA//8DAFBLAQItABQABgAIAAAA&#10;IQC2gziS/gAAAOEBAAATAAAAAAAAAAAAAAAAAAAAAABbQ29udGVudF9UeXBlc10ueG1sUEsBAi0A&#10;FAAGAAgAAAAhADj9If/WAAAAlAEAAAsAAAAAAAAAAAAAAAAALwEAAF9yZWxzLy5yZWxzUEsBAi0A&#10;FAAGAAgAAAAhACLXIY04AwAAiwcAAA4AAAAAAAAAAAAAAAAALgIAAGRycy9lMm9Eb2MueG1sUEsB&#10;Ai0AFAAGAAgAAAAhAHtLjX3hAAAACwEAAA8AAAAAAAAAAAAAAAAAkgUAAGRycy9kb3ducmV2Lnht&#10;bFBLBQYAAAAABAAEAPMAAACg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86912" behindDoc="0" locked="0" layoutInCell="1" allowOverlap="1" wp14:anchorId="540B6CBC" wp14:editId="55575C96">
                <wp:simplePos x="0" y="0"/>
                <wp:positionH relativeFrom="column">
                  <wp:posOffset>1729105</wp:posOffset>
                </wp:positionH>
                <wp:positionV relativeFrom="paragraph">
                  <wp:posOffset>872490</wp:posOffset>
                </wp:positionV>
                <wp:extent cx="333375" cy="200025"/>
                <wp:effectExtent l="0" t="0" r="0" b="38100"/>
                <wp:wrapNone/>
                <wp:docPr id="42" name="Minu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2" o:spid="_x0000_s1026" style="position:absolute;margin-left:136.15pt;margin-top:68.7pt;width:26.25pt;height:15.7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TgOwMAAIsHAAAOAAAAZHJzL2Uyb0RvYy54bWysVVtPGzkUfq+0/8Hy+zKZkJQSERACUVWi&#10;LVpY8Xzi8WSs9dhe22FCf30/25M0pbyU3XkY+Vx8rt85PrvY9po9SR+UNUteH004k0bYRpn1kv/9&#10;cPPnB85CJNOQtkYu+bMM/OL8j3dng1vIqe2sbqRnMGLCYnBL3sXoFlUVRCd7CkfWSQNha31PEaRf&#10;V42nAdZ7XU0nk/fVYH3jvBUyBHCvi5CfZ/ttK0X82rZBRqaXHLHF/Pf5v0r/6vyMFmtPrlNiDIPe&#10;EEVPysDp3tQ1RWIbr34x1SvhbbBtPBK2r2zbKiFzDsimnrzI5r4jJ3MuKE5w+zKF/8+s+PJ055lq&#10;lnw25cxQjx59VmYTGGgUZ3BhAZ17d+dTesHdWvFPgKD6SZKIMOpsW98zb1Hq+WySvlwYpMq2ue7P&#10;+7rLbWQCzGN8J3POBERo6mQ6T64rWiRTya3zIX6UtmfpsOTAQpeDzJbp6TbEor/TGzvR3CitUyiP&#10;Kna5mIBovrMOuJO1AnMW9SxBhudwpT17IqAFIGvs8IAYOdMUIgRQy182EZWJRXOemAVJgeJn2xT2&#10;cdEtkRXLOal1OHR8nG5ng29zfnzyH5zXJcQUz9u81zl6pAgDh6nvS4ImvkgdnH31tTKM0qao36e+&#10;oxAsCNIScKxHCGA2cxuTC23YsOSnc+CDCcK2aDWhO6J3uBDMmjPSa6whEX2pqNVqf/l3EgwdNbJ0&#10;8fT1DOvJjv9zhuHQZYLjNYWuWMqiMSttUj4yL6gRiXYTpb/vmoGt9Mb/RUgpjw9njUqgzwVKBGC4&#10;G6wX2B5x5NerPYpzVQuftOtohOaHVOsRmUU9Q3MfQ6YOwsvTXgY8jfrKNs9YG3nIU8+cuFHI9RZj&#10;ckceCxRMPArxK36ttmiaHU+cddZ/e42f9LHXIOVswEJGR//dkJeYvk8GE3paz2Zpg2diNj+ZgvCH&#10;ktWhxGz6K4sprnN0+Zj0o94dW2/7R7wdl8krRGQEfBfsjMRVTBPPGV4fIS8v8xlb21G8NfdO7HZJ&#10;6vLD9pG8G9dTxM74YnfLmxYvFlTRTf039nITbavy9vpRVxQ/Edj4ZV+U1yk9KYd01vrxhp5/BwAA&#10;//8DAFBLAwQUAAYACAAAACEAZvCcPOEAAAALAQAADwAAAGRycy9kb3ducmV2LnhtbEyPQU+DQBCF&#10;7yb+h82YeDF2gZKWIktjpMaTJlYPHrfsCER2lrBLwX/veNLjm/fy3jfFfrG9OOPoO0cK4lUEAql2&#10;pqNGwfvb420GwgdNRveOUME3etiXlxeFzo2b6RXPx9AILiGfawVtCEMupa9btNqv3IDE3qcbrQ4s&#10;x0aaUc9cbnuZRNFGWt0RL7R6wIcW66/jZBVUaWMOH09D1sl4O77MU3XzfKiUur5a7u9ABFzCXxh+&#10;8RkdSmY6uYmMF72CJEsYPbCRbHYgOLGO0zWIE1+2uxRkWcj/P5Q/AAAA//8DAFBLAQItABQABgAI&#10;AAAAIQC2gziS/gAAAOEBAAATAAAAAAAAAAAAAAAAAAAAAABbQ29udGVudF9UeXBlc10ueG1sUEsB&#10;Ai0AFAAGAAgAAAAhADj9If/WAAAAlAEAAAsAAAAAAAAAAAAAAAAALwEAAF9yZWxzLy5yZWxzUEsB&#10;Ai0AFAAGAAgAAAAhAFs61OA7AwAAiwcAAA4AAAAAAAAAAAAAAAAALgIAAGRycy9lMm9Eb2MueG1s&#10;UEsBAi0AFAAGAAgAAAAhAGbwnDzhAAAACwEAAA8AAAAAAAAAAAAAAAAAlQUAAGRycy9kb3ducmV2&#10;LnhtbFBLBQYAAAAABAAEAPMAAACj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lang w:val="pl-PL" w:eastAsia="pl-PL"/>
        </w:rPr>
        <mc:AlternateContent>
          <mc:Choice Requires="wps">
            <w:drawing>
              <wp:anchor distT="0" distB="0" distL="114300" distR="114300" simplePos="0" relativeHeight="251682816" behindDoc="0" locked="0" layoutInCell="1" allowOverlap="1" wp14:anchorId="1387BCBD" wp14:editId="596054C2">
                <wp:simplePos x="0" y="0"/>
                <wp:positionH relativeFrom="column">
                  <wp:posOffset>3653155</wp:posOffset>
                </wp:positionH>
                <wp:positionV relativeFrom="paragraph">
                  <wp:posOffset>1243965</wp:posOffset>
                </wp:positionV>
                <wp:extent cx="333375" cy="200025"/>
                <wp:effectExtent l="0" t="0" r="28575" b="9525"/>
                <wp:wrapNone/>
                <wp:docPr id="38" name="Minu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0002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38" o:spid="_x0000_s1026" style="position:absolute;margin-left:287.65pt;margin-top:97.95pt;width:26.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O8MwMAAH0HAAAOAAAAZHJzL2Uyb0RvYy54bWysVU1vEzEQvSPxHyzf6WabhtKoKapaFSEV&#10;qGhRzxOvN2vhtY3tdFN+Pc/2JqSFCx97WNme8cy8Nx8+fbvpNXuQPihrFrw+mHAmjbCNMqsF/3J3&#10;9eoNZyGSaUhbIxf8UQb+9uzli9PBzeWh7axupGcwYsJ8cAvexejmVRVEJ3sKB9ZJA2FrfU8RW7+q&#10;Gk8DrPe6OpxMXleD9Y3zVsgQcHpZhPws229bKeKntg0yMr3giC3mv8//ZfpXZ6c0X3lynRJjGPQX&#10;UfSkDJzuTF1SJLb26hdTvRLeBtvGA2H7yratEjJjAJp68gzNbUdOZiwgJ7gdTeH/mRUfH248U82C&#10;T5EpQz1y9EGZdWDYg5zBhTl0bt2NT/CCu7bia4CgeiJJmzDqbFrfJ12AY5vM9OOOabmJTOBwiu94&#10;xpmACGmcHM6Ss4rm28vOh/hO2p6lxYIj+10OK5NMD9chFv2t3sh9c6W0Zt7GexW7TB+KsiQm4E7W&#10;CsxZMDjJx+ExXGjPHgj1gbJq7HCHGDnTFCIEUMtf1o3KxKI5S4eldgLFD7Ypx9OiWyIrljOoVdh3&#10;PE23/8H59PgfnNclxBTP30Gvc/SACAP70HeUIInPoONktWVfK8MozYb6dco7iGBBkJYowHosAXRj&#10;TmNyoQ0bFvxkhvpggjAfWk3IjugdLgSz4oz0CoNHRF8YtVrtLv8JwNBRI0sWT36PsJ5sz58iDPsu&#10;UzleUuiKpSwaUWmT8Mg8ksZKtOso/W3XDGyp1/4zAdJRoaRRqegzQZw1CmU4yxKw9bS2xzryq+Wu&#10;ijOr5Zy062gszTeJ67Eyi3ouzV0MebcXXu7v0tKpuZe2ecSggPfUOSw4caWA9RptckMeIxOHeAbi&#10;J/xabZE0O64466z//rvzpI9JBilnA0YwMvptTV6i+94bdOhJfXQEszFvjmbHhwn+vmS5LzHr/sKi&#10;i+scXV4m/ai3y9bb/h6vxXnyChEZAd+ldsbNRUwdzxneGyHPz/Mac9pRvDa3TmxnScry3eaevBvH&#10;U8TM+Gi345rmzwZU0U35N/Z8HW2r8vT6ySvITxvM+DIvynuUHpH9fdb6+Wqe/QAAAP//AwBQSwME&#10;FAAGAAgAAAAhAENTECjgAAAACwEAAA8AAABkcnMvZG93bnJldi54bWxMj0FPg0AQhe8m/ofNmHiz&#10;iyjFIktjbHrxooKp1y07AsrOEnZLqb/e8aTHyfvy5nv5era9mHD0nSMF14sIBFLtTEeNgrdqe3UH&#10;wgdNRveOUMEJPayL87NcZ8Yd6RWnMjSCS8hnWkEbwpBJ6esWrfYLNyBx9uFGqwOfYyPNqI9cbnsZ&#10;R9FSWt0Rf2j1gI8t1l/lwSp42W0q/757erbfmyl8Vq402+ik1OXF/HAPIuAc/mD41Wd1KNhp7w5k&#10;vOgVJGlywygHq2QFgollnPKYvYI4Tm9BFrn8v6H4AQAA//8DAFBLAQItABQABgAIAAAAIQC2gziS&#10;/gAAAOEBAAATAAAAAAAAAAAAAAAAAAAAAABbQ29udGVudF9UeXBlc10ueG1sUEsBAi0AFAAGAAgA&#10;AAAhADj9If/WAAAAlAEAAAsAAAAAAAAAAAAAAAAALwEAAF9yZWxzLy5yZWxzUEsBAi0AFAAGAAgA&#10;AAAhAGACs7wzAwAAfQcAAA4AAAAAAAAAAAAAAAAALgIAAGRycy9lMm9Eb2MueG1sUEsBAi0AFAAG&#10;AAgAAAAhAENTECjgAAAACwEAAA8AAAAAAAAAAAAAAAAAjQUAAGRycy9kb3ducmV2LnhtbFBLBQYA&#10;AAAABAAEAPMAAACaBgAAAAA=&#10;" path="m44189,76490r244997,l289186,123535r-244997,l44189,76490xe" fillcolor="#bcbcbc">
                <v:fill color2="#ededed" rotate="t" angle="180" colors="0 #bcbcbc;22938f #d0d0d0;1 #ededed" focus="100%" type="gradient"/>
                <v:shadow on="t" color="black" opacity="24903f" origin=",.5" offset="0,.55556mm"/>
                <v:path arrowok="t" o:connecttype="custom" o:connectlocs="44189,76490;289186,76490;289186,123535;44189,123535;44189,76490" o:connectangles="0,0,0,0,0"/>
              </v:shape>
            </w:pict>
          </mc:Fallback>
        </mc:AlternateContent>
      </w:r>
      <w:r>
        <w:rPr>
          <w:rFonts w:cs="Calibri"/>
          <w:noProof/>
          <w:sz w:val="24"/>
          <w:szCs w:val="24"/>
          <w:shd w:val="clear" w:color="auto" w:fill="95B3D7"/>
          <w:lang w:val="pl-PL" w:eastAsia="pl-PL"/>
        </w:rPr>
        <w:drawing>
          <wp:inline distT="0" distB="0" distL="0" distR="0" wp14:anchorId="5FA075DC" wp14:editId="29D65B87">
            <wp:extent cx="800100" cy="1476375"/>
            <wp:effectExtent l="19050" t="0" r="0" b="0"/>
            <wp:docPr id="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srcRect/>
                    <a:stretch>
                      <a:fillRect/>
                    </a:stretch>
                  </pic:blipFill>
                  <pic:spPr bwMode="auto">
                    <a:xfrm>
                      <a:off x="0" y="0"/>
                      <a:ext cx="800100" cy="1476375"/>
                    </a:xfrm>
                    <a:prstGeom prst="rect">
                      <a:avLst/>
                    </a:prstGeom>
                    <a:noFill/>
                    <a:ln w="9525">
                      <a:noFill/>
                      <a:miter lim="800000"/>
                      <a:headEnd/>
                      <a:tailEnd/>
                    </a:ln>
                  </pic:spPr>
                </pic:pic>
              </a:graphicData>
            </a:graphic>
          </wp:inline>
        </w:drawing>
      </w:r>
      <w:r>
        <w:rPr>
          <w:rFonts w:cs="Calibri"/>
          <w:noProof/>
          <w:sz w:val="24"/>
          <w:szCs w:val="24"/>
          <w:lang w:val="pl-PL" w:eastAsia="pl-PL"/>
        </w:rPr>
        <mc:AlternateContent>
          <mc:Choice Requires="wps">
            <w:drawing>
              <wp:anchor distT="0" distB="0" distL="114300" distR="114300" simplePos="0" relativeHeight="251669504" behindDoc="0" locked="0" layoutInCell="1" allowOverlap="1" wp14:anchorId="1F822562" wp14:editId="5EE0E42F">
                <wp:simplePos x="0" y="0"/>
                <wp:positionH relativeFrom="column">
                  <wp:posOffset>814705</wp:posOffset>
                </wp:positionH>
                <wp:positionV relativeFrom="paragraph">
                  <wp:posOffset>529590</wp:posOffset>
                </wp:positionV>
                <wp:extent cx="1600200" cy="9525"/>
                <wp:effectExtent l="0" t="0" r="19050" b="28575"/>
                <wp:wrapNone/>
                <wp:docPr id="1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02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41.7pt" to="190.1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kM9AEAAMYDAAAOAAAAZHJzL2Uyb0RvYy54bWysU02P0zAQvSPxHyzfadKKrrZR05XYqlwW&#10;qLTAfeo4ibX+ksc0LTcO/DP4X4ydbJeFG+JiZb7ezHszWd+cjGZHGVA5W/P5rORMWuEaZbuaf/q4&#10;e3XNGUawDWhnZc3PEvnN5uWL9eAruXC9040MjEAsVoOveR+jr4oCRS8N4Mx5aSnYumAgkhm6ogkw&#10;ELrRxaIsr4rBhcYHJyQiebdjkG8yfttKET+0LcrIdM1ptpjfkN9DeovNGqougO+VmMaAf5jCgLLU&#10;9AK1hQjsS1B/QRklgkPXxplwpnBtq4TMHIjNvPyDzX0PXmYuJA76i0z4/2DF++M+MNXQ7lacWTC0&#10;o5/ffnwXX616YCQsRqeVVW44M8oguQaPFVXd2n1IhMXJ3vs7Jx6QYsWzYDLQj2mnNhjWauU/U6es&#10;FHFnp7yI82UR8hSZIOf8qixpu5wJiq2Wi2VqXECVUFJTHzC+lc7QgEgrpQGTTFDB8Q7jmPqYktzW&#10;7ZTW5IdKWzZMkEwAHVyrIVIf40kCtB1noDu6ZBFDRkRi36TqVIyhO9zqwI5A1/R6dz1/sx2Temjk&#10;6F0tS5o7t0KI71wzuuflo59YTDCZ0TP8NPMWsB9rcmgirm3qL/NBTxSf1E1fB9ec9yFRTxYdS0af&#10;Djtd4+92znr6/Ta/AAAA//8DAFBLAwQUAAYACAAAACEAWb8X4N0AAAAJAQAADwAAAGRycy9kb3du&#10;cmV2LnhtbEyPwU7DMBBE70j8g7VI3KhDU6EQ4lQRUi6AhAhcenPiJQ6N11Hstunfs5zocWafZmeK&#10;7eJGccQ5DJ4U3K8SEEidNwP1Cr4+67sMRIiajB49oYIzBtiW11eFzo0/0Qcem9gLDqGQawU2ximX&#10;MnQWnQ4rPyHx7dvPTkeWcy/NrE8c7ka5TpIH6fRA/MHqCZ8tdvvm4BTU7WBfK1/3b2f3g82+2lXv&#10;Lzulbm+W6glExCX+w/BXn6tDyZ1afyATxMh6naWMKsjSDQgG0ixho2Vj8wiyLOTlgvIXAAD//wMA&#10;UEsBAi0AFAAGAAgAAAAhALaDOJL+AAAA4QEAABMAAAAAAAAAAAAAAAAAAAAAAFtDb250ZW50X1R5&#10;cGVzXS54bWxQSwECLQAUAAYACAAAACEAOP0h/9YAAACUAQAACwAAAAAAAAAAAAAAAAAvAQAAX3Jl&#10;bHMvLnJlbHNQSwECLQAUAAYACAAAACEABMTZDPQBAADGAwAADgAAAAAAAAAAAAAAAAAuAgAAZHJz&#10;L2Uyb0RvYy54bWxQSwECLQAUAAYACAAAACEAWb8X4N0AAAAJAQAADwAAAAAAAAAAAAAAAABOBAAA&#10;ZHJzL2Rvd25yZXYueG1sUEsFBgAAAAAEAAQA8wAAAFgFAAAAAA==&#10;" strokecolor="#4a7ebb">
                <o:lock v:ext="edit" shapetype="f"/>
              </v:line>
            </w:pict>
          </mc:Fallback>
        </mc:AlternateContent>
      </w:r>
      <w:r>
        <w:rPr>
          <w:rFonts w:cs="Calibri"/>
          <w:noProof/>
          <w:sz w:val="24"/>
          <w:szCs w:val="24"/>
          <w:lang w:val="pl-PL" w:eastAsia="pl-PL"/>
        </w:rPr>
        <mc:AlternateContent>
          <mc:Choice Requires="wps">
            <w:drawing>
              <wp:anchor distT="0" distB="0" distL="114300" distR="114300" simplePos="0" relativeHeight="251668480" behindDoc="0" locked="0" layoutInCell="1" allowOverlap="1" wp14:anchorId="749ED921" wp14:editId="0CFCC313">
                <wp:simplePos x="0" y="0"/>
                <wp:positionH relativeFrom="column">
                  <wp:posOffset>805180</wp:posOffset>
                </wp:positionH>
                <wp:positionV relativeFrom="paragraph">
                  <wp:posOffset>234315</wp:posOffset>
                </wp:positionV>
                <wp:extent cx="1600200" cy="9525"/>
                <wp:effectExtent l="9525" t="10160" r="9525" b="889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00200" cy="9525"/>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8.45pt" to="189.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vSNAIAAEEEAAAOAAAAZHJzL2Uyb0RvYy54bWysU8GO0zAQvSPxD5bvbZJu2m2jpitoWi4L&#10;VFrg7tpOY61jW7a3aUEcOPBn8F+MnbZQuCBEDk48M3l+8+Z5fndoJdpz64RWJc6GKUZcUc2E2pX4&#10;/bv1YIqR80QxIrXiJT5yh+8Wz5/NO1PwkW60ZNwiAFGu6EyJG+9NkSSONrwlbqgNV5CstW2Jh63d&#10;JcySDtBbmYzSdJJ02jJjNeXOQbTqk3gR8euaU/+2rh33SJYYuPm42rhuw5os5qTYWWIaQU80yD+w&#10;aIlQcOgFqiKeoCcr/oBqBbXa6doPqW4TXdeC8tgDdJOlv3Xz0BDDYy8gjjMXmdz/g6Vv9huLBIPZ&#10;3WKkSAsz+v7l21f6UYlHBMI6r6VQQndHBBUgV2dcAX8t1caGhulBPZh7TR8d5JKrZNg4A/Db7rVm&#10;AEyevI4qHWrboloK8wHOjRFQAh3iWI6XsfCDRxSC2SRNYdYYUcjNxqNxoJGQIqAECsY6/4rrFug6&#10;GDDQDaKRguzvne9LzyUhrPRaSAlxUkiFuhJPbsZp/MFBqywkQ87Z3XYpLdoTsE6+nmYvq9O5V2Wt&#10;8GBgKdoST9Pw9JZqOGErxeIpngjZfwNpqQI4tAbcTl+9UT7N0tlquprmg3w0WQ3ytKoGL9bLfDBZ&#10;Z7fj6qZaLqvsc+CZ5UUjGOMqUD2bNsv/zhSn69Pb7WLbiybJNXrUGcie35F0nHIYbG+GrWbHjQ06&#10;h4GDT2Px6U6Fi/DrPlb9vPmLHwAAAP//AwBQSwMEFAAGAAgAAAAhANHuDqTeAAAACQEAAA8AAABk&#10;cnMvZG93bnJldi54bWxMj81OwzAQhO9IvIO1SFxQ65CikIQ4FT8q4pIDLQ/gJkscYa+j2E3D27Oc&#10;4LazO5r9ptouzooZpzB4UnC7TkAgtb4bqFfwcditchAhauq09YQKvjHAtr68qHTZ+TO947yPveAQ&#10;CqVWYGIcSylDa9DpsPYjEt8+/eR0ZDn1spv0mcOdlWmSZNLpgfiD0SM+G2y/9ienoHlq7NuNfJnR&#10;mSLdhawYi9dGqeur5fEBRMQl/pnhF5/RoWamoz9RF4RlnWaMHhVssgIEGzb3OS+OPOR3IOtK/m9Q&#10;/wAAAP//AwBQSwECLQAUAAYACAAAACEAtoM4kv4AAADhAQAAEwAAAAAAAAAAAAAAAAAAAAAAW0Nv&#10;bnRlbnRfVHlwZXNdLnhtbFBLAQItABQABgAIAAAAIQA4/SH/1gAAAJQBAAALAAAAAAAAAAAAAAAA&#10;AC8BAABfcmVscy8ucmVsc1BLAQItABQABgAIAAAAIQDy61vSNAIAAEEEAAAOAAAAAAAAAAAAAAAA&#10;AC4CAABkcnMvZTJvRG9jLnhtbFBLAQItABQABgAIAAAAIQDR7g6k3gAAAAkBAAAPAAAAAAAAAAAA&#10;AAAAAI4EAABkcnMvZG93bnJldi54bWxQSwUGAAAAAAQABADzAAAAmQUAAAAA&#10;" strokecolor="#4f81bd" strokeweight=".5pt">
                <v:stroke joinstyle="miter"/>
                <o:lock v:ext="edit" shapetype="f"/>
              </v:line>
            </w:pict>
          </mc:Fallback>
        </mc:AlternateContent>
      </w:r>
      <w:r>
        <w:rPr>
          <w:rFonts w:cs="Calibri"/>
          <w:noProof/>
          <w:sz w:val="24"/>
          <w:szCs w:val="24"/>
          <w:lang w:val="pl-PL" w:eastAsia="pl-PL"/>
        </w:rPr>
        <mc:AlternateContent>
          <mc:Choice Requires="wps">
            <w:drawing>
              <wp:anchor distT="0" distB="0" distL="114300" distR="114300" simplePos="0" relativeHeight="251666432" behindDoc="0" locked="0" layoutInCell="1" allowOverlap="1" wp14:anchorId="57D45B96" wp14:editId="08CA5F5D">
                <wp:simplePos x="0" y="0"/>
                <wp:positionH relativeFrom="column">
                  <wp:posOffset>3215005</wp:posOffset>
                </wp:positionH>
                <wp:positionV relativeFrom="paragraph">
                  <wp:posOffset>1015365</wp:posOffset>
                </wp:positionV>
                <wp:extent cx="1581150" cy="9525"/>
                <wp:effectExtent l="9525" t="10160" r="9525" b="8890"/>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81150" cy="9525"/>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Łącznik prostoliniowy 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3.15pt,79.95pt" to="377.6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g7MwIAAEEEAAAOAAAAZHJzL2Uyb0RvYy54bWysU02P0zAQvSPxH6zcu0m6aUmjpitoWi4L&#10;VFrg7tpOY62/ZHubFsSBA/8M/hdjp9ulcEGIHBzbM35+M+95fnOQAu2ZdVyrOsmvsgQxRTTlalcn&#10;H96vR2WCnMeKYqEVq5Mjc8nN4vmzeW8qNtadFpRZBCDKVb2pk857U6WpIx2T2F1pwxQEW20l9rC0&#10;u5Ra3AO6FOk4y6Zpry01VhPmHOw2QzBZRPy2ZcS/a1vHPBJ1Atx8HG0ct2FMF3Nc7Sw2HScnGvgf&#10;WEjMFVx6hmqwx+jB8j+gJCdWO936K6JlqtuWExZrgGry7Ldq7jpsWKwFmuPMuU3u/8GSt/uNRZyC&#10;dpMEKSxBox9fv38jnxS/R9BY57Xgiuv+iCAD2tUbV8GppdrYUDA5qDtzq8m9g1h6EQwLZwB+27/R&#10;FIDxg9exS4fWStQKbj7CvXEHOoEOUZbjWRZ28IjAZj4p83wC6hGIzSbjSCPFVUAJFIx1/jXTEug6&#10;EBjohqbhCu9vnQ+snlLCttJrLkQUXijU18n0GsBDxEGpNATjwu62S2HRHoN1inWZv2pC+QB2kSa5&#10;BwMLLuukzMI3WKpjmK4Ujbd4zMUwh8NCBXAoDbidZoNRPs+y2apclcWoGE9XoyJrmtHL9bIYTdf5&#10;i0lz3SyXTf4l8MyLquOUMhWoPpo2L/7OFKfnM9jtbNtzT9JL9FgvkH38R9JR5SDsYIatpseNDa0J&#10;goNPY/LpTYWH8Os6Zj29/MVPAAAA//8DAFBLAwQUAAYACAAAACEATiSbfN8AAAALAQAADwAAAGRy&#10;cy9kb3ducmV2LnhtbEyPzU7DMBCE70i8g7VIXBB1WkiKQ5yKH7XikgMtD+DGSxzhnyh20/D2LCc4&#10;7syn2ZlqMzvLJhxjH7yE5SIDhr4NuvedhI/D9vYBWEzKa2WDRwnfGGFTX15UqtTh7N9x2qeOUYiP&#10;pZJgUhpKzmNr0Km4CAN68j7D6FSic+y4HtWZwp3lqywruFO9pw9GDfhisP3an5yE5rmxbzf8dUJn&#10;xGobCzGIXSPl9dX89Ags4Zz+YPitT9Whpk7HcPI6Mishz4o7QsnIhQBGxDrPSTmSUizvgdcV/7+h&#10;/gEAAP//AwBQSwECLQAUAAYACAAAACEAtoM4kv4AAADhAQAAEwAAAAAAAAAAAAAAAAAAAAAAW0Nv&#10;bnRlbnRfVHlwZXNdLnhtbFBLAQItABQABgAIAAAAIQA4/SH/1gAAAJQBAAALAAAAAAAAAAAAAAAA&#10;AC8BAABfcmVscy8ucmVsc1BLAQItABQABgAIAAAAIQANhHg7MwIAAEEEAAAOAAAAAAAAAAAAAAAA&#10;AC4CAABkcnMvZTJvRG9jLnhtbFBLAQItABQABgAIAAAAIQBOJJt83wAAAAsBAAAPAAAAAAAAAAAA&#10;AAAAAI0EAABkcnMvZG93bnJldi54bWxQSwUGAAAAAAQABADzAAAAmQUAAAAA&#10;" strokecolor="#4f81bd" strokeweight=".5pt">
                <v:stroke joinstyle="miter"/>
                <o:lock v:ext="edit" shapetype="f"/>
              </v:line>
            </w:pict>
          </mc:Fallback>
        </mc:AlternateContent>
      </w:r>
      <w:r>
        <w:rPr>
          <w:rFonts w:cs="Calibri"/>
          <w:noProof/>
          <w:sz w:val="24"/>
          <w:szCs w:val="24"/>
          <w:lang w:val="pl-PL" w:eastAsia="pl-PL"/>
        </w:rPr>
        <mc:AlternateContent>
          <mc:Choice Requires="wps">
            <w:drawing>
              <wp:anchor distT="0" distB="0" distL="114300" distR="114300" simplePos="0" relativeHeight="251667456" behindDoc="0" locked="0" layoutInCell="1" allowOverlap="1" wp14:anchorId="56B92C67" wp14:editId="18E95F69">
                <wp:simplePos x="0" y="0"/>
                <wp:positionH relativeFrom="column">
                  <wp:posOffset>3215005</wp:posOffset>
                </wp:positionH>
                <wp:positionV relativeFrom="paragraph">
                  <wp:posOffset>1234440</wp:posOffset>
                </wp:positionV>
                <wp:extent cx="1581150" cy="19050"/>
                <wp:effectExtent l="0" t="0" r="19050" b="1905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115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97.2pt" to="377.6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2H+AEAAMcDAAAOAAAAZHJzL2Uyb0RvYy54bWysU02P0zAQvSPxHyzfaZKKrtqo6UpsVS4L&#10;VFrgPnWcxFrHtjymablx4J/B/2LsZMt+3BAXazwzfjPvzXh9feo1O0qPypqKF7OcM2mErZVpK/7l&#10;8+7NkjMMYGrQ1siKnyXy683rV+vBlXJuO6tr6RmBGCwHV/EuBFdmGYpO9oAz66ShYGN9D4Guvs1q&#10;DwOh9zqb5/lVNlhfO2+FRCTvdgzyTcJvGinCp6ZBGZiuOPUW0unTeYhntllD2XpwnRJTG/APXfSg&#10;DBW9QG0hAPvm1QuoXglv0TZhJmyf2aZRQiYOxKbIn7G568DJxIXEQXeRCf8frPh43HumaprdFWcG&#10;eprR7x+/forvRt0zEhaD1cooO5wZZZBcg8OSXt2YvY+ExcncuVsr7pFi2ZNgvKAb006N71mjlftK&#10;lZJSxJ2d0iDOl0HIU2CCnMViWRQLmpegWLHKyYzoUEaYWNV5DO+l7alDpJlSh1EnKOF4i2FMfUiJ&#10;bmN3SmvyQ6kNGyq+WswXhA60cY2GQGbvSAM0LWegW1plEXxCRKJfx9fxMfr2cKM9OwKt09vdsni3&#10;HZM6qOXoXS3yfForhPDB1qO7IA6jn1hMMInRE/zY8xawG9+k0ERcm1hfpo2eKP6VN1oHW5/3/mEG&#10;tC0JfdrsuI6P72Q//n+bPwAAAP//AwBQSwMEFAAGAAgAAAAhACS7/6DfAAAACwEAAA8AAABkcnMv&#10;ZG93bnJldi54bWxMj0FPg0AQhe8m/ofNmHiziwqtRZaGmHBREyN66W2BKYtlZwm7bem/d3rS47z3&#10;5c172Wa2gzji5HtHCu4XEQikxrU9dQq+v8q7JxA+aGr14AgVnNHDJr++ynTauhN94rEKneAQ8qlW&#10;YEIYUyl9Y9Bqv3AjEns7N1kd+Jw62U76xOF2kA9RtJRW98QfjB7xxWCzrw5WQVn35q1wZfd+tj9Y&#10;7Ytt8fG6Ver2Zi6eQQScwx8Ml/pcHXLuVLsDtV4MCpJo+cgoG+s4BsHEKklYqS/KKgaZZ/L/hvwX&#10;AAD//wMAUEsBAi0AFAAGAAgAAAAhALaDOJL+AAAA4QEAABMAAAAAAAAAAAAAAAAAAAAAAFtDb250&#10;ZW50X1R5cGVzXS54bWxQSwECLQAUAAYACAAAACEAOP0h/9YAAACUAQAACwAAAAAAAAAAAAAAAAAv&#10;AQAAX3JlbHMvLnJlbHNQSwECLQAUAAYACAAAACEA+zMNh/gBAADHAwAADgAAAAAAAAAAAAAAAAAu&#10;AgAAZHJzL2Uyb0RvYy54bWxQSwECLQAUAAYACAAAACEAJLv/oN8AAAALAQAADwAAAAAAAAAAAAAA&#10;AABSBAAAZHJzL2Rvd25yZXYueG1sUEsFBgAAAAAEAAQA8wAAAF4FAAAAAA==&#10;" strokecolor="#4a7ebb">
                <o:lock v:ext="edit" shapetype="f"/>
              </v:line>
            </w:pict>
          </mc:Fallback>
        </mc:AlternateContent>
      </w:r>
      <w:r>
        <w:rPr>
          <w:rFonts w:cs="Calibri"/>
          <w:noProof/>
          <w:sz w:val="24"/>
          <w:szCs w:val="24"/>
          <w:lang w:val="pl-PL" w:eastAsia="pl-PL"/>
        </w:rPr>
        <mc:AlternateContent>
          <mc:Choice Requires="wps">
            <w:drawing>
              <wp:anchor distT="0" distB="0" distL="114299" distR="114299" simplePos="0" relativeHeight="251661312" behindDoc="0" locked="0" layoutInCell="1" allowOverlap="1" wp14:anchorId="4BFDF983" wp14:editId="695A0389">
                <wp:simplePos x="0" y="0"/>
                <wp:positionH relativeFrom="column">
                  <wp:posOffset>2805430</wp:posOffset>
                </wp:positionH>
                <wp:positionV relativeFrom="paragraph">
                  <wp:posOffset>-3810</wp:posOffset>
                </wp:positionV>
                <wp:extent cx="0" cy="1447800"/>
                <wp:effectExtent l="9525" t="10160" r="9525" b="889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47800"/>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Łącznik prostoliniowy 1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9pt,-.3pt" to="220.9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0iKgIAADQEAAAOAAAAZHJzL2Uyb0RvYy54bWysU02P0zAQvSPxHyzf2yTdbLcbbbqCpuWy&#10;wEoLP8C1ncZaf8n2Ni2Iwx74Z/C/GDttoXBBiByc2DPz8mbe883tTkm05c4Lo2tcjHOMuKaGCb2p&#10;8ccPq9EMIx+IZkQazWu85x7fzl++uOltxSemM5JxhwBE+6q3Ne5CsFWWedpxRfzYWK4h2BqnSICt&#10;22TMkR7QlcwmeT7NeuOYdYZy7+G0GYJ4nvDbltPwvm09D0jWGLiFtLq0ruOazW9ItXHEdoIeaJB/&#10;YKGI0PDTE1RDAkFPTvwBpQR1xps2jKlRmWlbQXnqAbop8t+6eeiI5akXGI63pzH5/wdL323vHRIM&#10;tJtgpIkCjb4/f/tKP2nxiGCwPhgptDD9HkEGjKu3voKqhb53sWG60w/2ztBHD7HsLBg33gL8un9r&#10;GACTp2DSlHatU7EY+ke7JMb+JAbfBUSHQwqnRVlezfIkVEaqY6F1PrzhRgFDD5oCwzgnUpHtnQ+R&#10;CKmOKfFYm5WQMmktNeprPL24zFOBh+5YDMY07zbrhXRoS8At5WpWvG5ixwB2lqZEAM9KoWoMzOAZ&#10;XNRxwpaapb8EIuTwDcVSR3DoC7gdvgZvfL7Or5ez5awclZPpclTmTTN6tVqUo+mquLpsLprFoim+&#10;RJ5FWXWCMa4j1aNPi/LvfHC4MYPDTk49zSQ7R0/9AtnjO5FOwkYtB/3Xhu3vXRxN1BismZIP1yh6&#10;/9d9yvp52ec/AAAA//8DAFBLAwQUAAYACAAAACEAum6IR+AAAAAJAQAADwAAAGRycy9kb3ducmV2&#10;LnhtbEyPzU7DMBCE70i8g7VIXKrWaRRCFbKpKlQEqOLQnwdw4iWJiNchdtvA0+OKAxxHM5r5Jl+O&#10;phMnGlxrGWE+i0AQV1a3XCMc9k/TBQjnFWvVWSaEL3KwLK6vcpVpe+YtnXa+FqGEXaYQGu/7TEpX&#10;NWSUm9meOHjvdjDKBznUUg/qHMpNJ+MoSqVRLYeFRvX02FD1sTsahFWfrtev5Wa/nfBkc/ftPl+e&#10;31LE25tx9QDC0+j/wnDBD+hQBKbSHlk70SEkyTyge4RpCiL4v7pEiOP7BGSRy/8Pih8AAAD//wMA&#10;UEsBAi0AFAAGAAgAAAAhALaDOJL+AAAA4QEAABMAAAAAAAAAAAAAAAAAAAAAAFtDb250ZW50X1R5&#10;cGVzXS54bWxQSwECLQAUAAYACAAAACEAOP0h/9YAAACUAQAACwAAAAAAAAAAAAAAAAAvAQAAX3Jl&#10;bHMvLnJlbHNQSwECLQAUAAYACAAAACEALP+9IioCAAA0BAAADgAAAAAAAAAAAAAAAAAuAgAAZHJz&#10;L2Uyb0RvYy54bWxQSwECLQAUAAYACAAAACEAum6IR+AAAAAJAQAADwAAAAAAAAAAAAAAAACEBAAA&#10;ZHJzL2Rvd25yZXYueG1sUEsFBgAAAAAEAAQA8wAAAJEFAAAAAA==&#10;" strokecolor="#4f81bd" strokeweight=".5pt">
                <v:stroke joinstyle="miter"/>
                <o:lock v:ext="edit" shapetype="f"/>
              </v:line>
            </w:pict>
          </mc:Fallback>
        </mc:AlternateContent>
      </w:r>
      <w:r>
        <w:rPr>
          <w:rFonts w:cs="Calibri"/>
          <w:noProof/>
          <w:sz w:val="24"/>
          <w:szCs w:val="24"/>
          <w:lang w:val="pl-PL" w:eastAsia="pl-PL"/>
        </w:rPr>
        <mc:AlternateContent>
          <mc:Choice Requires="wps">
            <w:drawing>
              <wp:anchor distT="0" distB="0" distL="114298" distR="114298" simplePos="0" relativeHeight="251664384" behindDoc="0" locked="0" layoutInCell="1" allowOverlap="1" wp14:anchorId="3D467CA8" wp14:editId="5429035C">
                <wp:simplePos x="0" y="0"/>
                <wp:positionH relativeFrom="column">
                  <wp:posOffset>4396104</wp:posOffset>
                </wp:positionH>
                <wp:positionV relativeFrom="paragraph">
                  <wp:posOffset>-3810</wp:posOffset>
                </wp:positionV>
                <wp:extent cx="0" cy="828675"/>
                <wp:effectExtent l="0" t="0" r="19050" b="9525"/>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86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3"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46.15pt,-.3pt" to="346.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Ie6wEAALgDAAAOAAAAZHJzL2Uyb0RvYy54bWysU8GO0zAQvSPxD5bvNGmhSzdquhJblcsC&#10;lRY+YOo4ibWObXlMk3LjwJ/Bf+3YScsu3BAXy34z8zzveby+GTrNjtKjsqbk81nOmTTCVso0Jf/y&#10;efdqxRkGMBVoa2TJTxL5zebli3XvCrmwrdWV9IxIDBa9K3kbgiuyDEUrO8CZddJQsLa+g0BH32SV&#10;h57YO50t8vwq662vnLdCIhK6HYN8k/jrWorwqa5RBqZLTr2FtPq0HuKabdZQNB5cq8TUBvxDFx0o&#10;Q5deqLYQgH316i+qTglv0dZhJmyX2bpWQiYNpGae/6HmvgUnkxYyB93FJvx/tOLjce+ZqujtXnNm&#10;oKM3+vX95w/xzagHRsZisFoZZfsTowyyq3dYUNWt2fsoWAzm3t1Z8YAUy54F4wHdmDbUvovppJgN&#10;yf7TxX45BCZGUBC6Wqyu3i7jVRkU5zrnMbyXtqOWkB6RWorGQAHHOwxj6jklwsbulNaEQ6EN60t+&#10;vVwsORNAI1ZrCLTtHIlG03AGuqHZFcEnRiS9VayOxeibw6327Ag0P292q/m77ZjUQiVH9HqZ59Mc&#10;IYQPthrheX7GScVEkxQ94489bwHbsSaFJuHaxPtlGuFJ4m8/4+5gq9Pen02n8Ujs0yjH+Xt6pv3T&#10;D7d5BAAA//8DAFBLAwQUAAYACAAAACEAFlyvvd4AAAAJAQAADwAAAGRycy9kb3ducmV2LnhtbEyP&#10;QU/CQBCF7yb+h82YeIOtNVZauiVKAvFigmA4L92hrXZnm+4Ctb/eMR70+PK+vPkmXwy2FWfsfeNI&#10;wd00AoFUOtNQpeB9t5rMQPigyejWESr4Qg+L4voq15lxF3rD8zZUgkfIZ1pBHUKXSenLGq32U9ch&#10;cXd0vdWBY19J0+sLj9tWxlGUSKsb4gu17nBZY/m5PVkFo5ktNy/1enx93j+OD5Xfrdb7D6Vub4an&#10;OYiAQ/iD4Uef1aFgp4M7kfGiVZCk8T2jCiYJCO5/84HBOE1BFrn8/0HxDQAA//8DAFBLAQItABQA&#10;BgAIAAAAIQC2gziS/gAAAOEBAAATAAAAAAAAAAAAAAAAAAAAAABbQ29udGVudF9UeXBlc10ueG1s&#10;UEsBAi0AFAAGAAgAAAAhADj9If/WAAAAlAEAAAsAAAAAAAAAAAAAAAAALwEAAF9yZWxzLy5yZWxz&#10;UEsBAi0AFAAGAAgAAAAhAOeB0h7rAQAAuAMAAA4AAAAAAAAAAAAAAAAALgIAAGRycy9lMm9Eb2Mu&#10;eG1sUEsBAi0AFAAGAAgAAAAhABZcr73eAAAACQEAAA8AAAAAAAAAAAAAAAAARQQAAGRycy9kb3du&#10;cmV2LnhtbFBLBQYAAAAABAAEAPMAAABQBQAAAAA=&#10;" strokecolor="#4a7ebb">
                <o:lock v:ext="edit" shapetype="f"/>
              </v:line>
            </w:pict>
          </mc:Fallback>
        </mc:AlternateContent>
      </w:r>
      <w:r>
        <w:rPr>
          <w:rFonts w:cs="Calibri"/>
          <w:noProof/>
          <w:sz w:val="24"/>
          <w:szCs w:val="24"/>
          <w:lang w:val="pl-PL" w:eastAsia="pl-PL"/>
        </w:rPr>
        <mc:AlternateContent>
          <mc:Choice Requires="wps">
            <w:drawing>
              <wp:anchor distT="0" distB="0" distL="114300" distR="114300" simplePos="0" relativeHeight="251665408" behindDoc="0" locked="0" layoutInCell="1" allowOverlap="1" wp14:anchorId="4472C174" wp14:editId="0174619A">
                <wp:simplePos x="0" y="0"/>
                <wp:positionH relativeFrom="column">
                  <wp:posOffset>3596005</wp:posOffset>
                </wp:positionH>
                <wp:positionV relativeFrom="paragraph">
                  <wp:posOffset>-3810</wp:posOffset>
                </wp:positionV>
                <wp:extent cx="9525" cy="809625"/>
                <wp:effectExtent l="0" t="0" r="28575" b="2857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096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Łącznik prostoliniowy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83.15pt,-.3pt" to="283.9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Ws6AEAALsDAAAOAAAAZHJzL2Uyb0RvYy54bWysU8uO0zAU3SPxD5b3NGk1HbVR25GYqmwG&#10;qDTwAbeOk1jjl3xN07JjwZ/Bf3HtpGUGdoiNZd/H8T3Hx6u7k9HsKAMqZ9d8Oik5k1a4Wtl2zT9/&#10;2r1ZcIYRbA3aWbnmZ4n8bvP61ar3lZy5zulaBkYgFqver3kXo6+KAkUnDeDEeWkp2bhgINIxtEUd&#10;oCd0o4tZWd4WvQu1D05IRIpuhyTfZPymkSJ+bBqUkek1p9liXkNeD2ktNiuo2gC+U2IcA/5hCgPK&#10;0qVXqC1EYF+C+gvKKBEcuiZOhDOFaxolZOZAbKblH2weO/AycyFx0F9lwv8HKz4c94Gpmt7uhjML&#10;ht7o57cf38VXq54YCYvRaWWV68+MKkiu3mNFXfd2HxJhcbKP/sGJJ6Rc8SKZDuiHslMTTConxuyU&#10;5T9f5ZenyAQFl/PZnDNBiUW5vKV9QoTq0uoDxnfSGZoK6R1pqqQNVHB8wDiUXkpS2Lqd0priUGnL&#10;+is8kMsaDZFuMp54o205A92SfUUMGRGJcp26UzOG9nCvAzsCWehmt5i+3Q5FHdRyiC7nZTlaCSG+&#10;d/UQnpaXOLEYYTKjF/hp5i1gN/Tk1Ehc23S/zC4eKf6WNO0Orj7vw0V3ckhGH92cLPj8TPvnf27z&#10;CwAA//8DAFBLAwQUAAYACAAAACEAuVS30OAAAAAJAQAADwAAAGRycy9kb3ducmV2LnhtbEyPwU7D&#10;MBBE70j8g7VI3FqHorglxKmgUisuSKVFPbvxkgTidRS7bcjXs5zguJqn2Tf5cnCtOGMfGk8a7qYJ&#10;CKTS24YqDe/79WQBIkRD1rSeUMM3BlgW11e5yay/0Bued7ESXEIhMxrqGLtMylDW6EyY+g6Jsw/f&#10;OxP57Ctpe3PhctfKWZIo6UxD/KE2Ha5qLL92J6dhtIvV9qXejK/Ph/mYVmG/3hw+tb69GZ4eQUQc&#10;4h8Mv/qsDgU7Hf2JbBCthlSpe0Y1TBQIzlM15ylHBmfqAWSRy/8Lih8AAAD//wMAUEsBAi0AFAAG&#10;AAgAAAAhALaDOJL+AAAA4QEAABMAAAAAAAAAAAAAAAAAAAAAAFtDb250ZW50X1R5cGVzXS54bWxQ&#10;SwECLQAUAAYACAAAACEAOP0h/9YAAACUAQAACwAAAAAAAAAAAAAAAAAvAQAAX3JlbHMvLnJlbHNQ&#10;SwECLQAUAAYACAAAACEAl6oFrOgBAAC7AwAADgAAAAAAAAAAAAAAAAAuAgAAZHJzL2Uyb0RvYy54&#10;bWxQSwECLQAUAAYACAAAACEAuVS30OAAAAAJAQAADwAAAAAAAAAAAAAAAABCBAAAZHJzL2Rvd25y&#10;ZXYueG1sUEsFBgAAAAAEAAQA8wAAAE8FAAAAAA==&#10;" strokecolor="#4a7ebb">
                <o:lock v:ext="edit" shapetype="f"/>
              </v:line>
            </w:pict>
          </mc:Fallback>
        </mc:AlternateContent>
      </w:r>
      <w:r>
        <w:rPr>
          <w:rFonts w:cs="Calibri"/>
          <w:noProof/>
          <w:sz w:val="24"/>
          <w:szCs w:val="24"/>
          <w:lang w:val="pl-PL" w:eastAsia="pl-PL"/>
        </w:rPr>
        <mc:AlternateContent>
          <mc:Choice Requires="wps">
            <w:drawing>
              <wp:anchor distT="0" distB="0" distL="114300" distR="114300" simplePos="0" relativeHeight="251663360" behindDoc="0" locked="0" layoutInCell="1" allowOverlap="1" wp14:anchorId="68D0F7FB" wp14:editId="33C64A60">
                <wp:simplePos x="0" y="0"/>
                <wp:positionH relativeFrom="column">
                  <wp:posOffset>1995805</wp:posOffset>
                </wp:positionH>
                <wp:positionV relativeFrom="paragraph">
                  <wp:posOffset>824865</wp:posOffset>
                </wp:positionV>
                <wp:extent cx="9525" cy="619125"/>
                <wp:effectExtent l="9525" t="10160" r="9525" b="889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19125"/>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64.95pt" to="157.9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AeKgIAADYEAAAOAAAAZHJzL2Uyb0RvYy54bWysU8uO0zAU3SPxD5b3nSSdtLRR2xE0LZsB&#10;Kg18gGs7jTV+yfY0LYgFC/4M/otrpy0UNgiRhWP7Xh+fe+7x7O6gJNpz54XRc1zc5BhxTQ0TejfH&#10;H96vBxOMfCCaEWk0n+Mj9/hu8fzZrLMVH5rWSMYdAhDtq87OcRuCrbLM05Yr4m+M5RqCjXGKBFi6&#10;XcYc6QBdyWyY5+OsM45ZZyj3HnbrPogXCb9pOA3vmsbzgOQcA7eQRpfGbRyzxYxUO0dsK+iJBvkH&#10;FooIDZdeoGoSCHpy4g8oJagz3jThhhqVmaYRlKcaoJoi/62ah5ZYnmoBcby9yOT/Hyx9u984JBj0&#10;rsBIEwU9+v7l21f6UYtHBML6YKTQwnRHBBkgV2d9BaeWeuNiwfSgH+y9oY8eYtlVMC68Bfht98Yw&#10;ACZPwSSVDo1T8TDUjw6pGcdLM/ghIAqb09FwhBGFwLiYFjCP+KQ6H7XOh9fcKODooavAMSpFKrK/&#10;96FPPafEbW3WQkrYJ5XUqAPQ21GeDnioj8VgjHm32y6lQ3sCfinXk+JVfbr3Kk2JAK6VQs3xJI9f&#10;76OWE7bSLN0SiJD9HEhLHcGhMuB2mvXu+DTNp6vJalIOyuF4NSjzuh68XC/LwXhdvBjVt/VyWRef&#10;I8+irFrBGNeR6tmpRfl3Tji9md5jF69eNMmu0ZPOQPb8T6RTa2M3ewdsDTtuXNQ5dhnMmZJPDym6&#10;/9d1yvr53Bc/AAAA//8DAFBLAwQUAAYACAAAACEAS6SyxeMAAAALAQAADwAAAGRycy9kb3ducmV2&#10;LnhtbEyP3U7CQBCF7018h82YeENg+wNVareEGIwawgXgA2zbsW3sztbuAtWnd7zSy8n5cuY72Wo0&#10;nTjj4FpLCsJZAAKptFVLtYK349P0HoTzmirdWUIFX+hglV9fZTqt7IX2eD74WnAJuVQraLzvUyld&#10;2aDRbmZ7JM7e7WC053OoZTXoC5ebTkZBkEijW+IPje7xscHy43AyCtZ9stm8FtvjfkKT7eLbfb48&#10;7xKlbm/G9QMIj6P/g+FXn9UhZ6fCnqhyolMQh/OYUQ6i5RIEE3G44DGFgii6m4PMM/l/Q/4DAAD/&#10;/wMAUEsBAi0AFAAGAAgAAAAhALaDOJL+AAAA4QEAABMAAAAAAAAAAAAAAAAAAAAAAFtDb250ZW50&#10;X1R5cGVzXS54bWxQSwECLQAUAAYACAAAACEAOP0h/9YAAACUAQAACwAAAAAAAAAAAAAAAAAvAQAA&#10;X3JlbHMvLnJlbHNQSwECLQAUAAYACAAAACEAx9DQHioCAAA2BAAADgAAAAAAAAAAAAAAAAAuAgAA&#10;ZHJzL2Uyb0RvYy54bWxQSwECLQAUAAYACAAAACEAS6SyxeMAAAALAQAADwAAAAAAAAAAAAAAAACE&#10;BAAAZHJzL2Rvd25yZXYueG1sUEsFBgAAAAAEAAQA8wAAAJQFAAAAAA==&#10;" strokecolor="#4f81bd" strokeweight=".5pt">
                <v:stroke joinstyle="miter"/>
                <o:lock v:ext="edit" shapetype="f"/>
              </v:line>
            </w:pict>
          </mc:Fallback>
        </mc:AlternateContent>
      </w:r>
      <w:r>
        <w:rPr>
          <w:rFonts w:cs="Calibri"/>
          <w:noProof/>
          <w:sz w:val="24"/>
          <w:szCs w:val="24"/>
          <w:lang w:val="pl-PL" w:eastAsia="pl-PL"/>
        </w:rPr>
        <mc:AlternateContent>
          <mc:Choice Requires="wps">
            <w:drawing>
              <wp:anchor distT="0" distB="0" distL="114300" distR="114300" simplePos="0" relativeHeight="251662336" behindDoc="0" locked="0" layoutInCell="1" allowOverlap="1" wp14:anchorId="59202349" wp14:editId="40F67C44">
                <wp:simplePos x="0" y="0"/>
                <wp:positionH relativeFrom="column">
                  <wp:posOffset>1186180</wp:posOffset>
                </wp:positionH>
                <wp:positionV relativeFrom="paragraph">
                  <wp:posOffset>824865</wp:posOffset>
                </wp:positionV>
                <wp:extent cx="9525" cy="619125"/>
                <wp:effectExtent l="9525" t="10160" r="9525" b="889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19125"/>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64.95pt" to="94.1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hpKgIAADYEAAAOAAAAZHJzL2Uyb0RvYy54bWysU8uO0zAU3SPxD1b2bZJOWtqo6Qials0A&#10;lWb4ANd2Gmv8ku1pWhALFvwZ/NdcO22hsEGILBzb9/r43HOP57cHKdCeWce1qpJ8mCWIKaIpV7sq&#10;+fiwHkwT5DxWFAutWJUcmUtuFy9fzDtTspFutaDMIgBRruxMlbTemzJNHWmZxG6oDVMQbLSV2MPS&#10;7lJqcQfoUqSjLJuknbbUWE2Yc7Bb98FkEfGbhhH/oWkc80hUCXDzcbRx3IYxXcxxubPYtJycaOB/&#10;YCExV3DpBarGHqMny/+AkpxY7XTjh0TLVDcNJyzWANXk2W/V3LfYsFgLiOPMRSb3/2DJ+/3GIk6h&#10;dyCPwhJ69OPr92/kk+KPCIR1XguuuO6OCDJArs64Ek4t1caGgslB3Zs7TR4dxNKrYFg4A/Db7p2m&#10;AIyfvI4qHRorw2GoHx1iM46XZrCDRwQ2Z+PROEEEApN8lsM84OPyfNRY598yLYGjg64Cx6AULvH+&#10;zvk+9ZwStpVecyFgH5dCoQ5Ab8ZZPOCgPhqCIebsbrsUFu0x+KVYT/M39eneqzTJPbhWcFkl0yx8&#10;vY9ahulK0XiLx1z0cyAtVACHyoDbada74/Msm62mq2kxKEaT1aDI6nrwer0sBpN1/mpc39TLZZ1/&#10;CTzzomw5pUwFqmen5sXfOeH0ZnqPXbx60SS9Ro86A9nzP5KOrQ3d7B2w1fS4sUHn0GUwZ0w+PaTg&#10;/l/XMevnc188AwAA//8DAFBLAwQUAAYACAAAACEAB6cnneIAAAALAQAADwAAAGRycy9kb3ducmV2&#10;LnhtbEyPwU7DMBBE70j8g7VIXKrWIUBIQ5yqQkWAqh7a8gFOvCQR8TrEbhv4erYnuM1oRrNv88Vo&#10;O3HEwbeOFNzMIhBIlTMt1Qre98/TFIQPmozuHKGCb/SwKC4vcp0Zd6ItHnehFjxCPtMKmhD6TEpf&#10;NWi1n7keibMPN1gd2A61NIM+8bjtZBxFibS6Jb7Q6B6fGqw+dwerYNknq9Vbud5vJzRZ3//4r9eX&#10;TaLU9dW4fAQRcAx/ZTjjMzoUzFS6AxkvOvZpwuiBRTyfgzg30vQWRKkgjh/uQBa5/P9D8QsAAP//&#10;AwBQSwECLQAUAAYACAAAACEAtoM4kv4AAADhAQAAEwAAAAAAAAAAAAAAAAAAAAAAW0NvbnRlbnRf&#10;VHlwZXNdLnhtbFBLAQItABQABgAIAAAAIQA4/SH/1gAAAJQBAAALAAAAAAAAAAAAAAAAAC8BAABf&#10;cmVscy8ucmVsc1BLAQItABQABgAIAAAAIQBgebhpKgIAADYEAAAOAAAAAAAAAAAAAAAAAC4CAABk&#10;cnMvZTJvRG9jLnhtbFBLAQItABQABgAIAAAAIQAHpyed4gAAAAsBAAAPAAAAAAAAAAAAAAAAAIQE&#10;AABkcnMvZG93bnJldi54bWxQSwUGAAAAAAQABADzAAAAkwUAAAAA&#10;" strokecolor="#4f81bd" strokeweight=".5pt">
                <v:stroke joinstyle="miter"/>
                <o:lock v:ext="edit" shapetype="f"/>
              </v:line>
            </w:pict>
          </mc:Fallback>
        </mc:AlternateContent>
      </w:r>
      <w:r>
        <w:rPr>
          <w:rFonts w:cs="Calibri"/>
          <w:noProof/>
          <w:sz w:val="24"/>
          <w:szCs w:val="24"/>
          <w:lang w:val="pl-PL" w:eastAsia="pl-PL"/>
        </w:rPr>
        <mc:AlternateContent>
          <mc:Choice Requires="wps">
            <w:drawing>
              <wp:anchor distT="0" distB="0" distL="114300" distR="114300" simplePos="0" relativeHeight="251660288" behindDoc="0" locked="0" layoutInCell="1" allowOverlap="1" wp14:anchorId="4B0A00E3" wp14:editId="59D0E98B">
                <wp:simplePos x="0" y="0"/>
                <wp:positionH relativeFrom="column">
                  <wp:posOffset>395605</wp:posOffset>
                </wp:positionH>
                <wp:positionV relativeFrom="paragraph">
                  <wp:posOffset>-3810</wp:posOffset>
                </wp:positionV>
                <wp:extent cx="9525" cy="1447800"/>
                <wp:effectExtent l="9525" t="10160" r="9525" b="889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1447800"/>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3pt" to="31.9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mILQIAADUEAAAOAAAAZHJzL2Uyb0RvYy54bWysU8GO0zAQvSPxD5bvbZJu2m2jpitoWi4L&#10;VFr4ANd2Gmsd27K9TQvisAf+DP6LsdMWCheEyMGJPTMv7808z+8OrUR7bp3QqsTZMMWIK6qZULsS&#10;f/ywHkwxcp4oRqRWvMRH7vDd4uWLeWcKPtKNloxbBCDKFZ0pceO9KZLE0Ya3xA214QqCtbYt8bC1&#10;u4RZ0gF6K5NRmk6STltmrKbcOTit+iBeRPy65tS/r2vHPZIlBm4+rjau27AmizkpdpaYRtATDfIP&#10;LFoiFPz0AlURT9CTFX9AtYJa7XTth1S3ia5rQXnUAGqy9Dc1Dw0xPGqB5jhzaZP7f7D03X5jkWAl&#10;nmGkSAsj+v787Sv9pMQjgr46r6VQQndHNAvN6owroGapNjbIpQf1YO41fXQQS66CYeMMgG+7t5oB&#10;LnnyOvboUNs2FIN6dIijOF5GwQ8eUTicjUdjjCgEsjy/naZxUgkpzrXGOv+G6xY4OhgqcAyNIgXZ&#10;3zsfuJDinBKOlV4LKeOwpUJdiSc34zQWONDHQjCkObvbLqVFewJ2ydfT7HUVRAPYVVorPJhWirbE&#10;wAye3kYNJ2ylWPyLJ0L231AsVQAHacDt9NWb4/Msna2mq2k+yEeT1SBPq2rwar3MB5N1djuubqrl&#10;ssq+BJ5ZXjSCMa4C1bNRs/zvjHC6Mr3FLla99CS5Ro96gez5HUnH2YZx9hbYanbc2NCaMGbwZkw+&#10;3aNg/l/3MevnbV/8AAAA//8DAFBLAwQUAAYACAAAACEAN58lEN8AAAAHAQAADwAAAGRycy9kb3du&#10;cmV2LnhtbEyPwU7DMBBE70j8g7VIXKrWIQUXhWyqChUBqnpoywc48ZJExOsQu23g6zEnOI5mNPMm&#10;X462EycafOsY4WaWgCCunGm5Rng7PE3vQfig2ejOMSF8kYdlcXmR68y4M+/otA+1iCXsM43QhNBn&#10;UvqqIav9zPXE0Xt3g9UhyqGWZtDnWG47mSaJkla3HBca3dNjQ9XH/mgRVr1ar1/LzWE34cnm7tt/&#10;vjxvFeL11bh6ABFoDH9h+MWP6FBEptId2XjRIah0HpMIUwUi2moej5QIabq4BVnk8j9/8QMAAP//&#10;AwBQSwECLQAUAAYACAAAACEAtoM4kv4AAADhAQAAEwAAAAAAAAAAAAAAAAAAAAAAW0NvbnRlbnRf&#10;VHlwZXNdLnhtbFBLAQItABQABgAIAAAAIQA4/SH/1gAAAJQBAAALAAAAAAAAAAAAAAAAAC8BAABf&#10;cmVscy8ucmVsc1BLAQItABQABgAIAAAAIQBceKmILQIAADUEAAAOAAAAAAAAAAAAAAAAAC4CAABk&#10;cnMvZTJvRG9jLnhtbFBLAQItABQABgAIAAAAIQA3nyUQ3wAAAAcBAAAPAAAAAAAAAAAAAAAAAIcE&#10;AABkcnMvZG93bnJldi54bWxQSwUGAAAAAAQABADzAAAAkwUAAAAA&#10;" strokecolor="#4f81bd" strokeweight=".5pt">
                <v:stroke joinstyle="miter"/>
                <o:lock v:ext="edit" shapetype="f"/>
              </v:line>
            </w:pict>
          </mc:Fallback>
        </mc:AlternateContent>
      </w:r>
      <w:r>
        <w:rPr>
          <w:rFonts w:cs="Calibri"/>
          <w:noProof/>
          <w:sz w:val="24"/>
          <w:szCs w:val="24"/>
          <w:lang w:val="pl-PL" w:eastAsia="pl-PL"/>
        </w:rPr>
        <mc:AlternateContent>
          <mc:Choice Requires="wps">
            <w:drawing>
              <wp:anchor distT="0" distB="0" distL="114300" distR="114300" simplePos="0" relativeHeight="251659264" behindDoc="0" locked="0" layoutInCell="1" allowOverlap="1" wp14:anchorId="3E9C549C" wp14:editId="0E66B9B8">
                <wp:simplePos x="0" y="0"/>
                <wp:positionH relativeFrom="column">
                  <wp:posOffset>-4445</wp:posOffset>
                </wp:positionH>
                <wp:positionV relativeFrom="paragraph">
                  <wp:posOffset>805815</wp:posOffset>
                </wp:positionV>
                <wp:extent cx="4800600" cy="19050"/>
                <wp:effectExtent l="9525" t="10160" r="9525" b="889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800600" cy="19050"/>
                        </a:xfrm>
                        <a:prstGeom prst="line">
                          <a:avLst/>
                        </a:prstGeom>
                        <a:noFill/>
                        <a:ln w="6350">
                          <a:solidFill>
                            <a:srgbClr val="4F81B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Łącznik prostoliniowy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63.45pt" to="377.6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zuMAIAAEAEAAAOAAAAZHJzL2Uyb0RvYy54bWysU82O0zAYvCPxDlbubZJutqRR0xU0LZcF&#10;Ki1wd22nsdZ/sr1NC+LAgTeD9+Kz0+1SuCBEDk7sz57MNzOe3xykQHtmHdeqTvJxliCmiKZc7erk&#10;w/v1qEyQ81hRLLRidXJkLrlZPH82703FJrrTgjKLAES5qjd10nlvqjR1pGMSu7E2TEGx1VZiD1O7&#10;S6nFPaBLkU6ybJr22lJjNWHOwWozFJNFxG9bRvy7tnXMI1EnwM3H0cZxG8Z0McfVzmLTcXKigf+B&#10;hcRcwU/PUA32GD1Y/geU5MRqp1s/Jlqmum05YbEH6CbPfuvmrsOGxV5AHGfOMrn/B0ve7jcWcVon&#10;YJTCEiz68fX7N/JJ8XsEujqvBVdc90dUBrF64yo4s1QbG9olB3VnbjW5d1BLL4ph4gyAb/s3mgIu&#10;fvA6anRorUSt4OYjJCaugA7oEE05nk1hB48ILBYl2JyBdwRq+Sy7jqaluAowgYOxzr9mWgJdB/4C&#10;3aAZrvD+1vlA62lLWFZ6zYWIvguF+jqZXgFkqDholYZinNjddiks2mNITrEu81dN6B/ALrZJ7iG/&#10;gksQMAvPkKiOYbpSNP7FYy6GbzgsVACH3oDb6WvIyedZNluVq7IYFZPpalRkTTN6uV4Wo+k6f3Hd&#10;XDXLZZN/CTzzouo4pUwFqo+ZzYu/y8Tp9gxpO6f2rEl6iR77BbKP70g62hycHdKw1fS4sUGa4DjE&#10;NG4+XalwD36dx11PF3/xEwAA//8DAFBLAwQUAAYACAAAACEAqepgot4AAAAJAQAADwAAAGRycy9k&#10;b3ducmV2LnhtbEyPzU7DMBCE75V4B2uRuFStQ1BTHOJU/KiISw4UHsCNlzjCP1HspuHt2Z7guDOj&#10;2W+q3ewsm3CMffASbtcZMPRt0L3vJHx+7Ff3wGJSXisbPEr4wQi7+mpRqVKHs3/H6ZA6RiU+lkqC&#10;SWkoOY+tQafiOgzoyfsKo1OJzrHjelRnKneW51lWcKd6Tx+MGvDZYPt9ODkJzVNj35b8ZUJnRL6P&#10;hRjEayPlzfX8+AAs4Zz+wnDBJ3SoiekYTl5HZiWsthQkOS8EMPK3m80dsONFEQJ4XfH/C+pfAAAA&#10;//8DAFBLAQItABQABgAIAAAAIQC2gziS/gAAAOEBAAATAAAAAAAAAAAAAAAAAAAAAABbQ29udGVu&#10;dF9UeXBlc10ueG1sUEsBAi0AFAAGAAgAAAAhADj9If/WAAAAlAEAAAsAAAAAAAAAAAAAAAAALwEA&#10;AF9yZWxzLy5yZWxzUEsBAi0AFAAGAAgAAAAhAEFXvO4wAgAAQAQAAA4AAAAAAAAAAAAAAAAALgIA&#10;AGRycy9lMm9Eb2MueG1sUEsBAi0AFAAGAAgAAAAhAKnqYKLeAAAACQEAAA8AAAAAAAAAAAAAAAAA&#10;igQAAGRycy9kb3ducmV2LnhtbFBLBQYAAAAABAAEAPMAAACVBQAAAAA=&#10;" strokecolor="#4f81bd" strokeweight=".5pt">
                <v:stroke joinstyle="miter"/>
                <o:lock v:ext="edit" shapetype="f"/>
              </v:line>
            </w:pict>
          </mc:Fallback>
        </mc:AlternateContent>
      </w:r>
      <w:r>
        <w:rPr>
          <w:rFonts w:cs="Calibri"/>
          <w:noProof/>
          <w:sz w:val="24"/>
          <w:szCs w:val="24"/>
          <w:lang w:val="pl-PL" w:eastAsia="pl-PL"/>
        </w:rPr>
        <w:drawing>
          <wp:inline distT="0" distB="0" distL="0" distR="0" wp14:anchorId="15EF818B" wp14:editId="20495FBB">
            <wp:extent cx="800100" cy="1476375"/>
            <wp:effectExtent l="19050" t="0" r="0" b="0"/>
            <wp:docPr id="2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srcRect/>
                    <a:stretch>
                      <a:fillRect/>
                    </a:stretch>
                  </pic:blipFill>
                  <pic:spPr bwMode="auto">
                    <a:xfrm>
                      <a:off x="0" y="0"/>
                      <a:ext cx="800100" cy="1476375"/>
                    </a:xfrm>
                    <a:prstGeom prst="rect">
                      <a:avLst/>
                    </a:prstGeom>
                    <a:noFill/>
                    <a:ln w="9525">
                      <a:noFill/>
                      <a:miter lim="800000"/>
                      <a:headEnd/>
                      <a:tailEnd/>
                    </a:ln>
                  </pic:spPr>
                </pic:pic>
              </a:graphicData>
            </a:graphic>
          </wp:inline>
        </w:drawing>
      </w:r>
      <w:r>
        <w:rPr>
          <w:rFonts w:cs="Calibri"/>
          <w:noProof/>
          <w:sz w:val="24"/>
          <w:szCs w:val="24"/>
          <w:lang w:val="pl-PL" w:eastAsia="pl-PL"/>
        </w:rPr>
        <w:drawing>
          <wp:inline distT="0" distB="0" distL="0" distR="0" wp14:anchorId="39EA3F2F" wp14:editId="6A86B507">
            <wp:extent cx="800100" cy="1476375"/>
            <wp:effectExtent l="19050" t="0" r="0" b="0"/>
            <wp:docPr id="2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srcRect/>
                    <a:stretch>
                      <a:fillRect/>
                    </a:stretch>
                  </pic:blipFill>
                  <pic:spPr bwMode="auto">
                    <a:xfrm>
                      <a:off x="0" y="0"/>
                      <a:ext cx="800100" cy="1476375"/>
                    </a:xfrm>
                    <a:prstGeom prst="rect">
                      <a:avLst/>
                    </a:prstGeom>
                    <a:noFill/>
                    <a:ln w="9525">
                      <a:noFill/>
                      <a:miter lim="800000"/>
                      <a:headEnd/>
                      <a:tailEnd/>
                    </a:ln>
                  </pic:spPr>
                </pic:pic>
              </a:graphicData>
            </a:graphic>
          </wp:inline>
        </w:drawing>
      </w:r>
      <w:r>
        <w:rPr>
          <w:rFonts w:cs="Calibri"/>
          <w:noProof/>
          <w:sz w:val="24"/>
          <w:szCs w:val="24"/>
          <w:lang w:val="pl-PL" w:eastAsia="pl-PL"/>
        </w:rPr>
        <w:drawing>
          <wp:inline distT="0" distB="0" distL="0" distR="0" wp14:anchorId="4CDBCE45" wp14:editId="27850928">
            <wp:extent cx="800100" cy="1476375"/>
            <wp:effectExtent l="19050" t="0" r="0" b="0"/>
            <wp:docPr id="3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srcRect/>
                    <a:stretch>
                      <a:fillRect/>
                    </a:stretch>
                  </pic:blipFill>
                  <pic:spPr bwMode="auto">
                    <a:xfrm>
                      <a:off x="0" y="0"/>
                      <a:ext cx="800100" cy="1476375"/>
                    </a:xfrm>
                    <a:prstGeom prst="rect">
                      <a:avLst/>
                    </a:prstGeom>
                    <a:noFill/>
                    <a:ln w="9525">
                      <a:noFill/>
                      <a:miter lim="800000"/>
                      <a:headEnd/>
                      <a:tailEnd/>
                    </a:ln>
                  </pic:spPr>
                </pic:pic>
              </a:graphicData>
            </a:graphic>
          </wp:inline>
        </w:drawing>
      </w:r>
      <w:r>
        <w:rPr>
          <w:rFonts w:cs="Calibri"/>
          <w:noProof/>
          <w:sz w:val="24"/>
          <w:szCs w:val="24"/>
          <w:lang w:val="pl-PL" w:eastAsia="pl-PL"/>
        </w:rPr>
        <w:drawing>
          <wp:inline distT="0" distB="0" distL="0" distR="0" wp14:anchorId="35BD0013" wp14:editId="2EB8A9C0">
            <wp:extent cx="800100" cy="1476375"/>
            <wp:effectExtent l="19050" t="0" r="0" b="0"/>
            <wp:docPr id="3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srcRect/>
                    <a:stretch>
                      <a:fillRect/>
                    </a:stretch>
                  </pic:blipFill>
                  <pic:spPr bwMode="auto">
                    <a:xfrm>
                      <a:off x="0" y="0"/>
                      <a:ext cx="800100" cy="1476375"/>
                    </a:xfrm>
                    <a:prstGeom prst="rect">
                      <a:avLst/>
                    </a:prstGeom>
                    <a:noFill/>
                    <a:ln w="9525">
                      <a:noFill/>
                      <a:miter lim="800000"/>
                      <a:headEnd/>
                      <a:tailEnd/>
                    </a:ln>
                  </pic:spPr>
                </pic:pic>
              </a:graphicData>
            </a:graphic>
          </wp:inline>
        </w:drawing>
      </w:r>
      <w:r>
        <w:rPr>
          <w:rFonts w:cs="Calibri"/>
          <w:noProof/>
          <w:sz w:val="24"/>
          <w:szCs w:val="24"/>
          <w:lang w:val="pl-PL" w:eastAsia="pl-PL"/>
        </w:rPr>
        <w:drawing>
          <wp:inline distT="0" distB="0" distL="0" distR="0" wp14:anchorId="7D550436" wp14:editId="418F872D">
            <wp:extent cx="771525" cy="1466850"/>
            <wp:effectExtent l="1905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srcRect/>
                    <a:stretch>
                      <a:fillRect/>
                    </a:stretch>
                  </pic:blipFill>
                  <pic:spPr bwMode="auto">
                    <a:xfrm>
                      <a:off x="0" y="0"/>
                      <a:ext cx="771525" cy="1466850"/>
                    </a:xfrm>
                    <a:prstGeom prst="rect">
                      <a:avLst/>
                    </a:prstGeom>
                    <a:noFill/>
                    <a:ln w="9525">
                      <a:noFill/>
                      <a:miter lim="800000"/>
                      <a:headEnd/>
                      <a:tailEnd/>
                    </a:ln>
                  </pic:spPr>
                </pic:pic>
              </a:graphicData>
            </a:graphic>
          </wp:inline>
        </w:drawing>
      </w:r>
    </w:p>
    <w:p w:rsidR="00A91875" w:rsidRPr="00921BEF" w:rsidRDefault="00A91875" w:rsidP="00A91875">
      <w:pPr>
        <w:rPr>
          <w:rFonts w:cs="Calibri"/>
          <w:sz w:val="24"/>
          <w:szCs w:val="24"/>
        </w:rPr>
      </w:pPr>
    </w:p>
    <w:p w:rsidR="00A91875" w:rsidRDefault="00A91875" w:rsidP="00A91875"/>
    <w:p w:rsidR="00A91875" w:rsidRDefault="00A91875" w:rsidP="00A91875"/>
    <w:p w:rsidR="00B23647" w:rsidRDefault="00B23647" w:rsidP="00B23647">
      <w:pPr>
        <w:rPr>
          <w:rFonts w:cs="Calibri"/>
          <w:b/>
        </w:rPr>
      </w:pPr>
    </w:p>
    <w:p w:rsidR="00B23647" w:rsidRDefault="00B23647" w:rsidP="00B23647">
      <w:pPr>
        <w:rPr>
          <w:rFonts w:cs="Calibri"/>
          <w:b/>
        </w:rPr>
      </w:pPr>
    </w:p>
    <w:p w:rsidR="00B23647" w:rsidRDefault="00B23647" w:rsidP="00B23647">
      <w:pPr>
        <w:rPr>
          <w:rFonts w:cs="Calibri"/>
          <w:b/>
        </w:rPr>
      </w:pPr>
    </w:p>
    <w:p w:rsidR="00B23647" w:rsidRDefault="00B23647" w:rsidP="00B23647">
      <w:pPr>
        <w:rPr>
          <w:rFonts w:cs="Calibri"/>
          <w:b/>
        </w:rPr>
      </w:pPr>
    </w:p>
    <w:p w:rsidR="00B23647" w:rsidRPr="00A91875" w:rsidRDefault="00B23647" w:rsidP="00B23647">
      <w:pPr>
        <w:rPr>
          <w:rFonts w:cs="Calibri"/>
          <w:b/>
        </w:rPr>
      </w:pPr>
      <w:r w:rsidRPr="00A91875">
        <w:rPr>
          <w:rFonts w:cs="Calibri"/>
          <w:b/>
        </w:rPr>
        <w:lastRenderedPageBreak/>
        <w:t xml:space="preserve">Rysunek nr 2 -  ławki do pracowni informatycznej </w:t>
      </w:r>
    </w:p>
    <w:p w:rsidR="00B23647" w:rsidRPr="00A91875" w:rsidRDefault="00B23647" w:rsidP="00B23647">
      <w:pPr>
        <w:spacing w:before="120"/>
      </w:pPr>
      <w:r w:rsidRPr="00A91875">
        <w:t>Długość ławek (blatów) łącznie:  860 cm (ściana okna)  x  560 cm (ściana tablica)  x  580 cm (ściana bez okien)</w:t>
      </w:r>
    </w:p>
    <w:p w:rsidR="00B23647" w:rsidRDefault="00B23647" w:rsidP="00B23647">
      <w:r w:rsidRPr="00A91875">
        <w:t>Wysokość ławek 74-80 cm;  szerokość blatu 70 cm;  grubość blatu od 3-5 cm</w:t>
      </w:r>
    </w:p>
    <w:p w:rsidR="00B23647" w:rsidRDefault="00B23647" w:rsidP="00786740"/>
    <w:p w:rsidR="00B23647" w:rsidRDefault="00B23647" w:rsidP="00786740">
      <w:r>
        <w:rPr>
          <w:rFonts w:cs="Calibri"/>
          <w:noProof/>
          <w:lang w:val="pl-PL" w:eastAsia="pl-PL"/>
        </w:rPr>
        <w:drawing>
          <wp:inline distT="0" distB="0" distL="0" distR="0" wp14:anchorId="73546633" wp14:editId="07E1B821">
            <wp:extent cx="8429625" cy="4911965"/>
            <wp:effectExtent l="0" t="0" r="0" b="3175"/>
            <wp:docPr id="1" name="Obraz 1" descr="C:\Users\Profi-Kurs\AppData\Local\Microsoft\Windows\Temporary Internet Files\Content.IE5\584PNL1Z\pracow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rofi-Kurs\AppData\Local\Microsoft\Windows\Temporary Internet Files\Content.IE5\584PNL1Z\pracownia.png"/>
                    <pic:cNvPicPr>
                      <a:picLocks noChangeAspect="1" noChangeArrowheads="1"/>
                    </pic:cNvPicPr>
                  </pic:nvPicPr>
                  <pic:blipFill>
                    <a:blip r:embed="rId12"/>
                    <a:srcRect/>
                    <a:stretch>
                      <a:fillRect/>
                    </a:stretch>
                  </pic:blipFill>
                  <pic:spPr bwMode="auto">
                    <a:xfrm>
                      <a:off x="0" y="0"/>
                      <a:ext cx="8429625" cy="4911965"/>
                    </a:xfrm>
                    <a:prstGeom prst="rect">
                      <a:avLst/>
                    </a:prstGeom>
                    <a:noFill/>
                    <a:ln w="9525">
                      <a:noFill/>
                      <a:miter lim="800000"/>
                      <a:headEnd/>
                      <a:tailEnd/>
                    </a:ln>
                  </pic:spPr>
                </pic:pic>
              </a:graphicData>
            </a:graphic>
          </wp:inline>
        </w:drawing>
      </w:r>
    </w:p>
    <w:p w:rsidR="00B23647" w:rsidRDefault="00B23647" w:rsidP="00786740"/>
    <w:p w:rsidR="00B23647" w:rsidRDefault="00B23647" w:rsidP="00786740"/>
    <w:p w:rsidR="00786740" w:rsidRDefault="00786740" w:rsidP="00786740">
      <w:pPr>
        <w:tabs>
          <w:tab w:val="left" w:pos="851"/>
        </w:tabs>
        <w:spacing w:line="340" w:lineRule="exact"/>
        <w:jc w:val="center"/>
        <w:rPr>
          <w:b/>
          <w:sz w:val="32"/>
          <w:szCs w:val="32"/>
          <w:lang w:val="pl-PL"/>
        </w:rPr>
      </w:pPr>
      <w:r w:rsidRPr="00462339">
        <w:rPr>
          <w:b/>
          <w:sz w:val="32"/>
          <w:szCs w:val="32"/>
          <w:lang w:val="pl-PL"/>
        </w:rPr>
        <w:t>FORMULARZ  CENOWY</w:t>
      </w:r>
      <w:r>
        <w:rPr>
          <w:b/>
          <w:sz w:val="32"/>
          <w:szCs w:val="32"/>
          <w:lang w:val="pl-PL"/>
        </w:rPr>
        <w:t xml:space="preserve"> </w:t>
      </w:r>
    </w:p>
    <w:p w:rsidR="00786740" w:rsidRDefault="00786740" w:rsidP="00786740">
      <w:pPr>
        <w:tabs>
          <w:tab w:val="left" w:pos="851"/>
        </w:tabs>
        <w:spacing w:line="340" w:lineRule="exact"/>
        <w:jc w:val="center"/>
        <w:rPr>
          <w:rStyle w:val="tresc"/>
          <w:rFonts w:asciiTheme="minorHAnsi" w:hAnsiTheme="minorHAnsi"/>
          <w:sz w:val="24"/>
          <w:szCs w:val="24"/>
          <w:lang w:val="pl-PL"/>
        </w:rPr>
      </w:pPr>
      <w:r w:rsidRPr="00A63402">
        <w:rPr>
          <w:b/>
          <w:sz w:val="32"/>
          <w:szCs w:val="32"/>
          <w:u w:val="single"/>
          <w:lang w:val="pl-PL"/>
        </w:rPr>
        <w:t xml:space="preserve">CZĘŚĆ </w:t>
      </w:r>
      <w:r>
        <w:rPr>
          <w:b/>
          <w:sz w:val="32"/>
          <w:szCs w:val="32"/>
          <w:u w:val="single"/>
          <w:lang w:val="pl-PL"/>
        </w:rPr>
        <w:t>V</w:t>
      </w:r>
      <w:r w:rsidRPr="00A63402">
        <w:rPr>
          <w:b/>
          <w:sz w:val="32"/>
          <w:szCs w:val="32"/>
          <w:u w:val="single"/>
          <w:lang w:val="pl-PL"/>
        </w:rPr>
        <w:t xml:space="preserve"> - </w:t>
      </w:r>
      <w:r w:rsidRPr="00786740">
        <w:rPr>
          <w:b/>
          <w:bCs/>
          <w:sz w:val="32"/>
          <w:szCs w:val="32"/>
          <w:u w:val="single"/>
        </w:rPr>
        <w:t>dostawa sprzętu ICT oraz wyposażenia do szkolnej pracowni języków obcych</w:t>
      </w:r>
    </w:p>
    <w:p w:rsidR="00786740" w:rsidRPr="00786740" w:rsidRDefault="00786740" w:rsidP="00786740">
      <w:pPr>
        <w:keepNext/>
        <w:keepLines/>
        <w:spacing w:line="276" w:lineRule="auto"/>
        <w:jc w:val="both"/>
        <w:rPr>
          <w:rFonts w:asciiTheme="minorHAnsi" w:hAnsiTheme="minorHAnsi"/>
          <w:bCs/>
          <w:sz w:val="24"/>
        </w:rPr>
      </w:pPr>
      <w:r w:rsidRPr="006D2B66">
        <w:rPr>
          <w:rStyle w:val="tresc"/>
          <w:rFonts w:asciiTheme="minorHAnsi" w:hAnsiTheme="minorHAnsi"/>
          <w:sz w:val="24"/>
          <w:szCs w:val="24"/>
          <w:lang w:val="pl-PL"/>
        </w:rPr>
        <w:t xml:space="preserve">Niniejsza specyfikacja przetargowa jest integralną częścią oferty składanej w postępowaniu </w:t>
      </w:r>
      <w:r w:rsidRPr="00A63402">
        <w:rPr>
          <w:rStyle w:val="tresc"/>
          <w:rFonts w:asciiTheme="minorHAnsi" w:hAnsiTheme="minorHAnsi"/>
          <w:sz w:val="24"/>
        </w:rPr>
        <w:t xml:space="preserve">dla części </w:t>
      </w:r>
      <w:r>
        <w:rPr>
          <w:rStyle w:val="tresc"/>
          <w:rFonts w:asciiTheme="minorHAnsi" w:hAnsiTheme="minorHAnsi"/>
          <w:sz w:val="24"/>
        </w:rPr>
        <w:t>V</w:t>
      </w:r>
      <w:r w:rsidRPr="00A63402">
        <w:rPr>
          <w:rStyle w:val="tresc"/>
          <w:rFonts w:asciiTheme="minorHAnsi" w:hAnsiTheme="minorHAnsi"/>
          <w:sz w:val="24"/>
        </w:rPr>
        <w:t xml:space="preserve"> -  </w:t>
      </w:r>
      <w:r w:rsidRPr="00E0481B">
        <w:rPr>
          <w:rStyle w:val="tresc"/>
          <w:rFonts w:asciiTheme="minorHAnsi" w:hAnsiTheme="minorHAnsi"/>
          <w:bCs/>
          <w:sz w:val="24"/>
        </w:rPr>
        <w:t xml:space="preserve">dostawy </w:t>
      </w:r>
      <w:r w:rsidRPr="00786740">
        <w:rPr>
          <w:rStyle w:val="tresc"/>
          <w:rFonts w:asciiTheme="minorHAnsi" w:hAnsiTheme="minorHAnsi"/>
          <w:bCs/>
          <w:sz w:val="24"/>
        </w:rPr>
        <w:t>sprzętu ICT oraz wyposażenia do szkolnej pracowni języków obcych</w:t>
      </w:r>
      <w:r w:rsidRPr="00A63402">
        <w:rPr>
          <w:rStyle w:val="tresc"/>
          <w:rFonts w:asciiTheme="minorHAnsi" w:hAnsiTheme="minorHAnsi"/>
          <w:sz w:val="24"/>
          <w:szCs w:val="24"/>
          <w:lang w:val="pl-PL"/>
        </w:rPr>
        <w:t xml:space="preserve"> </w:t>
      </w:r>
      <w:r>
        <w:rPr>
          <w:rStyle w:val="tresc"/>
          <w:rFonts w:asciiTheme="minorHAnsi" w:hAnsiTheme="minorHAnsi"/>
          <w:sz w:val="24"/>
          <w:szCs w:val="24"/>
          <w:lang w:val="pl-PL"/>
        </w:rPr>
        <w:t xml:space="preserve">w ramach zamówienia na zadanie </w:t>
      </w:r>
      <w:r w:rsidRPr="00A63402">
        <w:rPr>
          <w:rStyle w:val="tresc"/>
          <w:rFonts w:asciiTheme="minorHAnsi" w:hAnsiTheme="minorHAnsi"/>
          <w:sz w:val="24"/>
        </w:rPr>
        <w:t xml:space="preserve"> </w:t>
      </w:r>
      <w:r w:rsidRPr="00A63402">
        <w:rPr>
          <w:rStyle w:val="tresc"/>
          <w:rFonts w:asciiTheme="minorHAnsi" w:hAnsiTheme="minorHAnsi"/>
          <w:sz w:val="24"/>
          <w:szCs w:val="24"/>
        </w:rPr>
        <w:t>Dostawa wyposażenia w ramach projektu „Szkoła ćwiczeń w SP 18 w Zielonej Górze w województwie lubuskim” z podziałem na części</w:t>
      </w:r>
      <w:r>
        <w:rPr>
          <w:rFonts w:asciiTheme="minorHAnsi" w:hAnsiTheme="minorHAnsi" w:cstheme="minorHAnsi"/>
          <w:b/>
          <w:u w:val="single"/>
          <w:lang w:val="pl-PL"/>
        </w:rPr>
        <w:t>.</w:t>
      </w:r>
    </w:p>
    <w:p w:rsidR="00786740" w:rsidRPr="006D2B66" w:rsidRDefault="00786740" w:rsidP="00786740">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 xml:space="preserve">Wypełniony załącznik wymaga parafowania każdej strony oraz złożenia podpisu na ostatniej stronie przez osobę/y uprawnioną/e do </w:t>
      </w:r>
      <w:r>
        <w:rPr>
          <w:rStyle w:val="tresc"/>
          <w:rFonts w:asciiTheme="minorHAnsi" w:hAnsiTheme="minorHAnsi"/>
          <w:sz w:val="24"/>
          <w:szCs w:val="24"/>
          <w:lang w:val="pl-PL"/>
        </w:rPr>
        <w:t>Wykonawca</w:t>
      </w:r>
      <w:r w:rsidRPr="006D2B66">
        <w:rPr>
          <w:rStyle w:val="tresc"/>
          <w:rFonts w:asciiTheme="minorHAnsi" w:hAnsiTheme="minorHAnsi"/>
          <w:sz w:val="24"/>
          <w:szCs w:val="24"/>
          <w:lang w:val="pl-PL"/>
        </w:rPr>
        <w:t xml:space="preserve"> oświadcza, że w specyfikacji ujął wszelkie koszty wykonania kompletnej </w:t>
      </w:r>
      <w:r>
        <w:rPr>
          <w:rStyle w:val="tresc"/>
          <w:rFonts w:asciiTheme="minorHAnsi" w:hAnsiTheme="minorHAnsi"/>
          <w:sz w:val="24"/>
          <w:szCs w:val="24"/>
          <w:lang w:val="pl-PL"/>
        </w:rPr>
        <w:t>zamówienia</w:t>
      </w:r>
      <w:r w:rsidRPr="006D2B66">
        <w:rPr>
          <w:rStyle w:val="tresc"/>
          <w:rFonts w:asciiTheme="minorHAnsi" w:hAnsiTheme="minorHAnsi"/>
          <w:sz w:val="24"/>
          <w:szCs w:val="24"/>
          <w:lang w:val="pl-PL"/>
        </w:rPr>
        <w:t xml:space="preserve"> zgodnie z je</w:t>
      </w:r>
      <w:r>
        <w:rPr>
          <w:rStyle w:val="tresc"/>
          <w:rFonts w:asciiTheme="minorHAnsi" w:hAnsiTheme="minorHAnsi"/>
          <w:sz w:val="24"/>
          <w:szCs w:val="24"/>
          <w:lang w:val="pl-PL"/>
        </w:rPr>
        <w:t>go</w:t>
      </w:r>
      <w:r w:rsidRPr="006D2B66">
        <w:rPr>
          <w:rStyle w:val="tresc"/>
          <w:rFonts w:asciiTheme="minorHAnsi" w:hAnsiTheme="minorHAnsi"/>
          <w:sz w:val="24"/>
          <w:szCs w:val="24"/>
          <w:lang w:val="pl-PL"/>
        </w:rPr>
        <w:t xml:space="preserve"> zakresem określonym w </w:t>
      </w:r>
      <w:r>
        <w:rPr>
          <w:rStyle w:val="tresc"/>
          <w:rFonts w:asciiTheme="minorHAnsi" w:hAnsiTheme="minorHAnsi"/>
          <w:sz w:val="24"/>
          <w:szCs w:val="24"/>
          <w:lang w:val="pl-PL"/>
        </w:rPr>
        <w:t>przedmiotowej dokumentacji przetargowej</w:t>
      </w:r>
      <w:r w:rsidRPr="006D2B66">
        <w:rPr>
          <w:rStyle w:val="tresc"/>
          <w:rFonts w:asciiTheme="minorHAnsi" w:hAnsiTheme="minorHAnsi"/>
          <w:sz w:val="24"/>
          <w:szCs w:val="24"/>
          <w:lang w:val="pl-PL"/>
        </w:rPr>
        <w:t>.</w:t>
      </w:r>
    </w:p>
    <w:p w:rsidR="00786740" w:rsidRPr="006D2B66" w:rsidRDefault="00786740" w:rsidP="00786740">
      <w:pPr>
        <w:tabs>
          <w:tab w:val="left" w:pos="851"/>
        </w:tabs>
        <w:spacing w:before="40"/>
        <w:ind w:right="-40"/>
        <w:jc w:val="both"/>
        <w:rPr>
          <w:rStyle w:val="tresc"/>
          <w:rFonts w:asciiTheme="minorHAnsi" w:hAnsiTheme="minorHAnsi"/>
          <w:sz w:val="24"/>
          <w:szCs w:val="24"/>
          <w:lang w:val="pl-PL"/>
        </w:rPr>
      </w:pPr>
      <w:r w:rsidRPr="006D2B66">
        <w:rPr>
          <w:rStyle w:val="tresc"/>
          <w:rFonts w:asciiTheme="minorHAnsi" w:hAnsiTheme="minorHAnsi"/>
          <w:sz w:val="24"/>
          <w:szCs w:val="24"/>
          <w:lang w:val="pl-PL"/>
        </w:rPr>
        <w:t>Wszelkie niejasności należy wyjaśnić z uprawnionym przedstawicielem Zamawiającego przed złożeniem oferty. Dochodzenie jakichkolwiek roszczeń w terminie późniejszym jest wykluczone.</w:t>
      </w:r>
    </w:p>
    <w:p w:rsidR="00786740" w:rsidRPr="009E3A8B" w:rsidRDefault="00786740" w:rsidP="009E3A8B">
      <w:pPr>
        <w:tabs>
          <w:tab w:val="left" w:pos="851"/>
        </w:tabs>
        <w:spacing w:before="40"/>
        <w:ind w:right="-40"/>
        <w:jc w:val="both"/>
        <w:rPr>
          <w:rFonts w:asciiTheme="minorHAnsi" w:hAnsiTheme="minorHAnsi"/>
          <w:sz w:val="24"/>
          <w:szCs w:val="24"/>
          <w:lang w:val="pl-PL"/>
        </w:rPr>
      </w:pPr>
      <w:r w:rsidRPr="006D2B66">
        <w:rPr>
          <w:rStyle w:val="tresc"/>
          <w:rFonts w:asciiTheme="minorHAnsi" w:hAnsiTheme="minorHAnsi"/>
          <w:sz w:val="24"/>
          <w:szCs w:val="24"/>
          <w:lang w:val="pl-PL"/>
        </w:rPr>
        <w:t xml:space="preserve">W załączonej tabeli należy wypełnić wszystkie pola w kolumnach „cena” i „wartość”, podając kwoty netto i brutto w polskich złotych, oraz wszystkie pola w kolumnie „VAT”, podając stawkę podatku właściwą dla danego </w:t>
      </w:r>
      <w:r w:rsidRPr="006D2B66">
        <w:rPr>
          <w:rFonts w:asciiTheme="minorHAnsi" w:hAnsiTheme="minorHAnsi" w:cstheme="minorHAnsi"/>
          <w:bCs/>
          <w:iCs/>
          <w:color w:val="000000"/>
          <w:sz w:val="24"/>
          <w:szCs w:val="24"/>
          <w:lang w:val="pl-PL"/>
        </w:rPr>
        <w:t>produktu</w:t>
      </w:r>
      <w:r>
        <w:rPr>
          <w:rStyle w:val="tresc"/>
          <w:rFonts w:asciiTheme="minorHAnsi" w:hAnsiTheme="minorHAnsi"/>
          <w:sz w:val="24"/>
          <w:szCs w:val="24"/>
          <w:lang w:val="pl-PL"/>
        </w:rPr>
        <w:t>.</w:t>
      </w:r>
    </w:p>
    <w:p w:rsidR="00786740" w:rsidRDefault="00786740"/>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493"/>
        <w:gridCol w:w="4536"/>
        <w:gridCol w:w="1134"/>
        <w:gridCol w:w="1417"/>
        <w:gridCol w:w="709"/>
        <w:gridCol w:w="1418"/>
        <w:gridCol w:w="1134"/>
        <w:gridCol w:w="1701"/>
      </w:tblGrid>
      <w:tr w:rsidR="00786740" w:rsidRPr="00462339" w:rsidTr="0045388F">
        <w:trPr>
          <w:trHeight w:val="276"/>
        </w:trPr>
        <w:tc>
          <w:tcPr>
            <w:tcW w:w="485" w:type="dxa"/>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lp.</w:t>
            </w:r>
          </w:p>
        </w:tc>
        <w:tc>
          <w:tcPr>
            <w:tcW w:w="2493" w:type="dxa"/>
            <w:shd w:val="clear" w:color="auto" w:fill="D9D9D9" w:themeFill="background1" w:themeFillShade="D9"/>
            <w:vAlign w:val="center"/>
          </w:tcPr>
          <w:p w:rsidR="00786740" w:rsidRPr="000F2CA8" w:rsidRDefault="00786740" w:rsidP="0045388F">
            <w:pPr>
              <w:jc w:val="center"/>
              <w:rPr>
                <w:rFonts w:asciiTheme="minorHAnsi" w:hAnsiTheme="minorHAnsi"/>
                <w:b/>
                <w:sz w:val="20"/>
                <w:szCs w:val="20"/>
                <w:lang w:val="pl-PL"/>
              </w:rPr>
            </w:pPr>
            <w:r w:rsidRPr="000F2CA8">
              <w:rPr>
                <w:rFonts w:asciiTheme="minorHAnsi" w:hAnsiTheme="minorHAnsi"/>
                <w:b/>
                <w:sz w:val="20"/>
                <w:szCs w:val="20"/>
                <w:lang w:val="pl-PL"/>
              </w:rPr>
              <w:t>nazwa</w:t>
            </w:r>
            <w:r w:rsidRPr="000F2CA8">
              <w:rPr>
                <w:rFonts w:asciiTheme="minorHAnsi" w:hAnsiTheme="minorHAnsi"/>
                <w:b/>
                <w:sz w:val="20"/>
                <w:szCs w:val="20"/>
                <w:lang w:val="pl-PL"/>
              </w:rPr>
              <w:br/>
            </w:r>
            <w:r>
              <w:rPr>
                <w:rFonts w:asciiTheme="minorHAnsi" w:hAnsiTheme="minorHAnsi"/>
                <w:b/>
                <w:sz w:val="20"/>
                <w:szCs w:val="20"/>
                <w:lang w:val="pl-PL"/>
              </w:rPr>
              <w:t>sprzętu ICT / wyposażenia</w:t>
            </w:r>
          </w:p>
        </w:tc>
        <w:tc>
          <w:tcPr>
            <w:tcW w:w="4536" w:type="dxa"/>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szczegółowy opis produktu</w:t>
            </w:r>
          </w:p>
        </w:tc>
        <w:tc>
          <w:tcPr>
            <w:tcW w:w="1134" w:type="dxa"/>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jednostka</w:t>
            </w:r>
            <w:r w:rsidRPr="000F2CA8">
              <w:rPr>
                <w:rFonts w:asciiTheme="minorHAnsi" w:hAnsiTheme="minorHAnsi" w:cstheme="minorHAnsi"/>
                <w:b/>
                <w:bCs/>
                <w:iCs/>
                <w:color w:val="000000"/>
                <w:sz w:val="20"/>
                <w:szCs w:val="20"/>
                <w:lang w:val="pl-PL"/>
              </w:rPr>
              <w:br/>
              <w:t>miary</w:t>
            </w:r>
          </w:p>
        </w:tc>
        <w:tc>
          <w:tcPr>
            <w:tcW w:w="1417" w:type="dxa"/>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cena jednostkowa NETTO</w:t>
            </w:r>
            <w:r w:rsidRPr="000F2CA8">
              <w:rPr>
                <w:rFonts w:asciiTheme="minorHAnsi" w:hAnsiTheme="minorHAnsi" w:cstheme="minorHAnsi"/>
                <w:b/>
                <w:bCs/>
                <w:iCs/>
                <w:color w:val="000000"/>
                <w:sz w:val="20"/>
                <w:szCs w:val="20"/>
                <w:lang w:val="pl-PL"/>
              </w:rPr>
              <w:br/>
              <w:t>w złotych</w:t>
            </w:r>
          </w:p>
        </w:tc>
        <w:tc>
          <w:tcPr>
            <w:tcW w:w="709" w:type="dxa"/>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VAT</w:t>
            </w:r>
          </w:p>
        </w:tc>
        <w:tc>
          <w:tcPr>
            <w:tcW w:w="1418" w:type="dxa"/>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cena jednostkowa BRUTTO</w:t>
            </w:r>
            <w:r w:rsidRPr="000F2CA8">
              <w:rPr>
                <w:rFonts w:asciiTheme="minorHAnsi" w:hAnsiTheme="minorHAnsi" w:cstheme="minorHAnsi"/>
                <w:b/>
                <w:bCs/>
                <w:iCs/>
                <w:color w:val="000000"/>
                <w:sz w:val="20"/>
                <w:szCs w:val="20"/>
                <w:lang w:val="pl-PL"/>
              </w:rPr>
              <w:br/>
              <w:t>w złotych</w:t>
            </w:r>
          </w:p>
        </w:tc>
        <w:tc>
          <w:tcPr>
            <w:tcW w:w="1134" w:type="dxa"/>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łączna liczba jednostek miary</w:t>
            </w:r>
          </w:p>
        </w:tc>
        <w:tc>
          <w:tcPr>
            <w:tcW w:w="1701" w:type="dxa"/>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WARTOŚĆ BRUTTO</w:t>
            </w:r>
            <w:r w:rsidRPr="000F2CA8">
              <w:rPr>
                <w:rFonts w:asciiTheme="minorHAnsi" w:hAnsiTheme="minorHAnsi" w:cstheme="minorHAnsi"/>
                <w:b/>
                <w:bCs/>
                <w:iCs/>
                <w:color w:val="000000"/>
                <w:sz w:val="20"/>
                <w:szCs w:val="20"/>
                <w:lang w:val="pl-PL"/>
              </w:rPr>
              <w:br/>
              <w:t>w złotych</w:t>
            </w:r>
          </w:p>
        </w:tc>
      </w:tr>
      <w:tr w:rsidR="00786740" w:rsidRPr="00462339" w:rsidTr="0045388F">
        <w:tc>
          <w:tcPr>
            <w:tcW w:w="485" w:type="dxa"/>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t>1</w:t>
            </w:r>
          </w:p>
        </w:tc>
        <w:tc>
          <w:tcPr>
            <w:tcW w:w="2493" w:type="dxa"/>
            <w:vAlign w:val="center"/>
          </w:tcPr>
          <w:p w:rsidR="00786740" w:rsidRPr="000F2CA8" w:rsidRDefault="00786740" w:rsidP="0045388F">
            <w:pPr>
              <w:jc w:val="center"/>
              <w:rPr>
                <w:rFonts w:asciiTheme="minorHAnsi" w:hAnsiTheme="minorHAnsi"/>
                <w:b/>
                <w:sz w:val="20"/>
                <w:szCs w:val="20"/>
                <w:lang w:val="pl-PL"/>
              </w:rPr>
            </w:pPr>
            <w:r w:rsidRPr="000F2CA8">
              <w:rPr>
                <w:rFonts w:asciiTheme="minorHAnsi" w:hAnsiTheme="minorHAnsi"/>
                <w:b/>
                <w:sz w:val="20"/>
                <w:szCs w:val="20"/>
                <w:lang w:val="pl-PL"/>
              </w:rPr>
              <w:t>centralna jednostka systemu</w:t>
            </w:r>
          </w:p>
        </w:tc>
        <w:tc>
          <w:tcPr>
            <w:tcW w:w="4536" w:type="dxa"/>
            <w:vAlign w:val="center"/>
          </w:tcPr>
          <w:p w:rsidR="00786740" w:rsidRPr="000F2CA8" w:rsidRDefault="00786740" w:rsidP="0045388F">
            <w:pPr>
              <w:spacing w:before="20"/>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centralna jednostka systemu:</w:t>
            </w:r>
          </w:p>
          <w:p w:rsidR="00786740" w:rsidRPr="000F2CA8" w:rsidRDefault="00786740" w:rsidP="0045388F">
            <w:pPr>
              <w:spacing w:before="20"/>
              <w:ind w:left="317" w:hanging="142"/>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cyfrowa regulacja siły głosu</w:t>
            </w:r>
            <w:r>
              <w:rPr>
                <w:rFonts w:asciiTheme="minorHAnsi" w:hAnsiTheme="minorHAnsi" w:cstheme="minorHAnsi"/>
                <w:bCs/>
                <w:iCs/>
                <w:color w:val="000000"/>
                <w:sz w:val="20"/>
                <w:szCs w:val="20"/>
                <w:lang w:val="pl-PL"/>
              </w:rPr>
              <w:t xml:space="preserve"> </w:t>
            </w:r>
            <w:r w:rsidRPr="000F2CA8">
              <w:rPr>
                <w:rFonts w:asciiTheme="minorHAnsi" w:hAnsiTheme="minorHAnsi" w:cstheme="minorHAnsi"/>
                <w:bCs/>
                <w:iCs/>
                <w:color w:val="000000"/>
                <w:sz w:val="20"/>
                <w:szCs w:val="20"/>
                <w:lang w:val="pl-PL"/>
              </w:rPr>
              <w:t xml:space="preserve"> z mikrofonów oraz ze źródeł dźwięku</w:t>
            </w:r>
          </w:p>
          <w:p w:rsidR="00786740" w:rsidRPr="000F2CA8" w:rsidRDefault="00786740" w:rsidP="0045388F">
            <w:pPr>
              <w:spacing w:before="20"/>
              <w:ind w:left="317" w:hanging="142"/>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xml:space="preserve">– możliwość stworzenia dowolnych grup 2,3,4,5,6-osobowych losowych lub dowolnie konfigurowanych dwójek, trójek, czwórek </w:t>
            </w:r>
            <w:r>
              <w:rPr>
                <w:rFonts w:asciiTheme="minorHAnsi" w:hAnsiTheme="minorHAnsi" w:cstheme="minorHAnsi"/>
                <w:bCs/>
                <w:iCs/>
                <w:color w:val="000000"/>
                <w:sz w:val="20"/>
                <w:szCs w:val="20"/>
                <w:lang w:val="pl-PL"/>
              </w:rPr>
              <w:br/>
            </w:r>
            <w:r w:rsidRPr="000F2CA8">
              <w:rPr>
                <w:rFonts w:asciiTheme="minorHAnsi" w:hAnsiTheme="minorHAnsi" w:cstheme="minorHAnsi"/>
                <w:bCs/>
                <w:iCs/>
                <w:color w:val="000000"/>
                <w:sz w:val="20"/>
                <w:szCs w:val="20"/>
                <w:lang w:val="pl-PL"/>
              </w:rPr>
              <w:t>(np. 2-10-13; 1-3-5-8;</w:t>
            </w:r>
            <w:r>
              <w:rPr>
                <w:rFonts w:asciiTheme="minorHAnsi" w:hAnsiTheme="minorHAnsi" w:cstheme="minorHAnsi"/>
                <w:bCs/>
                <w:iCs/>
                <w:color w:val="000000"/>
                <w:sz w:val="20"/>
                <w:szCs w:val="20"/>
                <w:lang w:val="pl-PL"/>
              </w:rPr>
              <w:t xml:space="preserve"> </w:t>
            </w:r>
            <w:r w:rsidRPr="000F2CA8">
              <w:rPr>
                <w:rFonts w:asciiTheme="minorHAnsi" w:hAnsiTheme="minorHAnsi" w:cstheme="minorHAnsi"/>
                <w:bCs/>
                <w:iCs/>
                <w:color w:val="000000"/>
                <w:sz w:val="20"/>
                <w:szCs w:val="20"/>
                <w:lang w:val="pl-PL"/>
              </w:rPr>
              <w:t>4-6-7-9-11-12)</w:t>
            </w:r>
          </w:p>
          <w:p w:rsidR="00786740" w:rsidRPr="000F2CA8" w:rsidRDefault="00786740" w:rsidP="0045388F">
            <w:pPr>
              <w:spacing w:before="20"/>
              <w:ind w:left="317" w:hanging="142"/>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praca w dowolnie rozmieszczonych parach w sali (2-9; 3-8; 6-14; 8-4)</w:t>
            </w:r>
          </w:p>
          <w:p w:rsidR="00786740" w:rsidRPr="000F2CA8" w:rsidRDefault="00786740" w:rsidP="0045388F">
            <w:pPr>
              <w:spacing w:before="20"/>
              <w:ind w:left="317" w:hanging="142"/>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cyfrowa indywidualna regulacja głośności dla każdego ucznia z poziomu programu</w:t>
            </w:r>
          </w:p>
        </w:tc>
        <w:tc>
          <w:tcPr>
            <w:tcW w:w="1134" w:type="dxa"/>
            <w:vAlign w:val="center"/>
          </w:tcPr>
          <w:p w:rsidR="00786740" w:rsidRPr="000F2CA8" w:rsidRDefault="00786740" w:rsidP="0045388F">
            <w:pPr>
              <w:suppressAutoHyphens/>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t>szt.</w:t>
            </w:r>
          </w:p>
        </w:tc>
        <w:tc>
          <w:tcPr>
            <w:tcW w:w="1417" w:type="dxa"/>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vAlign w:val="center"/>
          </w:tcPr>
          <w:p w:rsidR="00786740" w:rsidRPr="000F2CA8" w:rsidRDefault="00786740" w:rsidP="0045388F">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786740" w:rsidRPr="000F2CA8" w:rsidRDefault="00786740" w:rsidP="0045388F">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1</w:t>
            </w:r>
          </w:p>
        </w:tc>
        <w:tc>
          <w:tcPr>
            <w:tcW w:w="1701" w:type="dxa"/>
            <w:vAlign w:val="center"/>
          </w:tcPr>
          <w:p w:rsidR="00786740" w:rsidRPr="000F2CA8" w:rsidRDefault="00786740" w:rsidP="0045388F">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786740" w:rsidRPr="00AC220C" w:rsidTr="0045388F">
        <w:trPr>
          <w:trHeight w:val="669"/>
        </w:trPr>
        <w:tc>
          <w:tcPr>
            <w:tcW w:w="485" w:type="dxa"/>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rsidRPr="000F2CA8">
              <w:rPr>
                <w:rFonts w:asciiTheme="minorHAnsi" w:hAnsiTheme="minorHAnsi" w:cstheme="minorHAnsi"/>
                <w:b/>
                <w:bCs/>
                <w:iCs/>
                <w:color w:val="000000"/>
                <w:sz w:val="20"/>
                <w:szCs w:val="20"/>
                <w:lang w:val="pl-PL"/>
              </w:rPr>
              <w:lastRenderedPageBreak/>
              <w:t>2</w:t>
            </w:r>
          </w:p>
        </w:tc>
        <w:tc>
          <w:tcPr>
            <w:tcW w:w="2493" w:type="dxa"/>
            <w:vAlign w:val="center"/>
          </w:tcPr>
          <w:p w:rsidR="00786740" w:rsidRPr="000F2CA8" w:rsidRDefault="00786740" w:rsidP="0045388F">
            <w:pPr>
              <w:spacing w:before="120" w:after="120"/>
              <w:jc w:val="center"/>
              <w:rPr>
                <w:rFonts w:asciiTheme="minorHAnsi" w:hAnsiTheme="minorHAnsi"/>
                <w:b/>
                <w:sz w:val="20"/>
                <w:szCs w:val="20"/>
                <w:lang w:val="pl-PL"/>
              </w:rPr>
            </w:pPr>
            <w:r w:rsidRPr="000F2CA8">
              <w:rPr>
                <w:rFonts w:asciiTheme="minorHAnsi" w:hAnsiTheme="minorHAnsi"/>
                <w:b/>
                <w:sz w:val="20"/>
                <w:szCs w:val="20"/>
                <w:lang w:val="pl-PL"/>
              </w:rPr>
              <w:t>montaż centralnej jednostki systemu</w:t>
            </w:r>
          </w:p>
        </w:tc>
        <w:tc>
          <w:tcPr>
            <w:tcW w:w="4536" w:type="dxa"/>
            <w:vAlign w:val="center"/>
          </w:tcPr>
          <w:p w:rsidR="00786740" w:rsidRPr="000F2CA8" w:rsidRDefault="00786740" w:rsidP="0045388F">
            <w:pPr>
              <w:spacing w:before="40" w:after="40"/>
              <w:rPr>
                <w:rFonts w:asciiTheme="minorHAnsi" w:hAnsiTheme="minorHAnsi"/>
                <w:sz w:val="20"/>
                <w:szCs w:val="20"/>
                <w:lang w:val="pl-PL"/>
              </w:rPr>
            </w:pPr>
            <w:r w:rsidRPr="000F2CA8">
              <w:rPr>
                <w:rFonts w:asciiTheme="minorHAnsi" w:hAnsiTheme="minorHAnsi"/>
                <w:sz w:val="20"/>
                <w:szCs w:val="20"/>
                <w:lang w:val="pl-PL"/>
              </w:rPr>
              <w:t>montaż centralnej jednostki systemu</w:t>
            </w:r>
          </w:p>
        </w:tc>
        <w:tc>
          <w:tcPr>
            <w:tcW w:w="1134" w:type="dxa"/>
            <w:shd w:val="clear" w:color="auto" w:fill="auto"/>
            <w:vAlign w:val="center"/>
          </w:tcPr>
          <w:p w:rsidR="00786740" w:rsidRPr="000F2CA8" w:rsidRDefault="00786740" w:rsidP="0045388F">
            <w:pPr>
              <w:suppressAutoHyphens/>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t>szt.</w:t>
            </w:r>
          </w:p>
        </w:tc>
        <w:tc>
          <w:tcPr>
            <w:tcW w:w="1417" w:type="dxa"/>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786740" w:rsidRPr="000F2CA8" w:rsidRDefault="00786740" w:rsidP="0045388F">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786740" w:rsidRPr="000F2CA8" w:rsidRDefault="00786740" w:rsidP="0045388F">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1</w:t>
            </w:r>
          </w:p>
        </w:tc>
        <w:tc>
          <w:tcPr>
            <w:tcW w:w="1701" w:type="dxa"/>
            <w:shd w:val="clear" w:color="auto" w:fill="auto"/>
            <w:vAlign w:val="center"/>
          </w:tcPr>
          <w:p w:rsidR="00786740" w:rsidRPr="000F2CA8" w:rsidRDefault="00786740" w:rsidP="0045388F">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786740" w:rsidRPr="00462339" w:rsidTr="0045388F">
        <w:trPr>
          <w:trHeight w:val="697"/>
        </w:trPr>
        <w:tc>
          <w:tcPr>
            <w:tcW w:w="485" w:type="dxa"/>
            <w:tcBorders>
              <w:bottom w:val="single" w:sz="4" w:space="0" w:color="auto"/>
            </w:tcBorders>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rPr>
                <w:rFonts w:asciiTheme="minorHAnsi" w:hAnsiTheme="minorHAnsi" w:cstheme="minorHAnsi"/>
                <w:b/>
                <w:bCs/>
                <w:iCs/>
                <w:color w:val="000000"/>
                <w:sz w:val="20"/>
                <w:szCs w:val="20"/>
                <w:lang w:val="pl-PL"/>
              </w:rPr>
              <w:t>3</w:t>
            </w:r>
          </w:p>
        </w:tc>
        <w:tc>
          <w:tcPr>
            <w:tcW w:w="2493" w:type="dxa"/>
            <w:tcBorders>
              <w:bottom w:val="single" w:sz="4" w:space="0" w:color="auto"/>
            </w:tcBorders>
            <w:vAlign w:val="center"/>
          </w:tcPr>
          <w:p w:rsidR="00786740" w:rsidRPr="000F2CA8" w:rsidRDefault="00786740" w:rsidP="0045388F">
            <w:pPr>
              <w:jc w:val="center"/>
              <w:rPr>
                <w:rFonts w:asciiTheme="minorHAnsi" w:hAnsiTheme="minorHAnsi"/>
                <w:b/>
                <w:sz w:val="20"/>
                <w:szCs w:val="20"/>
                <w:lang w:val="pl-PL"/>
              </w:rPr>
            </w:pPr>
            <w:r w:rsidRPr="000F2CA8">
              <w:rPr>
                <w:rFonts w:asciiTheme="minorHAnsi" w:hAnsiTheme="minorHAnsi"/>
                <w:b/>
                <w:sz w:val="20"/>
                <w:szCs w:val="20"/>
                <w:lang w:val="pl-PL"/>
              </w:rPr>
              <w:t>monitor interaktywny</w:t>
            </w:r>
          </w:p>
        </w:tc>
        <w:tc>
          <w:tcPr>
            <w:tcW w:w="4536" w:type="dxa"/>
            <w:tcBorders>
              <w:bottom w:val="single" w:sz="4" w:space="0" w:color="auto"/>
            </w:tcBorders>
            <w:vAlign w:val="center"/>
          </w:tcPr>
          <w:p w:rsidR="00786740" w:rsidRPr="000F2CA8" w:rsidRDefault="00786740" w:rsidP="0045388F">
            <w:pP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xml:space="preserve">monitor interaktywny LED 65’’ 4K </w:t>
            </w:r>
            <w:r w:rsidR="00A03CE7">
              <w:rPr>
                <w:rFonts w:asciiTheme="minorHAnsi" w:hAnsiTheme="minorHAnsi" w:cstheme="minorHAnsi"/>
                <w:bCs/>
                <w:iCs/>
                <w:color w:val="000000"/>
                <w:sz w:val="20"/>
                <w:szCs w:val="20"/>
                <w:lang w:val="pl-PL"/>
              </w:rPr>
              <w:t>z systemem operacyjnym</w:t>
            </w:r>
          </w:p>
          <w:p w:rsidR="00786740" w:rsidRPr="000F2CA8" w:rsidRDefault="00786740" w:rsidP="0045388F">
            <w:pPr>
              <w:ind w:firstLine="175"/>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rozdzielczość 4K 3840 x 2160</w:t>
            </w:r>
          </w:p>
          <w:p w:rsidR="00786740" w:rsidRPr="000F2CA8" w:rsidRDefault="00786740" w:rsidP="0045388F">
            <w:pPr>
              <w:ind w:firstLine="175"/>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32 punkty dotyku</w:t>
            </w:r>
          </w:p>
          <w:p w:rsidR="00786740" w:rsidRPr="000F2CA8" w:rsidRDefault="00786740" w:rsidP="0045388F">
            <w:pPr>
              <w:ind w:firstLine="175"/>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jasność 500 cd/m</w:t>
            </w:r>
            <w:r w:rsidRPr="000F2CA8">
              <w:rPr>
                <w:rFonts w:asciiTheme="minorHAnsi" w:hAnsiTheme="minorHAnsi" w:cstheme="minorHAnsi"/>
                <w:bCs/>
                <w:iCs/>
                <w:color w:val="000000"/>
                <w:sz w:val="20"/>
                <w:szCs w:val="20"/>
                <w:vertAlign w:val="superscript"/>
                <w:lang w:val="pl-PL"/>
              </w:rPr>
              <w:t>2</w:t>
            </w:r>
          </w:p>
          <w:p w:rsidR="00786740" w:rsidRPr="000F2CA8" w:rsidRDefault="00786740" w:rsidP="0045388F">
            <w:pPr>
              <w:ind w:firstLine="175"/>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contrast 1100:1</w:t>
            </w:r>
          </w:p>
          <w:p w:rsidR="00786740" w:rsidRPr="000F2CA8" w:rsidRDefault="00786740" w:rsidP="0045388F">
            <w:pPr>
              <w:ind w:firstLine="175"/>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żywotność 50 000 h</w:t>
            </w:r>
          </w:p>
          <w:p w:rsidR="00786740" w:rsidRPr="000F2CA8" w:rsidRDefault="00786740" w:rsidP="0045388F">
            <w:pPr>
              <w:ind w:firstLine="175"/>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wbudowane głośiki 2 x 12 W</w:t>
            </w:r>
          </w:p>
          <w:p w:rsidR="00786740" w:rsidRPr="000F2CA8" w:rsidRDefault="00786740" w:rsidP="0045388F">
            <w:pPr>
              <w:ind w:firstLine="175"/>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 pamięć RAM min. 8 GB</w:t>
            </w:r>
          </w:p>
        </w:tc>
        <w:tc>
          <w:tcPr>
            <w:tcW w:w="1134" w:type="dxa"/>
            <w:tcBorders>
              <w:bottom w:val="single" w:sz="4" w:space="0" w:color="auto"/>
            </w:tcBorders>
            <w:shd w:val="clear" w:color="auto" w:fill="auto"/>
            <w:vAlign w:val="center"/>
          </w:tcPr>
          <w:p w:rsidR="00786740" w:rsidRPr="000F2CA8" w:rsidRDefault="00786740" w:rsidP="0045388F">
            <w:pPr>
              <w:suppressAutoHyphens/>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t>szt.</w:t>
            </w:r>
          </w:p>
        </w:tc>
        <w:tc>
          <w:tcPr>
            <w:tcW w:w="1417" w:type="dxa"/>
            <w:tcBorders>
              <w:bottom w:val="single" w:sz="4" w:space="0" w:color="auto"/>
            </w:tcBorders>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tcBorders>
              <w:bottom w:val="single" w:sz="4" w:space="0" w:color="auto"/>
            </w:tcBorders>
            <w:shd w:val="clear" w:color="auto" w:fill="auto"/>
            <w:vAlign w:val="center"/>
          </w:tcPr>
          <w:p w:rsidR="00786740" w:rsidRPr="000F2CA8" w:rsidRDefault="00786740" w:rsidP="0045388F">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tcBorders>
              <w:bottom w:val="single" w:sz="4" w:space="0" w:color="auto"/>
            </w:tcBorders>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tcBorders>
              <w:bottom w:val="single" w:sz="4" w:space="0" w:color="auto"/>
            </w:tcBorders>
            <w:vAlign w:val="center"/>
          </w:tcPr>
          <w:p w:rsidR="00786740" w:rsidRPr="000F2CA8" w:rsidRDefault="00786740" w:rsidP="0045388F">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1</w:t>
            </w:r>
          </w:p>
        </w:tc>
        <w:tc>
          <w:tcPr>
            <w:tcW w:w="1701" w:type="dxa"/>
            <w:tcBorders>
              <w:bottom w:val="single" w:sz="4" w:space="0" w:color="auto"/>
            </w:tcBorders>
            <w:shd w:val="clear" w:color="auto" w:fill="auto"/>
            <w:vAlign w:val="center"/>
          </w:tcPr>
          <w:p w:rsidR="00786740" w:rsidRPr="000F2CA8" w:rsidRDefault="00786740" w:rsidP="0045388F">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786740" w:rsidRPr="00462339" w:rsidTr="0045388F">
        <w:tc>
          <w:tcPr>
            <w:tcW w:w="485" w:type="dxa"/>
            <w:shd w:val="clear" w:color="auto" w:fill="D9D9D9" w:themeFill="background1" w:themeFillShade="D9"/>
            <w:vAlign w:val="center"/>
          </w:tcPr>
          <w:p w:rsidR="00786740" w:rsidRPr="000F2CA8" w:rsidRDefault="00786740" w:rsidP="0045388F">
            <w:pPr>
              <w:adjustRightInd w:val="0"/>
              <w:jc w:val="center"/>
              <w:rPr>
                <w:rFonts w:asciiTheme="minorHAnsi" w:hAnsiTheme="minorHAnsi" w:cstheme="minorHAnsi"/>
                <w:b/>
                <w:bCs/>
                <w:iCs/>
                <w:color w:val="000000"/>
                <w:sz w:val="20"/>
                <w:szCs w:val="20"/>
                <w:lang w:val="pl-PL"/>
              </w:rPr>
            </w:pPr>
            <w:r>
              <w:br w:type="page"/>
            </w:r>
            <w:r>
              <w:rPr>
                <w:rFonts w:asciiTheme="minorHAnsi" w:hAnsiTheme="minorHAnsi" w:cstheme="minorHAnsi"/>
                <w:b/>
                <w:bCs/>
                <w:iCs/>
                <w:color w:val="000000"/>
                <w:sz w:val="20"/>
                <w:szCs w:val="20"/>
                <w:lang w:val="pl-PL"/>
              </w:rPr>
              <w:t>4</w:t>
            </w:r>
          </w:p>
        </w:tc>
        <w:tc>
          <w:tcPr>
            <w:tcW w:w="2493" w:type="dxa"/>
            <w:vAlign w:val="center"/>
          </w:tcPr>
          <w:p w:rsidR="00786740" w:rsidRPr="000F2CA8" w:rsidRDefault="00786740" w:rsidP="0045388F">
            <w:pPr>
              <w:jc w:val="center"/>
              <w:rPr>
                <w:rFonts w:asciiTheme="minorHAnsi" w:hAnsiTheme="minorHAnsi"/>
                <w:b/>
                <w:sz w:val="20"/>
                <w:szCs w:val="20"/>
                <w:lang w:val="pl-PL"/>
              </w:rPr>
            </w:pPr>
            <w:r w:rsidRPr="000F2CA8">
              <w:rPr>
                <w:rFonts w:asciiTheme="minorHAnsi" w:hAnsiTheme="minorHAnsi"/>
                <w:b/>
                <w:sz w:val="20"/>
                <w:szCs w:val="20"/>
                <w:lang w:val="pl-PL"/>
              </w:rPr>
              <w:t xml:space="preserve">program </w:t>
            </w:r>
            <w:r w:rsidR="00A03CE7" w:rsidRPr="00A03CE7">
              <w:rPr>
                <w:rFonts w:asciiTheme="minorHAnsi" w:hAnsiTheme="minorHAnsi"/>
                <w:b/>
                <w:sz w:val="20"/>
                <w:szCs w:val="20"/>
                <w:lang w:val="pl-PL"/>
              </w:rPr>
              <w:t>do tworzenia kart pracy</w:t>
            </w:r>
            <w:r>
              <w:rPr>
                <w:rFonts w:asciiTheme="minorHAnsi" w:hAnsiTheme="minorHAnsi"/>
                <w:b/>
                <w:sz w:val="20"/>
                <w:szCs w:val="20"/>
                <w:lang w:val="pl-PL"/>
              </w:rPr>
              <w:t xml:space="preserve"> + licencja</w:t>
            </w:r>
          </w:p>
        </w:tc>
        <w:tc>
          <w:tcPr>
            <w:tcW w:w="4536" w:type="dxa"/>
            <w:vAlign w:val="center"/>
          </w:tcPr>
          <w:p w:rsidR="00786740" w:rsidRPr="000F2CA8" w:rsidRDefault="00786740" w:rsidP="00A03CE7">
            <w:pPr>
              <w:rPr>
                <w:rFonts w:asciiTheme="minorHAnsi" w:hAnsiTheme="minorHAnsi"/>
                <w:sz w:val="20"/>
                <w:szCs w:val="20"/>
                <w:lang w:val="pl-PL"/>
              </w:rPr>
            </w:pPr>
            <w:r w:rsidRPr="000F2CA8">
              <w:rPr>
                <w:rFonts w:asciiTheme="minorHAnsi" w:hAnsiTheme="minorHAnsi"/>
                <w:sz w:val="20"/>
                <w:szCs w:val="20"/>
                <w:lang w:val="pl-PL"/>
              </w:rPr>
              <w:t>program do tworzenia kart pracy</w:t>
            </w:r>
            <w:r>
              <w:rPr>
                <w:rFonts w:asciiTheme="minorHAnsi" w:hAnsiTheme="minorHAnsi"/>
                <w:sz w:val="20"/>
                <w:szCs w:val="20"/>
                <w:lang w:val="pl-PL"/>
              </w:rPr>
              <w:t xml:space="preserve"> </w:t>
            </w:r>
            <w:r w:rsidRPr="000F2CA8">
              <w:rPr>
                <w:rFonts w:asciiTheme="minorHAnsi" w:hAnsiTheme="minorHAnsi"/>
                <w:sz w:val="20"/>
                <w:szCs w:val="20"/>
                <w:lang w:val="pl-PL"/>
              </w:rPr>
              <w:t xml:space="preserve"> z licencją grupową</w:t>
            </w:r>
          </w:p>
        </w:tc>
        <w:tc>
          <w:tcPr>
            <w:tcW w:w="1134" w:type="dxa"/>
            <w:shd w:val="clear" w:color="auto" w:fill="auto"/>
            <w:vAlign w:val="center"/>
          </w:tcPr>
          <w:p w:rsidR="00786740" w:rsidRPr="000F2CA8" w:rsidRDefault="00786740" w:rsidP="0045388F">
            <w:pPr>
              <w:suppressAutoHyphens/>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t>szt.</w:t>
            </w:r>
          </w:p>
        </w:tc>
        <w:tc>
          <w:tcPr>
            <w:tcW w:w="1417" w:type="dxa"/>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786740" w:rsidRPr="000F2CA8" w:rsidRDefault="00786740" w:rsidP="0045388F">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786740" w:rsidRPr="000F2CA8" w:rsidRDefault="00786740" w:rsidP="0045388F">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1</w:t>
            </w:r>
          </w:p>
        </w:tc>
        <w:tc>
          <w:tcPr>
            <w:tcW w:w="1701" w:type="dxa"/>
            <w:shd w:val="clear" w:color="auto" w:fill="auto"/>
            <w:vAlign w:val="center"/>
          </w:tcPr>
          <w:p w:rsidR="00786740" w:rsidRPr="000F2CA8" w:rsidRDefault="00786740" w:rsidP="0045388F">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786740" w:rsidRPr="00462339" w:rsidTr="0045388F">
        <w:tc>
          <w:tcPr>
            <w:tcW w:w="485" w:type="dxa"/>
            <w:shd w:val="clear" w:color="auto" w:fill="D9D9D9" w:themeFill="background1" w:themeFillShade="D9"/>
            <w:vAlign w:val="center"/>
          </w:tcPr>
          <w:p w:rsidR="00786740" w:rsidRPr="000F2CA8" w:rsidRDefault="009E3A8B" w:rsidP="0045388F">
            <w:pPr>
              <w:adjustRightInd w:val="0"/>
              <w:jc w:val="center"/>
              <w:rPr>
                <w:rFonts w:asciiTheme="minorHAnsi" w:hAnsiTheme="minorHAnsi" w:cstheme="minorHAnsi"/>
                <w:b/>
                <w:bCs/>
                <w:iCs/>
                <w:color w:val="000000"/>
                <w:sz w:val="20"/>
                <w:szCs w:val="20"/>
                <w:lang w:val="pl-PL"/>
              </w:rPr>
            </w:pPr>
            <w:r>
              <w:rPr>
                <w:rFonts w:asciiTheme="minorHAnsi" w:hAnsiTheme="minorHAnsi" w:cstheme="minorHAnsi"/>
                <w:b/>
                <w:bCs/>
                <w:iCs/>
                <w:color w:val="000000"/>
                <w:sz w:val="20"/>
                <w:szCs w:val="20"/>
                <w:lang w:val="pl-PL"/>
              </w:rPr>
              <w:t>5</w:t>
            </w:r>
          </w:p>
        </w:tc>
        <w:tc>
          <w:tcPr>
            <w:tcW w:w="2493" w:type="dxa"/>
            <w:vAlign w:val="center"/>
          </w:tcPr>
          <w:p w:rsidR="00786740" w:rsidRPr="000F2CA8" w:rsidRDefault="00786740" w:rsidP="0045388F">
            <w:pPr>
              <w:spacing w:before="120" w:after="120"/>
              <w:jc w:val="center"/>
              <w:rPr>
                <w:rFonts w:asciiTheme="minorHAnsi" w:hAnsiTheme="minorHAnsi"/>
                <w:b/>
                <w:sz w:val="20"/>
                <w:szCs w:val="20"/>
                <w:lang w:val="pl-PL"/>
              </w:rPr>
            </w:pPr>
            <w:r w:rsidRPr="000F2CA8">
              <w:rPr>
                <w:rFonts w:asciiTheme="minorHAnsi" w:hAnsiTheme="minorHAnsi"/>
                <w:b/>
                <w:sz w:val="20"/>
                <w:szCs w:val="20"/>
                <w:lang w:val="pl-PL"/>
              </w:rPr>
              <w:t>słuchawki</w:t>
            </w:r>
            <w:r>
              <w:rPr>
                <w:rFonts w:asciiTheme="minorHAnsi" w:hAnsiTheme="minorHAnsi"/>
                <w:b/>
                <w:sz w:val="20"/>
                <w:szCs w:val="20"/>
                <w:lang w:val="pl-PL"/>
              </w:rPr>
              <w:t xml:space="preserve"> </w:t>
            </w:r>
            <w:r w:rsidRPr="000F2CA8">
              <w:rPr>
                <w:rFonts w:asciiTheme="minorHAnsi" w:hAnsiTheme="minorHAnsi"/>
                <w:b/>
                <w:sz w:val="20"/>
                <w:szCs w:val="20"/>
                <w:lang w:val="pl-PL"/>
              </w:rPr>
              <w:t>z mikrofonem dynamicznym</w:t>
            </w:r>
          </w:p>
        </w:tc>
        <w:tc>
          <w:tcPr>
            <w:tcW w:w="4536" w:type="dxa"/>
            <w:vAlign w:val="center"/>
          </w:tcPr>
          <w:p w:rsidR="00786740" w:rsidRPr="0018531A" w:rsidRDefault="00786740" w:rsidP="0045388F">
            <w:pPr>
              <w:spacing w:before="40" w:after="40"/>
              <w:rPr>
                <w:rFonts w:asciiTheme="minorHAnsi" w:hAnsiTheme="minorHAnsi"/>
                <w:sz w:val="20"/>
                <w:szCs w:val="20"/>
                <w:lang w:val="pl-PL"/>
              </w:rPr>
            </w:pPr>
            <w:r w:rsidRPr="0018531A">
              <w:rPr>
                <w:rFonts w:asciiTheme="minorHAnsi" w:hAnsiTheme="minorHAnsi"/>
                <w:sz w:val="20"/>
                <w:szCs w:val="20"/>
                <w:lang w:val="pl-PL"/>
              </w:rPr>
              <w:t xml:space="preserve">słuchawki z mikrofonem dynamicznym </w:t>
            </w:r>
            <w:r>
              <w:rPr>
                <w:rFonts w:asciiTheme="minorHAnsi" w:hAnsiTheme="minorHAnsi"/>
                <w:sz w:val="20"/>
                <w:szCs w:val="20"/>
                <w:lang w:val="pl-PL"/>
              </w:rPr>
              <w:br/>
            </w:r>
            <w:r w:rsidRPr="0018531A">
              <w:rPr>
                <w:rFonts w:asciiTheme="minorHAnsi" w:hAnsiTheme="minorHAnsi"/>
                <w:sz w:val="20"/>
                <w:szCs w:val="20"/>
                <w:lang w:val="pl-PL"/>
              </w:rPr>
              <w:t>(27 stanowisk)</w:t>
            </w:r>
          </w:p>
        </w:tc>
        <w:tc>
          <w:tcPr>
            <w:tcW w:w="1134" w:type="dxa"/>
            <w:shd w:val="clear" w:color="auto" w:fill="auto"/>
            <w:vAlign w:val="center"/>
          </w:tcPr>
          <w:p w:rsidR="00786740" w:rsidRPr="000F2CA8" w:rsidRDefault="00786740" w:rsidP="0045388F">
            <w:pPr>
              <w:suppressAutoHyphens/>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t>komplet</w:t>
            </w:r>
          </w:p>
        </w:tc>
        <w:tc>
          <w:tcPr>
            <w:tcW w:w="1417" w:type="dxa"/>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786740" w:rsidRPr="000F2CA8" w:rsidRDefault="00786740" w:rsidP="0045388F">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786740" w:rsidRPr="000F2CA8" w:rsidRDefault="00786740" w:rsidP="0045388F">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t>1</w:t>
            </w:r>
          </w:p>
        </w:tc>
        <w:tc>
          <w:tcPr>
            <w:tcW w:w="1701" w:type="dxa"/>
            <w:shd w:val="clear" w:color="auto" w:fill="auto"/>
            <w:vAlign w:val="center"/>
          </w:tcPr>
          <w:p w:rsidR="00786740" w:rsidRPr="000F2CA8" w:rsidRDefault="00786740" w:rsidP="0045388F">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786740" w:rsidRPr="00394A58" w:rsidTr="0045388F">
        <w:trPr>
          <w:trHeight w:val="731"/>
        </w:trPr>
        <w:tc>
          <w:tcPr>
            <w:tcW w:w="485" w:type="dxa"/>
            <w:shd w:val="clear" w:color="auto" w:fill="D9D9D9" w:themeFill="background1" w:themeFillShade="D9"/>
            <w:vAlign w:val="center"/>
          </w:tcPr>
          <w:p w:rsidR="00786740" w:rsidRPr="000F2CA8" w:rsidRDefault="009E3A8B" w:rsidP="0045388F">
            <w:pPr>
              <w:adjustRightInd w:val="0"/>
              <w:jc w:val="center"/>
              <w:rPr>
                <w:rFonts w:asciiTheme="minorHAnsi" w:hAnsiTheme="minorHAnsi" w:cstheme="minorHAnsi"/>
                <w:b/>
                <w:bCs/>
                <w:iCs/>
                <w:color w:val="000000"/>
                <w:sz w:val="20"/>
                <w:szCs w:val="20"/>
                <w:lang w:val="pl-PL"/>
              </w:rPr>
            </w:pPr>
            <w:r>
              <w:rPr>
                <w:rFonts w:asciiTheme="minorHAnsi" w:hAnsiTheme="minorHAnsi" w:cstheme="minorHAnsi"/>
                <w:b/>
                <w:bCs/>
                <w:iCs/>
                <w:color w:val="000000"/>
                <w:sz w:val="20"/>
                <w:szCs w:val="20"/>
                <w:lang w:val="pl-PL"/>
              </w:rPr>
              <w:t>6</w:t>
            </w:r>
          </w:p>
        </w:tc>
        <w:tc>
          <w:tcPr>
            <w:tcW w:w="2493" w:type="dxa"/>
            <w:vAlign w:val="center"/>
          </w:tcPr>
          <w:p w:rsidR="00786740" w:rsidRPr="00987D39" w:rsidRDefault="00786740" w:rsidP="0045388F">
            <w:pPr>
              <w:jc w:val="center"/>
              <w:rPr>
                <w:rFonts w:asciiTheme="minorHAnsi" w:hAnsiTheme="minorHAnsi"/>
                <w:b/>
                <w:sz w:val="20"/>
                <w:szCs w:val="20"/>
                <w:lang w:val="pl-PL"/>
              </w:rPr>
            </w:pPr>
            <w:r w:rsidRPr="00987D39">
              <w:rPr>
                <w:rFonts w:asciiTheme="minorHAnsi" w:hAnsiTheme="minorHAnsi"/>
                <w:b/>
                <w:sz w:val="20"/>
                <w:szCs w:val="20"/>
                <w:lang w:val="pl-PL"/>
              </w:rPr>
              <w:t>fototapeta tematyczna personalizowa</w:t>
            </w:r>
            <w:r>
              <w:rPr>
                <w:rFonts w:asciiTheme="minorHAnsi" w:hAnsiTheme="minorHAnsi"/>
                <w:b/>
                <w:sz w:val="20"/>
                <w:szCs w:val="20"/>
                <w:lang w:val="pl-PL"/>
              </w:rPr>
              <w:br/>
            </w:r>
            <w:r w:rsidRPr="00987D39">
              <w:rPr>
                <w:rFonts w:asciiTheme="minorHAnsi" w:hAnsiTheme="minorHAnsi"/>
                <w:b/>
                <w:sz w:val="20"/>
                <w:szCs w:val="20"/>
                <w:lang w:val="pl-PL"/>
              </w:rPr>
              <w:t>i drukowana</w:t>
            </w:r>
          </w:p>
        </w:tc>
        <w:tc>
          <w:tcPr>
            <w:tcW w:w="4536" w:type="dxa"/>
            <w:vAlign w:val="center"/>
          </w:tcPr>
          <w:p w:rsidR="00786740" w:rsidRPr="00F72D07" w:rsidRDefault="00786740" w:rsidP="0045388F">
            <w:pPr>
              <w:adjustRightInd w:val="0"/>
              <w:rPr>
                <w:rFonts w:asciiTheme="minorHAnsi" w:hAnsiTheme="minorHAnsi" w:cstheme="minorHAnsi"/>
                <w:bCs/>
                <w:iCs/>
                <w:sz w:val="20"/>
                <w:szCs w:val="20"/>
                <w:highlight w:val="red"/>
                <w:lang w:val="pl-PL"/>
              </w:rPr>
            </w:pPr>
            <w:r w:rsidRPr="009E3A8B">
              <w:rPr>
                <w:rFonts w:asciiTheme="minorHAnsi" w:hAnsiTheme="minorHAnsi" w:cstheme="minorHAnsi"/>
                <w:bCs/>
                <w:iCs/>
                <w:sz w:val="20"/>
                <w:szCs w:val="20"/>
                <w:lang w:val="pl-PL"/>
              </w:rPr>
              <w:t>18 elementów na 1 ścianę klasopracowni</w:t>
            </w:r>
          </w:p>
        </w:tc>
        <w:tc>
          <w:tcPr>
            <w:tcW w:w="1134" w:type="dxa"/>
            <w:shd w:val="clear" w:color="auto" w:fill="auto"/>
            <w:vAlign w:val="center"/>
          </w:tcPr>
          <w:p w:rsidR="00786740" w:rsidRPr="000F2CA8" w:rsidRDefault="00786740" w:rsidP="0045388F">
            <w:pPr>
              <w:suppressAutoHyphens/>
              <w:jc w:val="center"/>
              <w:rPr>
                <w:rFonts w:asciiTheme="minorHAnsi" w:hAnsiTheme="minorHAnsi" w:cstheme="minorHAnsi"/>
                <w:b/>
                <w:color w:val="000000"/>
                <w:sz w:val="20"/>
                <w:szCs w:val="20"/>
                <w:lang w:val="pl-PL"/>
              </w:rPr>
            </w:pPr>
            <w:r w:rsidRPr="000F2CA8">
              <w:rPr>
                <w:rFonts w:asciiTheme="minorHAnsi" w:hAnsiTheme="minorHAnsi" w:cstheme="minorHAnsi"/>
                <w:b/>
                <w:color w:val="000000"/>
                <w:sz w:val="20"/>
                <w:szCs w:val="20"/>
                <w:lang w:val="pl-PL"/>
              </w:rPr>
              <w:t>szt.</w:t>
            </w:r>
          </w:p>
        </w:tc>
        <w:tc>
          <w:tcPr>
            <w:tcW w:w="1417" w:type="dxa"/>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709" w:type="dxa"/>
            <w:shd w:val="clear" w:color="auto" w:fill="auto"/>
            <w:vAlign w:val="center"/>
          </w:tcPr>
          <w:p w:rsidR="00786740" w:rsidRPr="000F2CA8" w:rsidRDefault="00786740" w:rsidP="0045388F">
            <w:pPr>
              <w:adjustRightInd w:val="0"/>
              <w:spacing w:before="360"/>
              <w:jc w:val="center"/>
              <w:rPr>
                <w:rFonts w:asciiTheme="minorHAnsi" w:hAnsiTheme="minorHAnsi" w:cstheme="minorHAnsi"/>
                <w:bCs/>
                <w:iCs/>
                <w:color w:val="000000"/>
                <w:lang w:val="pl-PL"/>
              </w:rPr>
            </w:pPr>
            <w:r w:rsidRPr="000F2CA8">
              <w:rPr>
                <w:rFonts w:asciiTheme="minorHAnsi" w:hAnsiTheme="minorHAnsi" w:cstheme="minorHAnsi"/>
                <w:bCs/>
                <w:iCs/>
                <w:color w:val="000000"/>
                <w:sz w:val="16"/>
                <w:szCs w:val="16"/>
                <w:lang w:val="pl-PL"/>
              </w:rPr>
              <w:t>..….</w:t>
            </w:r>
            <w:r w:rsidRPr="000F2CA8">
              <w:rPr>
                <w:rFonts w:asciiTheme="minorHAnsi" w:hAnsiTheme="minorHAnsi" w:cstheme="minorHAnsi"/>
                <w:bCs/>
                <w:iCs/>
                <w:color w:val="000000"/>
                <w:lang w:val="pl-PL"/>
              </w:rPr>
              <w:t xml:space="preserve"> %</w:t>
            </w:r>
          </w:p>
        </w:tc>
        <w:tc>
          <w:tcPr>
            <w:tcW w:w="1418" w:type="dxa"/>
            <w:vAlign w:val="center"/>
          </w:tcPr>
          <w:p w:rsidR="00786740" w:rsidRPr="000F2CA8" w:rsidRDefault="00786740" w:rsidP="0045388F">
            <w:pPr>
              <w:adjustRightInd w:val="0"/>
              <w:spacing w:before="360"/>
              <w:jc w:val="center"/>
              <w:rPr>
                <w:rFonts w:asciiTheme="minorHAnsi" w:hAnsiTheme="minorHAnsi" w:cstheme="minorHAnsi"/>
                <w:bCs/>
                <w:iCs/>
                <w:color w:val="000000"/>
                <w:sz w:val="18"/>
                <w:szCs w:val="18"/>
                <w:lang w:val="pl-PL"/>
              </w:rPr>
            </w:pPr>
            <w:r w:rsidRPr="000F2CA8">
              <w:rPr>
                <w:rFonts w:asciiTheme="minorHAnsi" w:hAnsiTheme="minorHAnsi" w:cstheme="minorHAnsi"/>
                <w:bCs/>
                <w:iCs/>
                <w:color w:val="000000"/>
                <w:sz w:val="18"/>
                <w:szCs w:val="18"/>
                <w:lang w:val="pl-PL"/>
              </w:rPr>
              <w:t>…………………</w:t>
            </w:r>
          </w:p>
        </w:tc>
        <w:tc>
          <w:tcPr>
            <w:tcW w:w="1134" w:type="dxa"/>
            <w:vAlign w:val="center"/>
          </w:tcPr>
          <w:p w:rsidR="00786740" w:rsidRPr="000F2CA8" w:rsidRDefault="00786740" w:rsidP="0045388F">
            <w:pPr>
              <w:adjustRightInd w:val="0"/>
              <w:jc w:val="center"/>
              <w:rPr>
                <w:rFonts w:asciiTheme="minorHAnsi" w:hAnsiTheme="minorHAnsi" w:cstheme="minorHAnsi"/>
                <w:b/>
                <w:bCs/>
                <w:iCs/>
                <w:color w:val="000000"/>
                <w:sz w:val="26"/>
                <w:szCs w:val="26"/>
                <w:lang w:val="pl-PL"/>
              </w:rPr>
            </w:pPr>
            <w:r>
              <w:rPr>
                <w:rFonts w:asciiTheme="minorHAnsi" w:hAnsiTheme="minorHAnsi" w:cstheme="minorHAnsi"/>
                <w:b/>
                <w:bCs/>
                <w:iCs/>
                <w:color w:val="000000"/>
                <w:sz w:val="26"/>
                <w:szCs w:val="26"/>
                <w:lang w:val="pl-PL"/>
              </w:rPr>
              <w:t>18</w:t>
            </w:r>
          </w:p>
        </w:tc>
        <w:tc>
          <w:tcPr>
            <w:tcW w:w="1701" w:type="dxa"/>
            <w:shd w:val="clear" w:color="auto" w:fill="auto"/>
            <w:vAlign w:val="center"/>
          </w:tcPr>
          <w:p w:rsidR="00786740" w:rsidRPr="000F2CA8" w:rsidRDefault="00786740" w:rsidP="0045388F">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r w:rsidR="00A91875" w:rsidRPr="00394A58" w:rsidTr="0045388F">
        <w:trPr>
          <w:trHeight w:val="731"/>
        </w:trPr>
        <w:tc>
          <w:tcPr>
            <w:tcW w:w="485" w:type="dxa"/>
            <w:shd w:val="clear" w:color="auto" w:fill="D9D9D9" w:themeFill="background1" w:themeFillShade="D9"/>
            <w:vAlign w:val="center"/>
          </w:tcPr>
          <w:p w:rsidR="00A91875" w:rsidRDefault="00A91875" w:rsidP="0045388F">
            <w:pPr>
              <w:adjustRightInd w:val="0"/>
              <w:jc w:val="center"/>
              <w:rPr>
                <w:rFonts w:asciiTheme="minorHAnsi" w:hAnsiTheme="minorHAnsi" w:cstheme="minorHAnsi"/>
                <w:b/>
                <w:bCs/>
                <w:iCs/>
                <w:color w:val="000000"/>
                <w:sz w:val="20"/>
                <w:szCs w:val="20"/>
                <w:lang w:val="pl-PL"/>
              </w:rPr>
            </w:pPr>
            <w:r>
              <w:rPr>
                <w:rFonts w:asciiTheme="minorHAnsi" w:hAnsiTheme="minorHAnsi" w:cstheme="minorHAnsi"/>
                <w:b/>
                <w:bCs/>
                <w:iCs/>
                <w:color w:val="000000"/>
                <w:sz w:val="20"/>
                <w:szCs w:val="20"/>
                <w:lang w:val="pl-PL"/>
              </w:rPr>
              <w:t>7</w:t>
            </w:r>
          </w:p>
        </w:tc>
        <w:tc>
          <w:tcPr>
            <w:tcW w:w="2493" w:type="dxa"/>
            <w:vAlign w:val="center"/>
          </w:tcPr>
          <w:p w:rsidR="00A91875" w:rsidRPr="009E3A8B" w:rsidRDefault="00A91875" w:rsidP="004D0D32">
            <w:pPr>
              <w:jc w:val="center"/>
              <w:rPr>
                <w:rFonts w:asciiTheme="minorHAnsi" w:hAnsiTheme="minorHAnsi"/>
                <w:b/>
                <w:sz w:val="20"/>
                <w:szCs w:val="20"/>
                <w:lang w:val="pl-PL"/>
              </w:rPr>
            </w:pPr>
            <w:r w:rsidRPr="009E3A8B">
              <w:rPr>
                <w:rFonts w:asciiTheme="minorHAnsi" w:hAnsiTheme="minorHAnsi"/>
                <w:b/>
                <w:sz w:val="20"/>
                <w:szCs w:val="20"/>
                <w:lang w:val="pl-PL"/>
              </w:rPr>
              <w:t xml:space="preserve">meble dla uczniów </w:t>
            </w:r>
            <w:r w:rsidRPr="009E3A8B">
              <w:rPr>
                <w:rFonts w:asciiTheme="minorHAnsi" w:hAnsiTheme="minorHAnsi"/>
                <w:b/>
                <w:sz w:val="20"/>
                <w:szCs w:val="20"/>
                <w:lang w:val="pl-PL"/>
              </w:rPr>
              <w:br/>
              <w:t>i nauczyciela</w:t>
            </w:r>
          </w:p>
          <w:p w:rsidR="00A91875" w:rsidRPr="009E3A8B" w:rsidRDefault="00A91875" w:rsidP="004D0D32">
            <w:pPr>
              <w:jc w:val="center"/>
              <w:rPr>
                <w:rFonts w:asciiTheme="minorHAnsi" w:hAnsiTheme="minorHAnsi"/>
                <w:sz w:val="20"/>
                <w:szCs w:val="20"/>
                <w:lang w:val="pl-PL"/>
              </w:rPr>
            </w:pPr>
            <w:r w:rsidRPr="009E3A8B">
              <w:rPr>
                <w:rFonts w:asciiTheme="minorHAnsi" w:hAnsiTheme="minorHAnsi"/>
                <w:b/>
                <w:sz w:val="20"/>
                <w:szCs w:val="20"/>
                <w:lang w:val="pl-PL"/>
              </w:rPr>
              <w:br/>
            </w:r>
            <w:r w:rsidRPr="009E3A8B">
              <w:rPr>
                <w:rFonts w:asciiTheme="minorHAnsi" w:hAnsiTheme="minorHAnsi"/>
                <w:sz w:val="20"/>
                <w:szCs w:val="20"/>
                <w:lang w:val="pl-PL"/>
              </w:rPr>
              <w:t xml:space="preserve">(stoliki i krzesła uczniowskie – 25 zestawów </w:t>
            </w:r>
            <w:r w:rsidRPr="009E3A8B">
              <w:rPr>
                <w:rFonts w:asciiTheme="minorHAnsi" w:hAnsiTheme="minorHAnsi"/>
                <w:sz w:val="20"/>
                <w:szCs w:val="20"/>
                <w:lang w:val="pl-PL"/>
              </w:rPr>
              <w:br/>
              <w:t>+</w:t>
            </w:r>
            <w:r w:rsidRPr="009E3A8B">
              <w:rPr>
                <w:rFonts w:asciiTheme="minorHAnsi" w:hAnsiTheme="minorHAnsi"/>
                <w:sz w:val="20"/>
                <w:szCs w:val="20"/>
                <w:lang w:val="pl-PL"/>
              </w:rPr>
              <w:br/>
              <w:t xml:space="preserve">biurko nauczycielskie </w:t>
            </w:r>
            <w:r w:rsidRPr="009E3A8B">
              <w:rPr>
                <w:rFonts w:asciiTheme="minorHAnsi" w:hAnsiTheme="minorHAnsi"/>
                <w:sz w:val="20"/>
                <w:szCs w:val="20"/>
                <w:lang w:val="pl-PL"/>
              </w:rPr>
              <w:br/>
              <w:t>z krzesłem – 1 zestaw)</w:t>
            </w:r>
          </w:p>
        </w:tc>
        <w:tc>
          <w:tcPr>
            <w:tcW w:w="4536" w:type="dxa"/>
            <w:vAlign w:val="center"/>
          </w:tcPr>
          <w:p w:rsidR="00A91875" w:rsidRPr="009E3A8B" w:rsidRDefault="00A91875" w:rsidP="004D0D32">
            <w:pPr>
              <w:spacing w:before="20"/>
              <w:rPr>
                <w:rFonts w:asciiTheme="minorHAnsi" w:hAnsiTheme="minorHAnsi"/>
                <w:sz w:val="20"/>
                <w:szCs w:val="20"/>
                <w:lang w:val="pl-PL"/>
              </w:rPr>
            </w:pPr>
            <w:r w:rsidRPr="009E3A8B">
              <w:rPr>
                <w:rFonts w:asciiTheme="minorHAnsi" w:hAnsiTheme="minorHAnsi"/>
                <w:sz w:val="20"/>
                <w:szCs w:val="20"/>
                <w:lang w:val="pl-PL"/>
              </w:rPr>
              <w:t xml:space="preserve">Ławki, krzesła, biurko nauczyciela – stanowią zintegrowany system naczyń połączonych, są specjalnie okablowane, przygotowane do podłączenia słuchawek i głośników. Pracownia zawiera pulpit z klawiaturą foliową odporną na zanieczyszczenia i zalanie zamontowany w biurku – jego pracę nadzoruje wbudowany mikrokontroler. Sterowanie wszystkimi funkcjami pulpitu możliwe jest za pomocą wbudowanej klawiatury lub komputera z odpowiednim oprogramowaniem–  włączanie pulpitu kluczykiem zapobiega dostępowi osób nieuprawnionych, wciśnięcie przycisku potwierdzane jest sygnałem dźwiękowym, wielofunkcyjny wyświetlacz, wbudowany timer z sygnalizacją dźwiękową służący do odliczania czasu do końca lekcji, czasu na odpowiedź lub do końca </w:t>
            </w:r>
            <w:r w:rsidRPr="009E3A8B">
              <w:rPr>
                <w:rFonts w:asciiTheme="minorHAnsi" w:hAnsiTheme="minorHAnsi"/>
                <w:sz w:val="20"/>
                <w:szCs w:val="20"/>
                <w:lang w:val="pl-PL"/>
              </w:rPr>
              <w:lastRenderedPageBreak/>
              <w:t>kartkówki.</w:t>
            </w:r>
          </w:p>
          <w:p w:rsidR="00A91875" w:rsidRPr="009E3A8B" w:rsidRDefault="00A91875" w:rsidP="004D0D32">
            <w:pPr>
              <w:spacing w:before="20"/>
              <w:rPr>
                <w:rFonts w:asciiTheme="minorHAnsi" w:hAnsiTheme="minorHAnsi"/>
                <w:sz w:val="20"/>
                <w:szCs w:val="20"/>
                <w:lang w:val="pl-PL"/>
              </w:rPr>
            </w:pPr>
            <w:r w:rsidRPr="009E3A8B">
              <w:rPr>
                <w:rFonts w:asciiTheme="minorHAnsi" w:hAnsiTheme="minorHAnsi"/>
                <w:sz w:val="20"/>
                <w:szCs w:val="20"/>
                <w:lang w:val="pl-PL"/>
              </w:rPr>
              <w:t>Przyciski na pulpicie umożliwiają:</w:t>
            </w:r>
          </w:p>
          <w:p w:rsidR="00A91875" w:rsidRPr="009E3A8B" w:rsidRDefault="00A91875" w:rsidP="004D0D32">
            <w:pPr>
              <w:spacing w:before="20"/>
              <w:ind w:left="176" w:hanging="176"/>
              <w:rPr>
                <w:rFonts w:asciiTheme="minorHAnsi" w:hAnsiTheme="minorHAnsi"/>
                <w:sz w:val="20"/>
                <w:szCs w:val="20"/>
                <w:lang w:val="pl-PL"/>
              </w:rPr>
            </w:pPr>
            <w:r w:rsidRPr="009E3A8B">
              <w:rPr>
                <w:rFonts w:asciiTheme="minorHAnsi" w:hAnsiTheme="minorHAnsi"/>
                <w:sz w:val="20"/>
                <w:szCs w:val="20"/>
                <w:lang w:val="pl-PL"/>
              </w:rPr>
              <w:t>– włączanie i wyłączanie mikrofonów wszystkich lub danych uczniów),</w:t>
            </w:r>
          </w:p>
          <w:p w:rsidR="00A91875" w:rsidRPr="009E3A8B" w:rsidRDefault="00A91875" w:rsidP="004D0D32">
            <w:pPr>
              <w:spacing w:before="20"/>
              <w:ind w:left="176" w:hanging="176"/>
              <w:rPr>
                <w:rFonts w:asciiTheme="minorHAnsi" w:hAnsiTheme="minorHAnsi"/>
                <w:sz w:val="20"/>
                <w:szCs w:val="20"/>
                <w:lang w:val="pl-PL"/>
              </w:rPr>
            </w:pPr>
            <w:r w:rsidRPr="009E3A8B">
              <w:rPr>
                <w:rFonts w:asciiTheme="minorHAnsi" w:hAnsiTheme="minorHAnsi"/>
                <w:sz w:val="20"/>
                <w:szCs w:val="20"/>
                <w:lang w:val="pl-PL"/>
              </w:rPr>
              <w:t>– wybór sygnału (kaseta lub mikrofony) podawanego na słuchawki uczniów, pojedynczo lub dla wszystkich jednocześnie, oddzielne sterowanie</w:t>
            </w:r>
          </w:p>
          <w:p w:rsidR="00A91875" w:rsidRPr="009E3A8B" w:rsidRDefault="00A91875" w:rsidP="004D0D32">
            <w:pPr>
              <w:spacing w:before="20"/>
              <w:ind w:left="176" w:hanging="1"/>
              <w:rPr>
                <w:rFonts w:asciiTheme="minorHAnsi" w:hAnsiTheme="minorHAnsi"/>
                <w:sz w:val="20"/>
                <w:szCs w:val="20"/>
                <w:lang w:val="pl-PL"/>
              </w:rPr>
            </w:pPr>
            <w:r w:rsidRPr="009E3A8B">
              <w:rPr>
                <w:rFonts w:asciiTheme="minorHAnsi" w:hAnsiTheme="minorHAnsi"/>
                <w:sz w:val="20"/>
                <w:szCs w:val="20"/>
                <w:lang w:val="pl-PL"/>
              </w:rPr>
              <w:t>mikrofonem i słuchawkami nauczyciela,</w:t>
            </w:r>
          </w:p>
          <w:p w:rsidR="00A91875" w:rsidRPr="009E3A8B" w:rsidRDefault="00A91875" w:rsidP="004D0D32">
            <w:pPr>
              <w:spacing w:before="20"/>
              <w:ind w:left="176" w:hanging="176"/>
              <w:rPr>
                <w:rFonts w:asciiTheme="minorHAnsi" w:hAnsiTheme="minorHAnsi"/>
                <w:sz w:val="20"/>
                <w:szCs w:val="20"/>
                <w:lang w:val="pl-PL"/>
              </w:rPr>
            </w:pPr>
            <w:r w:rsidRPr="009E3A8B">
              <w:rPr>
                <w:rFonts w:asciiTheme="minorHAnsi" w:hAnsiTheme="minorHAnsi"/>
                <w:sz w:val="20"/>
                <w:szCs w:val="20"/>
                <w:lang w:val="pl-PL"/>
              </w:rPr>
              <w:t>– wybór trybu pracy: GRUPA lub PARY,</w:t>
            </w:r>
          </w:p>
          <w:p w:rsidR="00A91875" w:rsidRPr="009E3A8B" w:rsidRDefault="00A91875" w:rsidP="004D0D32">
            <w:pPr>
              <w:spacing w:before="20"/>
              <w:ind w:left="176" w:hanging="176"/>
              <w:rPr>
                <w:rFonts w:asciiTheme="minorHAnsi" w:hAnsiTheme="minorHAnsi"/>
                <w:sz w:val="20"/>
                <w:szCs w:val="20"/>
                <w:lang w:val="pl-PL"/>
              </w:rPr>
            </w:pPr>
            <w:r w:rsidRPr="009E3A8B">
              <w:rPr>
                <w:rFonts w:asciiTheme="minorHAnsi" w:hAnsiTheme="minorHAnsi"/>
                <w:sz w:val="20"/>
                <w:szCs w:val="20"/>
                <w:lang w:val="pl-PL"/>
              </w:rPr>
              <w:t>– wybór źródła dźwięku,</w:t>
            </w:r>
          </w:p>
          <w:p w:rsidR="00A91875" w:rsidRPr="009E3A8B" w:rsidRDefault="00A91875" w:rsidP="004D0D32">
            <w:pPr>
              <w:spacing w:before="20"/>
              <w:ind w:left="176" w:hanging="176"/>
              <w:rPr>
                <w:rFonts w:asciiTheme="minorHAnsi" w:hAnsiTheme="minorHAnsi"/>
                <w:sz w:val="20"/>
                <w:szCs w:val="20"/>
                <w:lang w:val="pl-PL"/>
              </w:rPr>
            </w:pPr>
            <w:r w:rsidRPr="009E3A8B">
              <w:rPr>
                <w:rFonts w:asciiTheme="minorHAnsi" w:hAnsiTheme="minorHAnsi"/>
                <w:sz w:val="20"/>
                <w:szCs w:val="20"/>
                <w:lang w:val="pl-PL"/>
              </w:rPr>
              <w:t>– regulację głośności,</w:t>
            </w:r>
          </w:p>
          <w:p w:rsidR="00A91875" w:rsidRPr="00A91875" w:rsidRDefault="00A91875" w:rsidP="00A91875">
            <w:pPr>
              <w:spacing w:before="20" w:after="20"/>
              <w:ind w:left="176" w:hanging="176"/>
              <w:rPr>
                <w:rFonts w:asciiTheme="minorHAnsi" w:hAnsiTheme="minorHAnsi"/>
                <w:sz w:val="20"/>
                <w:szCs w:val="20"/>
              </w:rPr>
            </w:pPr>
            <w:r w:rsidRPr="009E3A8B">
              <w:rPr>
                <w:rFonts w:asciiTheme="minorHAnsi" w:hAnsiTheme="minorHAnsi"/>
                <w:sz w:val="20"/>
                <w:szCs w:val="20"/>
              </w:rPr>
              <w:t>– sterowanie pracą timera.</w:t>
            </w:r>
            <w:bookmarkStart w:id="0" w:name="_GoBack"/>
            <w:bookmarkEnd w:id="0"/>
          </w:p>
        </w:tc>
        <w:tc>
          <w:tcPr>
            <w:tcW w:w="1134" w:type="dxa"/>
            <w:shd w:val="clear" w:color="auto" w:fill="auto"/>
            <w:vAlign w:val="center"/>
          </w:tcPr>
          <w:p w:rsidR="00A91875" w:rsidRPr="009E3A8B" w:rsidRDefault="00A91875" w:rsidP="004D0D32">
            <w:pPr>
              <w:suppressAutoHyphens/>
              <w:ind w:left="33"/>
              <w:jc w:val="center"/>
              <w:rPr>
                <w:rFonts w:asciiTheme="minorHAnsi" w:hAnsiTheme="minorHAnsi" w:cstheme="minorHAnsi"/>
                <w:b/>
                <w:color w:val="000000"/>
                <w:sz w:val="20"/>
                <w:szCs w:val="20"/>
                <w:lang w:val="pl-PL"/>
              </w:rPr>
            </w:pPr>
            <w:r w:rsidRPr="009E3A8B">
              <w:rPr>
                <w:rFonts w:asciiTheme="minorHAnsi" w:hAnsiTheme="minorHAnsi" w:cstheme="minorHAnsi"/>
                <w:b/>
                <w:color w:val="000000"/>
                <w:sz w:val="20"/>
                <w:szCs w:val="20"/>
                <w:lang w:val="pl-PL"/>
              </w:rPr>
              <w:lastRenderedPageBreak/>
              <w:t>komplet</w:t>
            </w:r>
          </w:p>
        </w:tc>
        <w:tc>
          <w:tcPr>
            <w:tcW w:w="1417" w:type="dxa"/>
            <w:vAlign w:val="center"/>
          </w:tcPr>
          <w:p w:rsidR="00A91875" w:rsidRPr="009E3A8B" w:rsidRDefault="00A91875" w:rsidP="004D0D32">
            <w:pPr>
              <w:adjustRightInd w:val="0"/>
              <w:spacing w:before="360"/>
              <w:jc w:val="center"/>
              <w:rPr>
                <w:rFonts w:asciiTheme="minorHAnsi" w:hAnsiTheme="minorHAnsi" w:cstheme="minorHAnsi"/>
                <w:bCs/>
                <w:iCs/>
                <w:color w:val="000000"/>
                <w:sz w:val="18"/>
                <w:szCs w:val="18"/>
                <w:lang w:val="pl-PL"/>
              </w:rPr>
            </w:pPr>
            <w:r w:rsidRPr="009E3A8B">
              <w:rPr>
                <w:rFonts w:asciiTheme="minorHAnsi" w:hAnsiTheme="minorHAnsi" w:cstheme="minorHAnsi"/>
                <w:bCs/>
                <w:iCs/>
                <w:color w:val="000000"/>
                <w:sz w:val="18"/>
                <w:szCs w:val="18"/>
                <w:lang w:val="pl-PL"/>
              </w:rPr>
              <w:t>…………………</w:t>
            </w:r>
          </w:p>
        </w:tc>
        <w:tc>
          <w:tcPr>
            <w:tcW w:w="709" w:type="dxa"/>
            <w:shd w:val="clear" w:color="auto" w:fill="auto"/>
            <w:vAlign w:val="center"/>
          </w:tcPr>
          <w:p w:rsidR="00A91875" w:rsidRPr="009E3A8B" w:rsidRDefault="00A91875" w:rsidP="004D0D32">
            <w:pPr>
              <w:adjustRightInd w:val="0"/>
              <w:spacing w:before="360"/>
              <w:jc w:val="center"/>
              <w:rPr>
                <w:rFonts w:asciiTheme="minorHAnsi" w:hAnsiTheme="minorHAnsi" w:cstheme="minorHAnsi"/>
                <w:bCs/>
                <w:iCs/>
                <w:color w:val="000000"/>
                <w:lang w:val="pl-PL"/>
              </w:rPr>
            </w:pPr>
            <w:r w:rsidRPr="009E3A8B">
              <w:rPr>
                <w:rFonts w:asciiTheme="minorHAnsi" w:hAnsiTheme="minorHAnsi" w:cstheme="minorHAnsi"/>
                <w:bCs/>
                <w:iCs/>
                <w:color w:val="000000"/>
                <w:sz w:val="16"/>
                <w:szCs w:val="16"/>
                <w:lang w:val="pl-PL"/>
              </w:rPr>
              <w:t>..….</w:t>
            </w:r>
            <w:r w:rsidRPr="009E3A8B">
              <w:rPr>
                <w:rFonts w:asciiTheme="minorHAnsi" w:hAnsiTheme="minorHAnsi" w:cstheme="minorHAnsi"/>
                <w:bCs/>
                <w:iCs/>
                <w:color w:val="000000"/>
                <w:lang w:val="pl-PL"/>
              </w:rPr>
              <w:t xml:space="preserve"> %</w:t>
            </w:r>
          </w:p>
        </w:tc>
        <w:tc>
          <w:tcPr>
            <w:tcW w:w="1418" w:type="dxa"/>
            <w:vAlign w:val="center"/>
          </w:tcPr>
          <w:p w:rsidR="00A91875" w:rsidRPr="009E3A8B" w:rsidRDefault="00A91875" w:rsidP="004D0D32">
            <w:pPr>
              <w:adjustRightInd w:val="0"/>
              <w:spacing w:before="360"/>
              <w:jc w:val="center"/>
              <w:rPr>
                <w:rFonts w:asciiTheme="minorHAnsi" w:hAnsiTheme="minorHAnsi" w:cstheme="minorHAnsi"/>
                <w:bCs/>
                <w:iCs/>
                <w:color w:val="000000"/>
                <w:sz w:val="18"/>
                <w:szCs w:val="18"/>
                <w:lang w:val="pl-PL"/>
              </w:rPr>
            </w:pPr>
            <w:r w:rsidRPr="009E3A8B">
              <w:rPr>
                <w:rFonts w:asciiTheme="minorHAnsi" w:hAnsiTheme="minorHAnsi" w:cstheme="minorHAnsi"/>
                <w:bCs/>
                <w:iCs/>
                <w:color w:val="000000"/>
                <w:sz w:val="18"/>
                <w:szCs w:val="18"/>
                <w:lang w:val="pl-PL"/>
              </w:rPr>
              <w:t>…………………</w:t>
            </w:r>
          </w:p>
        </w:tc>
        <w:tc>
          <w:tcPr>
            <w:tcW w:w="1134" w:type="dxa"/>
            <w:vAlign w:val="center"/>
          </w:tcPr>
          <w:p w:rsidR="00A91875" w:rsidRPr="009E3A8B" w:rsidRDefault="00A91875" w:rsidP="004D0D32">
            <w:pPr>
              <w:adjustRightInd w:val="0"/>
              <w:jc w:val="center"/>
              <w:rPr>
                <w:rFonts w:asciiTheme="minorHAnsi" w:hAnsiTheme="minorHAnsi" w:cstheme="minorHAnsi"/>
                <w:b/>
                <w:bCs/>
                <w:iCs/>
                <w:color w:val="000000"/>
                <w:sz w:val="26"/>
                <w:szCs w:val="26"/>
                <w:lang w:val="pl-PL"/>
              </w:rPr>
            </w:pPr>
            <w:r w:rsidRPr="009E3A8B">
              <w:rPr>
                <w:rFonts w:asciiTheme="minorHAnsi" w:hAnsiTheme="minorHAnsi" w:cstheme="minorHAnsi"/>
                <w:b/>
                <w:bCs/>
                <w:iCs/>
                <w:color w:val="000000"/>
                <w:sz w:val="26"/>
                <w:szCs w:val="26"/>
                <w:lang w:val="pl-PL"/>
              </w:rPr>
              <w:t>1</w:t>
            </w:r>
          </w:p>
        </w:tc>
        <w:tc>
          <w:tcPr>
            <w:tcW w:w="1701" w:type="dxa"/>
            <w:shd w:val="clear" w:color="auto" w:fill="auto"/>
            <w:vAlign w:val="center"/>
          </w:tcPr>
          <w:p w:rsidR="00A91875" w:rsidRPr="009E3A8B" w:rsidRDefault="00A91875" w:rsidP="004D0D32">
            <w:pPr>
              <w:adjustRightInd w:val="0"/>
              <w:spacing w:before="360"/>
              <w:jc w:val="center"/>
              <w:rPr>
                <w:rFonts w:asciiTheme="minorHAnsi" w:hAnsiTheme="minorHAnsi" w:cstheme="minorHAnsi"/>
                <w:bCs/>
                <w:iCs/>
                <w:color w:val="000000"/>
                <w:sz w:val="20"/>
                <w:szCs w:val="20"/>
                <w:lang w:val="pl-PL"/>
              </w:rPr>
            </w:pPr>
            <w:r w:rsidRPr="009E3A8B">
              <w:rPr>
                <w:rFonts w:asciiTheme="minorHAnsi" w:hAnsiTheme="minorHAnsi" w:cstheme="minorHAnsi"/>
                <w:bCs/>
                <w:iCs/>
                <w:color w:val="000000"/>
                <w:sz w:val="20"/>
                <w:szCs w:val="20"/>
                <w:lang w:val="pl-PL"/>
              </w:rPr>
              <w:t>…………………</w:t>
            </w:r>
          </w:p>
        </w:tc>
      </w:tr>
      <w:tr w:rsidR="00A91875" w:rsidRPr="00462339" w:rsidTr="0045388F">
        <w:trPr>
          <w:trHeight w:val="839"/>
        </w:trPr>
        <w:tc>
          <w:tcPr>
            <w:tcW w:w="13326" w:type="dxa"/>
            <w:gridSpan w:val="8"/>
            <w:shd w:val="clear" w:color="auto" w:fill="D9D9D9" w:themeFill="background1" w:themeFillShade="D9"/>
            <w:vAlign w:val="center"/>
          </w:tcPr>
          <w:p w:rsidR="00A91875" w:rsidRPr="000F2CA8" w:rsidRDefault="00A91875" w:rsidP="0045388F">
            <w:pPr>
              <w:adjustRightInd w:val="0"/>
              <w:jc w:val="center"/>
              <w:rPr>
                <w:rFonts w:asciiTheme="minorHAnsi" w:hAnsiTheme="minorHAnsi" w:cstheme="minorHAnsi"/>
                <w:b/>
                <w:bCs/>
                <w:iCs/>
                <w:color w:val="000000"/>
                <w:sz w:val="26"/>
                <w:szCs w:val="26"/>
                <w:lang w:val="pl-PL"/>
              </w:rPr>
            </w:pPr>
            <w:r w:rsidRPr="000F2CA8">
              <w:rPr>
                <w:rFonts w:asciiTheme="minorHAnsi" w:hAnsiTheme="minorHAnsi" w:cstheme="minorHAnsi"/>
                <w:b/>
                <w:bCs/>
                <w:iCs/>
                <w:color w:val="000000"/>
                <w:sz w:val="26"/>
                <w:szCs w:val="26"/>
                <w:lang w:val="pl-PL"/>
              </w:rPr>
              <w:lastRenderedPageBreak/>
              <w:t>Łączna wartość brutto zamówienia w polskich złotych</w:t>
            </w:r>
          </w:p>
        </w:tc>
        <w:tc>
          <w:tcPr>
            <w:tcW w:w="1701" w:type="dxa"/>
            <w:vAlign w:val="center"/>
          </w:tcPr>
          <w:p w:rsidR="00A91875" w:rsidRPr="000F2CA8" w:rsidRDefault="00A91875" w:rsidP="0045388F">
            <w:pPr>
              <w:adjustRightInd w:val="0"/>
              <w:spacing w:before="360"/>
              <w:jc w:val="center"/>
              <w:rPr>
                <w:rFonts w:asciiTheme="minorHAnsi" w:hAnsiTheme="minorHAnsi" w:cstheme="minorHAnsi"/>
                <w:bCs/>
                <w:iCs/>
                <w:color w:val="000000"/>
                <w:sz w:val="20"/>
                <w:szCs w:val="20"/>
                <w:lang w:val="pl-PL"/>
              </w:rPr>
            </w:pPr>
            <w:r w:rsidRPr="000F2CA8">
              <w:rPr>
                <w:rFonts w:asciiTheme="minorHAnsi" w:hAnsiTheme="minorHAnsi" w:cstheme="minorHAnsi"/>
                <w:bCs/>
                <w:iCs/>
                <w:color w:val="000000"/>
                <w:sz w:val="20"/>
                <w:szCs w:val="20"/>
                <w:lang w:val="pl-PL"/>
              </w:rPr>
              <w:t>…………………</w:t>
            </w:r>
          </w:p>
        </w:tc>
      </w:tr>
    </w:tbl>
    <w:p w:rsidR="00786740" w:rsidRDefault="00786740"/>
    <w:p w:rsidR="00786740" w:rsidRDefault="00786740"/>
    <w:p w:rsidR="00786740" w:rsidRDefault="00786740"/>
    <w:p w:rsidR="00786740" w:rsidRDefault="00786740"/>
    <w:p w:rsidR="00786740" w:rsidRDefault="00786740"/>
    <w:sectPr w:rsidR="00786740" w:rsidSect="006724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ource Sans Pro">
    <w:panose1 w:val="020B0503030403020204"/>
    <w:charset w:val="EE"/>
    <w:family w:val="swiss"/>
    <w:pitch w:val="variable"/>
    <w:sig w:usb0="600002F7" w:usb1="02000001"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5BB"/>
    <w:multiLevelType w:val="hybridMultilevel"/>
    <w:tmpl w:val="1ABE4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7E232F"/>
    <w:multiLevelType w:val="multilevel"/>
    <w:tmpl w:val="D5D2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B4241C"/>
    <w:multiLevelType w:val="hybridMultilevel"/>
    <w:tmpl w:val="DC7AD880"/>
    <w:lvl w:ilvl="0" w:tplc="5C56CA9C">
      <w:start w:val="1"/>
      <w:numFmt w:val="decimal"/>
      <w:lvlText w:val="%1."/>
      <w:lvlJc w:val="left"/>
      <w:pPr>
        <w:ind w:left="758" w:hanging="360"/>
      </w:pPr>
      <w:rPr>
        <w:rFonts w:ascii="Arial" w:eastAsia="Arial" w:hAnsi="Arial" w:cs="Arial" w:hint="default"/>
        <w:spacing w:val="-1"/>
        <w:w w:val="99"/>
        <w:sz w:val="20"/>
        <w:szCs w:val="20"/>
      </w:rPr>
    </w:lvl>
    <w:lvl w:ilvl="1" w:tplc="81703140">
      <w:start w:val="1"/>
      <w:numFmt w:val="decimal"/>
      <w:lvlText w:val="%2)"/>
      <w:lvlJc w:val="left"/>
      <w:pPr>
        <w:ind w:left="1185" w:hanging="360"/>
      </w:pPr>
      <w:rPr>
        <w:rFonts w:ascii="Arial" w:eastAsia="Arial" w:hAnsi="Arial" w:cs="Arial" w:hint="default"/>
        <w:spacing w:val="-1"/>
        <w:w w:val="99"/>
        <w:sz w:val="20"/>
        <w:szCs w:val="20"/>
      </w:rPr>
    </w:lvl>
    <w:lvl w:ilvl="2" w:tplc="D24A18C4">
      <w:numFmt w:val="bullet"/>
      <w:lvlText w:val="•"/>
      <w:lvlJc w:val="left"/>
      <w:pPr>
        <w:ind w:left="2177" w:hanging="360"/>
      </w:pPr>
      <w:rPr>
        <w:rFonts w:hint="default"/>
      </w:rPr>
    </w:lvl>
    <w:lvl w:ilvl="3" w:tplc="5C06C576">
      <w:numFmt w:val="bullet"/>
      <w:lvlText w:val="•"/>
      <w:lvlJc w:val="left"/>
      <w:pPr>
        <w:ind w:left="3175" w:hanging="360"/>
      </w:pPr>
      <w:rPr>
        <w:rFonts w:hint="default"/>
      </w:rPr>
    </w:lvl>
    <w:lvl w:ilvl="4" w:tplc="B6208B24">
      <w:numFmt w:val="bullet"/>
      <w:lvlText w:val="•"/>
      <w:lvlJc w:val="left"/>
      <w:pPr>
        <w:ind w:left="4173" w:hanging="360"/>
      </w:pPr>
      <w:rPr>
        <w:rFonts w:hint="default"/>
      </w:rPr>
    </w:lvl>
    <w:lvl w:ilvl="5" w:tplc="8942114A">
      <w:numFmt w:val="bullet"/>
      <w:lvlText w:val="•"/>
      <w:lvlJc w:val="left"/>
      <w:pPr>
        <w:ind w:left="5171" w:hanging="360"/>
      </w:pPr>
      <w:rPr>
        <w:rFonts w:hint="default"/>
      </w:rPr>
    </w:lvl>
    <w:lvl w:ilvl="6" w:tplc="8604E6AA">
      <w:numFmt w:val="bullet"/>
      <w:lvlText w:val="•"/>
      <w:lvlJc w:val="left"/>
      <w:pPr>
        <w:ind w:left="6168" w:hanging="360"/>
      </w:pPr>
      <w:rPr>
        <w:rFonts w:hint="default"/>
      </w:rPr>
    </w:lvl>
    <w:lvl w:ilvl="7" w:tplc="CB0C3FB6">
      <w:numFmt w:val="bullet"/>
      <w:lvlText w:val="•"/>
      <w:lvlJc w:val="left"/>
      <w:pPr>
        <w:ind w:left="7166" w:hanging="360"/>
      </w:pPr>
      <w:rPr>
        <w:rFonts w:hint="default"/>
      </w:rPr>
    </w:lvl>
    <w:lvl w:ilvl="8" w:tplc="A8E4D21E">
      <w:numFmt w:val="bullet"/>
      <w:lvlText w:val="•"/>
      <w:lvlJc w:val="left"/>
      <w:pPr>
        <w:ind w:left="8164" w:hanging="360"/>
      </w:pPr>
      <w:rPr>
        <w:rFonts w:hint="default"/>
      </w:rPr>
    </w:lvl>
  </w:abstractNum>
  <w:abstractNum w:abstractNumId="3">
    <w:nsid w:val="02896BDF"/>
    <w:multiLevelType w:val="hybridMultilevel"/>
    <w:tmpl w:val="55ECA440"/>
    <w:lvl w:ilvl="0" w:tplc="CCCC2F86">
      <w:start w:val="1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B34AB1"/>
    <w:multiLevelType w:val="multilevel"/>
    <w:tmpl w:val="4C6C4B16"/>
    <w:lvl w:ilvl="0">
      <w:start w:val="1"/>
      <w:numFmt w:val="decimal"/>
      <w:lvlText w:val="%1)"/>
      <w:lvlJc w:val="left"/>
      <w:pPr>
        <w:ind w:left="964" w:hanging="567"/>
      </w:pPr>
      <w:rPr>
        <w:rFonts w:hint="default"/>
        <w:b w:val="0"/>
        <w:bCs/>
        <w:spacing w:val="-1"/>
        <w:w w:val="99"/>
        <w:sz w:val="24"/>
        <w:szCs w:val="24"/>
      </w:rPr>
    </w:lvl>
    <w:lvl w:ilvl="1">
      <w:start w:val="1"/>
      <w:numFmt w:val="decimal"/>
      <w:lvlText w:val="%1.%2."/>
      <w:lvlJc w:val="left"/>
      <w:pPr>
        <w:ind w:left="567" w:hanging="567"/>
      </w:pPr>
      <w:rPr>
        <w:rFonts w:asciiTheme="minorHAnsi" w:eastAsia="Arial" w:hAnsiTheme="minorHAnsi" w:cs="Arial" w:hint="default"/>
        <w:spacing w:val="-1"/>
        <w:w w:val="99"/>
        <w:sz w:val="24"/>
        <w:szCs w:val="24"/>
      </w:rPr>
    </w:lvl>
    <w:lvl w:ilvl="2">
      <w:numFmt w:val="bullet"/>
      <w:lvlText w:val="•"/>
      <w:lvlJc w:val="left"/>
      <w:pPr>
        <w:ind w:left="1220" w:hanging="567"/>
      </w:pPr>
      <w:rPr>
        <w:rFonts w:hint="default"/>
      </w:rPr>
    </w:lvl>
    <w:lvl w:ilvl="3">
      <w:numFmt w:val="bullet"/>
      <w:lvlText w:val="•"/>
      <w:lvlJc w:val="left"/>
      <w:pPr>
        <w:ind w:left="1350" w:hanging="567"/>
      </w:pPr>
      <w:rPr>
        <w:rFonts w:hint="default"/>
      </w:rPr>
    </w:lvl>
    <w:lvl w:ilvl="4">
      <w:numFmt w:val="bullet"/>
      <w:lvlText w:val="•"/>
      <w:lvlJc w:val="left"/>
      <w:pPr>
        <w:ind w:left="1480" w:hanging="567"/>
      </w:pPr>
      <w:rPr>
        <w:rFonts w:hint="default"/>
      </w:rPr>
    </w:lvl>
    <w:lvl w:ilvl="5">
      <w:numFmt w:val="bullet"/>
      <w:lvlText w:val="•"/>
      <w:lvlJc w:val="left"/>
      <w:pPr>
        <w:ind w:left="1611" w:hanging="567"/>
      </w:pPr>
      <w:rPr>
        <w:rFonts w:hint="default"/>
      </w:rPr>
    </w:lvl>
    <w:lvl w:ilvl="6">
      <w:numFmt w:val="bullet"/>
      <w:lvlText w:val="•"/>
      <w:lvlJc w:val="left"/>
      <w:pPr>
        <w:ind w:left="1741" w:hanging="567"/>
      </w:pPr>
      <w:rPr>
        <w:rFonts w:hint="default"/>
      </w:rPr>
    </w:lvl>
    <w:lvl w:ilvl="7">
      <w:numFmt w:val="bullet"/>
      <w:lvlText w:val="•"/>
      <w:lvlJc w:val="left"/>
      <w:pPr>
        <w:ind w:left="1871" w:hanging="567"/>
      </w:pPr>
      <w:rPr>
        <w:rFonts w:hint="default"/>
      </w:rPr>
    </w:lvl>
    <w:lvl w:ilvl="8">
      <w:numFmt w:val="bullet"/>
      <w:lvlText w:val="•"/>
      <w:lvlJc w:val="left"/>
      <w:pPr>
        <w:ind w:left="2001" w:hanging="567"/>
      </w:pPr>
      <w:rPr>
        <w:rFonts w:hint="default"/>
      </w:rPr>
    </w:lvl>
  </w:abstractNum>
  <w:abstractNum w:abstractNumId="5">
    <w:nsid w:val="04056D4D"/>
    <w:multiLevelType w:val="hybridMultilevel"/>
    <w:tmpl w:val="E21042F2"/>
    <w:lvl w:ilvl="0" w:tplc="CCCC2F86">
      <w:start w:val="1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A73356"/>
    <w:multiLevelType w:val="hybridMultilevel"/>
    <w:tmpl w:val="516E4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152136"/>
    <w:multiLevelType w:val="hybridMultilevel"/>
    <w:tmpl w:val="C2061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6D2214"/>
    <w:multiLevelType w:val="hybridMultilevel"/>
    <w:tmpl w:val="158055EC"/>
    <w:lvl w:ilvl="0" w:tplc="A7D65CEA">
      <w:start w:val="1"/>
      <w:numFmt w:val="decimal"/>
      <w:lvlText w:val="%1."/>
      <w:lvlJc w:val="left"/>
      <w:pPr>
        <w:ind w:left="825" w:hanging="428"/>
      </w:pPr>
      <w:rPr>
        <w:rFonts w:ascii="Arial" w:eastAsia="Arial" w:hAnsi="Arial" w:cs="Arial" w:hint="default"/>
        <w:spacing w:val="-1"/>
        <w:w w:val="99"/>
        <w:sz w:val="20"/>
        <w:szCs w:val="20"/>
      </w:rPr>
    </w:lvl>
    <w:lvl w:ilvl="1" w:tplc="FA648E32">
      <w:start w:val="1"/>
      <w:numFmt w:val="decimal"/>
      <w:lvlText w:val="%2)"/>
      <w:lvlJc w:val="left"/>
      <w:pPr>
        <w:ind w:left="1106" w:hanging="281"/>
      </w:pPr>
      <w:rPr>
        <w:rFonts w:ascii="Arial" w:eastAsia="Arial" w:hAnsi="Arial" w:cs="Arial" w:hint="default"/>
        <w:spacing w:val="-1"/>
        <w:w w:val="99"/>
        <w:sz w:val="20"/>
        <w:szCs w:val="20"/>
      </w:rPr>
    </w:lvl>
    <w:lvl w:ilvl="2" w:tplc="ACA4BE60">
      <w:numFmt w:val="bullet"/>
      <w:lvlText w:val="•"/>
      <w:lvlJc w:val="left"/>
      <w:pPr>
        <w:ind w:left="2106" w:hanging="281"/>
      </w:pPr>
      <w:rPr>
        <w:rFonts w:hint="default"/>
      </w:rPr>
    </w:lvl>
    <w:lvl w:ilvl="3" w:tplc="1EAE7938">
      <w:numFmt w:val="bullet"/>
      <w:lvlText w:val="•"/>
      <w:lvlJc w:val="left"/>
      <w:pPr>
        <w:ind w:left="3113" w:hanging="281"/>
      </w:pPr>
      <w:rPr>
        <w:rFonts w:hint="default"/>
      </w:rPr>
    </w:lvl>
    <w:lvl w:ilvl="4" w:tplc="E25A4FC2">
      <w:numFmt w:val="bullet"/>
      <w:lvlText w:val="•"/>
      <w:lvlJc w:val="left"/>
      <w:pPr>
        <w:ind w:left="4120" w:hanging="281"/>
      </w:pPr>
      <w:rPr>
        <w:rFonts w:hint="default"/>
      </w:rPr>
    </w:lvl>
    <w:lvl w:ilvl="5" w:tplc="1A9C3D02">
      <w:numFmt w:val="bullet"/>
      <w:lvlText w:val="•"/>
      <w:lvlJc w:val="left"/>
      <w:pPr>
        <w:ind w:left="5126" w:hanging="281"/>
      </w:pPr>
      <w:rPr>
        <w:rFonts w:hint="default"/>
      </w:rPr>
    </w:lvl>
    <w:lvl w:ilvl="6" w:tplc="C1A445FE">
      <w:numFmt w:val="bullet"/>
      <w:lvlText w:val="•"/>
      <w:lvlJc w:val="left"/>
      <w:pPr>
        <w:ind w:left="6133" w:hanging="281"/>
      </w:pPr>
      <w:rPr>
        <w:rFonts w:hint="default"/>
      </w:rPr>
    </w:lvl>
    <w:lvl w:ilvl="7" w:tplc="9020A3AE">
      <w:numFmt w:val="bullet"/>
      <w:lvlText w:val="•"/>
      <w:lvlJc w:val="left"/>
      <w:pPr>
        <w:ind w:left="7140" w:hanging="281"/>
      </w:pPr>
      <w:rPr>
        <w:rFonts w:hint="default"/>
      </w:rPr>
    </w:lvl>
    <w:lvl w:ilvl="8" w:tplc="D7B4C3C6">
      <w:numFmt w:val="bullet"/>
      <w:lvlText w:val="•"/>
      <w:lvlJc w:val="left"/>
      <w:pPr>
        <w:ind w:left="8146" w:hanging="281"/>
      </w:pPr>
      <w:rPr>
        <w:rFonts w:hint="default"/>
      </w:rPr>
    </w:lvl>
  </w:abstractNum>
  <w:abstractNum w:abstractNumId="9">
    <w:nsid w:val="0C10623A"/>
    <w:multiLevelType w:val="hybridMultilevel"/>
    <w:tmpl w:val="AF56E1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2B7DAB"/>
    <w:multiLevelType w:val="hybridMultilevel"/>
    <w:tmpl w:val="8BD27D54"/>
    <w:lvl w:ilvl="0" w:tplc="6246A1DA">
      <w:start w:val="1"/>
      <w:numFmt w:val="decimal"/>
      <w:lvlText w:val="%1."/>
      <w:lvlJc w:val="left"/>
      <w:pPr>
        <w:ind w:left="964" w:hanging="567"/>
      </w:pPr>
      <w:rPr>
        <w:rFonts w:asciiTheme="minorHAnsi" w:eastAsia="Arial" w:hAnsiTheme="minorHAnsi" w:cs="Arial" w:hint="default"/>
        <w:spacing w:val="-1"/>
        <w:w w:val="99"/>
        <w:sz w:val="24"/>
        <w:szCs w:val="24"/>
      </w:rPr>
    </w:lvl>
    <w:lvl w:ilvl="1" w:tplc="B2BEAA4C">
      <w:numFmt w:val="bullet"/>
      <w:lvlText w:val="•"/>
      <w:lvlJc w:val="left"/>
      <w:pPr>
        <w:ind w:left="1880" w:hanging="567"/>
      </w:pPr>
      <w:rPr>
        <w:rFonts w:hint="default"/>
      </w:rPr>
    </w:lvl>
    <w:lvl w:ilvl="2" w:tplc="B7E424A4">
      <w:numFmt w:val="bullet"/>
      <w:lvlText w:val="•"/>
      <w:lvlJc w:val="left"/>
      <w:pPr>
        <w:ind w:left="2800" w:hanging="567"/>
      </w:pPr>
      <w:rPr>
        <w:rFonts w:hint="default"/>
      </w:rPr>
    </w:lvl>
    <w:lvl w:ilvl="3" w:tplc="30CA4414">
      <w:numFmt w:val="bullet"/>
      <w:lvlText w:val="•"/>
      <w:lvlJc w:val="left"/>
      <w:pPr>
        <w:ind w:left="3720" w:hanging="567"/>
      </w:pPr>
      <w:rPr>
        <w:rFonts w:hint="default"/>
      </w:rPr>
    </w:lvl>
    <w:lvl w:ilvl="4" w:tplc="04BCE686">
      <w:numFmt w:val="bullet"/>
      <w:lvlText w:val="•"/>
      <w:lvlJc w:val="left"/>
      <w:pPr>
        <w:ind w:left="4640" w:hanging="567"/>
      </w:pPr>
      <w:rPr>
        <w:rFonts w:hint="default"/>
      </w:rPr>
    </w:lvl>
    <w:lvl w:ilvl="5" w:tplc="5C3A9C2A">
      <w:numFmt w:val="bullet"/>
      <w:lvlText w:val="•"/>
      <w:lvlJc w:val="left"/>
      <w:pPr>
        <w:ind w:left="5560" w:hanging="567"/>
      </w:pPr>
      <w:rPr>
        <w:rFonts w:hint="default"/>
      </w:rPr>
    </w:lvl>
    <w:lvl w:ilvl="6" w:tplc="A566B820">
      <w:numFmt w:val="bullet"/>
      <w:lvlText w:val="•"/>
      <w:lvlJc w:val="left"/>
      <w:pPr>
        <w:ind w:left="6480" w:hanging="567"/>
      </w:pPr>
      <w:rPr>
        <w:rFonts w:hint="default"/>
      </w:rPr>
    </w:lvl>
    <w:lvl w:ilvl="7" w:tplc="5C3497DC">
      <w:numFmt w:val="bullet"/>
      <w:lvlText w:val="•"/>
      <w:lvlJc w:val="left"/>
      <w:pPr>
        <w:ind w:left="7400" w:hanging="567"/>
      </w:pPr>
      <w:rPr>
        <w:rFonts w:hint="default"/>
      </w:rPr>
    </w:lvl>
    <w:lvl w:ilvl="8" w:tplc="6338BB72">
      <w:numFmt w:val="bullet"/>
      <w:lvlText w:val="•"/>
      <w:lvlJc w:val="left"/>
      <w:pPr>
        <w:ind w:left="8320" w:hanging="567"/>
      </w:pPr>
      <w:rPr>
        <w:rFonts w:hint="default"/>
      </w:rPr>
    </w:lvl>
  </w:abstractNum>
  <w:abstractNum w:abstractNumId="11">
    <w:nsid w:val="0CAE13A8"/>
    <w:multiLevelType w:val="multilevel"/>
    <w:tmpl w:val="93CE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F0C7061"/>
    <w:multiLevelType w:val="multilevel"/>
    <w:tmpl w:val="3FF2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0F264628"/>
    <w:multiLevelType w:val="hybridMultilevel"/>
    <w:tmpl w:val="495CBD76"/>
    <w:lvl w:ilvl="0" w:tplc="04150019">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5D1F95"/>
    <w:multiLevelType w:val="multilevel"/>
    <w:tmpl w:val="AFB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7F08D4"/>
    <w:multiLevelType w:val="hybridMultilevel"/>
    <w:tmpl w:val="467C6CFE"/>
    <w:lvl w:ilvl="0" w:tplc="B0DED33C">
      <w:start w:val="1"/>
      <w:numFmt w:val="decimal"/>
      <w:lvlText w:val="%1)"/>
      <w:lvlJc w:val="left"/>
      <w:pPr>
        <w:ind w:left="963" w:hanging="567"/>
      </w:pPr>
      <w:rPr>
        <w:rFonts w:ascii="Arial" w:eastAsia="Arial" w:hAnsi="Arial" w:cs="Arial" w:hint="default"/>
        <w:i w:val="0"/>
        <w:spacing w:val="-1"/>
        <w:w w:val="99"/>
        <w:sz w:val="20"/>
        <w:szCs w:val="20"/>
      </w:rPr>
    </w:lvl>
    <w:lvl w:ilvl="1" w:tplc="6632F428">
      <w:numFmt w:val="bullet"/>
      <w:lvlText w:val="•"/>
      <w:lvlJc w:val="left"/>
      <w:pPr>
        <w:ind w:left="1880" w:hanging="567"/>
      </w:pPr>
      <w:rPr>
        <w:rFonts w:hint="default"/>
      </w:rPr>
    </w:lvl>
    <w:lvl w:ilvl="2" w:tplc="6BC861E0">
      <w:numFmt w:val="bullet"/>
      <w:lvlText w:val="•"/>
      <w:lvlJc w:val="left"/>
      <w:pPr>
        <w:ind w:left="2800" w:hanging="567"/>
      </w:pPr>
      <w:rPr>
        <w:rFonts w:hint="default"/>
      </w:rPr>
    </w:lvl>
    <w:lvl w:ilvl="3" w:tplc="626675DC">
      <w:numFmt w:val="bullet"/>
      <w:lvlText w:val="•"/>
      <w:lvlJc w:val="left"/>
      <w:pPr>
        <w:ind w:left="3720" w:hanging="567"/>
      </w:pPr>
      <w:rPr>
        <w:rFonts w:hint="default"/>
      </w:rPr>
    </w:lvl>
    <w:lvl w:ilvl="4" w:tplc="E78A16A8">
      <w:numFmt w:val="bullet"/>
      <w:lvlText w:val="•"/>
      <w:lvlJc w:val="left"/>
      <w:pPr>
        <w:ind w:left="4640" w:hanging="567"/>
      </w:pPr>
      <w:rPr>
        <w:rFonts w:hint="default"/>
      </w:rPr>
    </w:lvl>
    <w:lvl w:ilvl="5" w:tplc="B03A135E">
      <w:numFmt w:val="bullet"/>
      <w:lvlText w:val="•"/>
      <w:lvlJc w:val="left"/>
      <w:pPr>
        <w:ind w:left="5560" w:hanging="567"/>
      </w:pPr>
      <w:rPr>
        <w:rFonts w:hint="default"/>
      </w:rPr>
    </w:lvl>
    <w:lvl w:ilvl="6" w:tplc="6F404DEE">
      <w:numFmt w:val="bullet"/>
      <w:lvlText w:val="•"/>
      <w:lvlJc w:val="left"/>
      <w:pPr>
        <w:ind w:left="6480" w:hanging="567"/>
      </w:pPr>
      <w:rPr>
        <w:rFonts w:hint="default"/>
      </w:rPr>
    </w:lvl>
    <w:lvl w:ilvl="7" w:tplc="351E4088">
      <w:numFmt w:val="bullet"/>
      <w:lvlText w:val="•"/>
      <w:lvlJc w:val="left"/>
      <w:pPr>
        <w:ind w:left="7400" w:hanging="567"/>
      </w:pPr>
      <w:rPr>
        <w:rFonts w:hint="default"/>
      </w:rPr>
    </w:lvl>
    <w:lvl w:ilvl="8" w:tplc="24007220">
      <w:numFmt w:val="bullet"/>
      <w:lvlText w:val="•"/>
      <w:lvlJc w:val="left"/>
      <w:pPr>
        <w:ind w:left="8320" w:hanging="567"/>
      </w:pPr>
      <w:rPr>
        <w:rFonts w:hint="default"/>
      </w:rPr>
    </w:lvl>
  </w:abstractNum>
  <w:abstractNum w:abstractNumId="16">
    <w:nsid w:val="16D75ED1"/>
    <w:multiLevelType w:val="hybridMultilevel"/>
    <w:tmpl w:val="6DA4B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490FD0"/>
    <w:multiLevelType w:val="multilevel"/>
    <w:tmpl w:val="928C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D7405D"/>
    <w:multiLevelType w:val="hybridMultilevel"/>
    <w:tmpl w:val="C70CC0F0"/>
    <w:lvl w:ilvl="0" w:tplc="38103694">
      <w:start w:val="1"/>
      <w:numFmt w:val="decimal"/>
      <w:lvlText w:val="%1."/>
      <w:lvlJc w:val="left"/>
      <w:pPr>
        <w:ind w:left="825" w:hanging="428"/>
      </w:pPr>
      <w:rPr>
        <w:rFonts w:ascii="Arial" w:eastAsia="Arial" w:hAnsi="Arial" w:cs="Arial" w:hint="default"/>
        <w:spacing w:val="-1"/>
        <w:w w:val="99"/>
        <w:sz w:val="20"/>
        <w:szCs w:val="20"/>
      </w:rPr>
    </w:lvl>
    <w:lvl w:ilvl="1" w:tplc="30D2329C">
      <w:start w:val="1"/>
      <w:numFmt w:val="lowerLetter"/>
      <w:lvlText w:val="%2)"/>
      <w:lvlJc w:val="left"/>
      <w:pPr>
        <w:ind w:left="1190" w:hanging="207"/>
      </w:pPr>
      <w:rPr>
        <w:rFonts w:ascii="Arial" w:eastAsia="Arial" w:hAnsi="Arial" w:cs="Arial" w:hint="default"/>
        <w:spacing w:val="-1"/>
        <w:w w:val="99"/>
        <w:sz w:val="20"/>
        <w:szCs w:val="20"/>
      </w:rPr>
    </w:lvl>
    <w:lvl w:ilvl="2" w:tplc="F4A2B62E">
      <w:numFmt w:val="bullet"/>
      <w:lvlText w:val="•"/>
      <w:lvlJc w:val="left"/>
      <w:pPr>
        <w:ind w:left="2195" w:hanging="207"/>
      </w:pPr>
      <w:rPr>
        <w:rFonts w:hint="default"/>
      </w:rPr>
    </w:lvl>
    <w:lvl w:ilvl="3" w:tplc="B37ABE60">
      <w:numFmt w:val="bullet"/>
      <w:lvlText w:val="•"/>
      <w:lvlJc w:val="left"/>
      <w:pPr>
        <w:ind w:left="3191" w:hanging="207"/>
      </w:pPr>
      <w:rPr>
        <w:rFonts w:hint="default"/>
      </w:rPr>
    </w:lvl>
    <w:lvl w:ilvl="4" w:tplc="107475FE">
      <w:numFmt w:val="bullet"/>
      <w:lvlText w:val="•"/>
      <w:lvlJc w:val="left"/>
      <w:pPr>
        <w:ind w:left="4186" w:hanging="207"/>
      </w:pPr>
      <w:rPr>
        <w:rFonts w:hint="default"/>
      </w:rPr>
    </w:lvl>
    <w:lvl w:ilvl="5" w:tplc="11E8524C">
      <w:numFmt w:val="bullet"/>
      <w:lvlText w:val="•"/>
      <w:lvlJc w:val="left"/>
      <w:pPr>
        <w:ind w:left="5182" w:hanging="207"/>
      </w:pPr>
      <w:rPr>
        <w:rFonts w:hint="default"/>
      </w:rPr>
    </w:lvl>
    <w:lvl w:ilvl="6" w:tplc="BC185C96">
      <w:numFmt w:val="bullet"/>
      <w:lvlText w:val="•"/>
      <w:lvlJc w:val="left"/>
      <w:pPr>
        <w:ind w:left="6177" w:hanging="207"/>
      </w:pPr>
      <w:rPr>
        <w:rFonts w:hint="default"/>
      </w:rPr>
    </w:lvl>
    <w:lvl w:ilvl="7" w:tplc="78862ED2">
      <w:numFmt w:val="bullet"/>
      <w:lvlText w:val="•"/>
      <w:lvlJc w:val="left"/>
      <w:pPr>
        <w:ind w:left="7173" w:hanging="207"/>
      </w:pPr>
      <w:rPr>
        <w:rFonts w:hint="default"/>
      </w:rPr>
    </w:lvl>
    <w:lvl w:ilvl="8" w:tplc="B9F457D8">
      <w:numFmt w:val="bullet"/>
      <w:lvlText w:val="•"/>
      <w:lvlJc w:val="left"/>
      <w:pPr>
        <w:ind w:left="8168" w:hanging="207"/>
      </w:pPr>
      <w:rPr>
        <w:rFonts w:hint="default"/>
      </w:rPr>
    </w:lvl>
  </w:abstractNum>
  <w:abstractNum w:abstractNumId="19">
    <w:nsid w:val="1CC86559"/>
    <w:multiLevelType w:val="hybridMultilevel"/>
    <w:tmpl w:val="5AE0CECA"/>
    <w:lvl w:ilvl="0" w:tplc="45B6B830">
      <w:start w:val="1"/>
      <w:numFmt w:val="decimal"/>
      <w:lvlText w:val="%1)"/>
      <w:lvlJc w:val="left"/>
      <w:pPr>
        <w:ind w:left="964" w:hanging="567"/>
      </w:pPr>
      <w:rPr>
        <w:rFonts w:asciiTheme="minorHAnsi" w:eastAsia="Arial" w:hAnsiTheme="minorHAnsi" w:cs="Arial" w:hint="default"/>
        <w:spacing w:val="-1"/>
        <w:w w:val="99"/>
        <w:sz w:val="24"/>
        <w:szCs w:val="24"/>
      </w:rPr>
    </w:lvl>
    <w:lvl w:ilvl="1" w:tplc="9AE850AA">
      <w:start w:val="1"/>
      <w:numFmt w:val="lowerLetter"/>
      <w:lvlText w:val="%2)"/>
      <w:lvlJc w:val="left"/>
      <w:pPr>
        <w:ind w:left="964" w:hanging="567"/>
      </w:pPr>
      <w:rPr>
        <w:rFonts w:asciiTheme="minorHAnsi" w:eastAsia="Arial" w:hAnsiTheme="minorHAnsi" w:cs="Arial" w:hint="default"/>
        <w:spacing w:val="-1"/>
        <w:w w:val="99"/>
        <w:sz w:val="24"/>
        <w:szCs w:val="24"/>
      </w:rPr>
    </w:lvl>
    <w:lvl w:ilvl="2" w:tplc="5EF4313C">
      <w:numFmt w:val="bullet"/>
      <w:lvlText w:val="•"/>
      <w:lvlJc w:val="left"/>
      <w:pPr>
        <w:ind w:left="2800" w:hanging="567"/>
      </w:pPr>
      <w:rPr>
        <w:rFonts w:hint="default"/>
      </w:rPr>
    </w:lvl>
    <w:lvl w:ilvl="3" w:tplc="1E98FED6">
      <w:numFmt w:val="bullet"/>
      <w:lvlText w:val="•"/>
      <w:lvlJc w:val="left"/>
      <w:pPr>
        <w:ind w:left="3720" w:hanging="567"/>
      </w:pPr>
      <w:rPr>
        <w:rFonts w:hint="default"/>
      </w:rPr>
    </w:lvl>
    <w:lvl w:ilvl="4" w:tplc="F6385CE4">
      <w:numFmt w:val="bullet"/>
      <w:lvlText w:val="•"/>
      <w:lvlJc w:val="left"/>
      <w:pPr>
        <w:ind w:left="4640" w:hanging="567"/>
      </w:pPr>
      <w:rPr>
        <w:rFonts w:hint="default"/>
      </w:rPr>
    </w:lvl>
    <w:lvl w:ilvl="5" w:tplc="01349C8A">
      <w:numFmt w:val="bullet"/>
      <w:lvlText w:val="•"/>
      <w:lvlJc w:val="left"/>
      <w:pPr>
        <w:ind w:left="5560" w:hanging="567"/>
      </w:pPr>
      <w:rPr>
        <w:rFonts w:hint="default"/>
      </w:rPr>
    </w:lvl>
    <w:lvl w:ilvl="6" w:tplc="08C48D40">
      <w:numFmt w:val="bullet"/>
      <w:lvlText w:val="•"/>
      <w:lvlJc w:val="left"/>
      <w:pPr>
        <w:ind w:left="6480" w:hanging="567"/>
      </w:pPr>
      <w:rPr>
        <w:rFonts w:hint="default"/>
      </w:rPr>
    </w:lvl>
    <w:lvl w:ilvl="7" w:tplc="713A2A0A">
      <w:numFmt w:val="bullet"/>
      <w:lvlText w:val="•"/>
      <w:lvlJc w:val="left"/>
      <w:pPr>
        <w:ind w:left="7400" w:hanging="567"/>
      </w:pPr>
      <w:rPr>
        <w:rFonts w:hint="default"/>
      </w:rPr>
    </w:lvl>
    <w:lvl w:ilvl="8" w:tplc="2A60136E">
      <w:numFmt w:val="bullet"/>
      <w:lvlText w:val="•"/>
      <w:lvlJc w:val="left"/>
      <w:pPr>
        <w:ind w:left="8320" w:hanging="567"/>
      </w:pPr>
      <w:rPr>
        <w:rFonts w:hint="default"/>
      </w:rPr>
    </w:lvl>
  </w:abstractNum>
  <w:abstractNum w:abstractNumId="20">
    <w:nsid w:val="1CF52A69"/>
    <w:multiLevelType w:val="hybridMultilevel"/>
    <w:tmpl w:val="7BE6AC4A"/>
    <w:lvl w:ilvl="0" w:tplc="04150017">
      <w:start w:val="1"/>
      <w:numFmt w:val="lowerLetter"/>
      <w:lvlText w:val="%1)"/>
      <w:lvlJc w:val="left"/>
      <w:pPr>
        <w:ind w:left="720" w:hanging="360"/>
      </w:pPr>
    </w:lvl>
    <w:lvl w:ilvl="1" w:tplc="1FF69698">
      <w:numFmt w:val="bullet"/>
      <w:lvlText w:val=""/>
      <w:lvlJc w:val="left"/>
      <w:pPr>
        <w:ind w:left="1440" w:hanging="360"/>
      </w:pPr>
      <w:rPr>
        <w:rFonts w:ascii="Wingdings" w:eastAsia="Times New Roman" w:hAnsi="Wingdings"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C8378F"/>
    <w:multiLevelType w:val="multilevel"/>
    <w:tmpl w:val="3FF2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1FC6209C"/>
    <w:multiLevelType w:val="hybridMultilevel"/>
    <w:tmpl w:val="3E56E512"/>
    <w:lvl w:ilvl="0" w:tplc="9F8E9E0E">
      <w:start w:val="1"/>
      <w:numFmt w:val="decimal"/>
      <w:lvlText w:val="%1)"/>
      <w:lvlJc w:val="left"/>
      <w:pPr>
        <w:ind w:left="964" w:hanging="567"/>
      </w:pPr>
      <w:rPr>
        <w:rFonts w:asciiTheme="minorHAnsi" w:eastAsia="Arial" w:hAnsiTheme="minorHAnsi" w:cs="Arial" w:hint="default"/>
        <w:spacing w:val="-1"/>
        <w:w w:val="99"/>
        <w:sz w:val="24"/>
        <w:szCs w:val="24"/>
      </w:rPr>
    </w:lvl>
    <w:lvl w:ilvl="1" w:tplc="E5ACAF84">
      <w:numFmt w:val="bullet"/>
      <w:lvlText w:val="•"/>
      <w:lvlJc w:val="left"/>
      <w:pPr>
        <w:ind w:left="1880" w:hanging="567"/>
      </w:pPr>
      <w:rPr>
        <w:rFonts w:hint="default"/>
      </w:rPr>
    </w:lvl>
    <w:lvl w:ilvl="2" w:tplc="D974C9C8">
      <w:numFmt w:val="bullet"/>
      <w:lvlText w:val="•"/>
      <w:lvlJc w:val="left"/>
      <w:pPr>
        <w:ind w:left="2800" w:hanging="567"/>
      </w:pPr>
      <w:rPr>
        <w:rFonts w:hint="default"/>
      </w:rPr>
    </w:lvl>
    <w:lvl w:ilvl="3" w:tplc="A57C0A04">
      <w:numFmt w:val="bullet"/>
      <w:lvlText w:val="•"/>
      <w:lvlJc w:val="left"/>
      <w:pPr>
        <w:ind w:left="3720" w:hanging="567"/>
      </w:pPr>
      <w:rPr>
        <w:rFonts w:hint="default"/>
      </w:rPr>
    </w:lvl>
    <w:lvl w:ilvl="4" w:tplc="75301B3C">
      <w:numFmt w:val="bullet"/>
      <w:lvlText w:val="•"/>
      <w:lvlJc w:val="left"/>
      <w:pPr>
        <w:ind w:left="4640" w:hanging="567"/>
      </w:pPr>
      <w:rPr>
        <w:rFonts w:hint="default"/>
      </w:rPr>
    </w:lvl>
    <w:lvl w:ilvl="5" w:tplc="0D3AB506">
      <w:numFmt w:val="bullet"/>
      <w:lvlText w:val="•"/>
      <w:lvlJc w:val="left"/>
      <w:pPr>
        <w:ind w:left="5560" w:hanging="567"/>
      </w:pPr>
      <w:rPr>
        <w:rFonts w:hint="default"/>
      </w:rPr>
    </w:lvl>
    <w:lvl w:ilvl="6" w:tplc="46FCC20C">
      <w:numFmt w:val="bullet"/>
      <w:lvlText w:val="•"/>
      <w:lvlJc w:val="left"/>
      <w:pPr>
        <w:ind w:left="6480" w:hanging="567"/>
      </w:pPr>
      <w:rPr>
        <w:rFonts w:hint="default"/>
      </w:rPr>
    </w:lvl>
    <w:lvl w:ilvl="7" w:tplc="F82A1CCA">
      <w:numFmt w:val="bullet"/>
      <w:lvlText w:val="•"/>
      <w:lvlJc w:val="left"/>
      <w:pPr>
        <w:ind w:left="7400" w:hanging="567"/>
      </w:pPr>
      <w:rPr>
        <w:rFonts w:hint="default"/>
      </w:rPr>
    </w:lvl>
    <w:lvl w:ilvl="8" w:tplc="E0BE5E3A">
      <w:numFmt w:val="bullet"/>
      <w:lvlText w:val="•"/>
      <w:lvlJc w:val="left"/>
      <w:pPr>
        <w:ind w:left="8320" w:hanging="567"/>
      </w:pPr>
      <w:rPr>
        <w:rFonts w:hint="default"/>
      </w:rPr>
    </w:lvl>
  </w:abstractNum>
  <w:abstractNum w:abstractNumId="23">
    <w:nsid w:val="1FED0490"/>
    <w:multiLevelType w:val="hybridMultilevel"/>
    <w:tmpl w:val="6CD22C88"/>
    <w:lvl w:ilvl="0" w:tplc="B3DCA6D8">
      <w:start w:val="1"/>
      <w:numFmt w:val="decimal"/>
      <w:lvlText w:val="%1."/>
      <w:lvlJc w:val="left"/>
      <w:pPr>
        <w:ind w:left="755" w:hanging="358"/>
      </w:pPr>
      <w:rPr>
        <w:rFonts w:ascii="Arial" w:eastAsia="Arial" w:hAnsi="Arial" w:cs="Arial" w:hint="default"/>
        <w:spacing w:val="-1"/>
        <w:w w:val="99"/>
        <w:sz w:val="20"/>
        <w:szCs w:val="20"/>
      </w:rPr>
    </w:lvl>
    <w:lvl w:ilvl="1" w:tplc="18B6807A">
      <w:numFmt w:val="bullet"/>
      <w:lvlText w:val="•"/>
      <w:lvlJc w:val="left"/>
      <w:pPr>
        <w:ind w:left="1700" w:hanging="358"/>
      </w:pPr>
      <w:rPr>
        <w:rFonts w:hint="default"/>
      </w:rPr>
    </w:lvl>
    <w:lvl w:ilvl="2" w:tplc="717AD502">
      <w:numFmt w:val="bullet"/>
      <w:lvlText w:val="•"/>
      <w:lvlJc w:val="left"/>
      <w:pPr>
        <w:ind w:left="2640" w:hanging="358"/>
      </w:pPr>
      <w:rPr>
        <w:rFonts w:hint="default"/>
      </w:rPr>
    </w:lvl>
    <w:lvl w:ilvl="3" w:tplc="681EABF2">
      <w:numFmt w:val="bullet"/>
      <w:lvlText w:val="•"/>
      <w:lvlJc w:val="left"/>
      <w:pPr>
        <w:ind w:left="3580" w:hanging="358"/>
      </w:pPr>
      <w:rPr>
        <w:rFonts w:hint="default"/>
      </w:rPr>
    </w:lvl>
    <w:lvl w:ilvl="4" w:tplc="0E3EB114">
      <w:numFmt w:val="bullet"/>
      <w:lvlText w:val="•"/>
      <w:lvlJc w:val="left"/>
      <w:pPr>
        <w:ind w:left="4520" w:hanging="358"/>
      </w:pPr>
      <w:rPr>
        <w:rFonts w:hint="default"/>
      </w:rPr>
    </w:lvl>
    <w:lvl w:ilvl="5" w:tplc="F236AAEA">
      <w:numFmt w:val="bullet"/>
      <w:lvlText w:val="•"/>
      <w:lvlJc w:val="left"/>
      <w:pPr>
        <w:ind w:left="5460" w:hanging="358"/>
      </w:pPr>
      <w:rPr>
        <w:rFonts w:hint="default"/>
      </w:rPr>
    </w:lvl>
    <w:lvl w:ilvl="6" w:tplc="763C4A0E">
      <w:numFmt w:val="bullet"/>
      <w:lvlText w:val="•"/>
      <w:lvlJc w:val="left"/>
      <w:pPr>
        <w:ind w:left="6400" w:hanging="358"/>
      </w:pPr>
      <w:rPr>
        <w:rFonts w:hint="default"/>
      </w:rPr>
    </w:lvl>
    <w:lvl w:ilvl="7" w:tplc="892CF722">
      <w:numFmt w:val="bullet"/>
      <w:lvlText w:val="•"/>
      <w:lvlJc w:val="left"/>
      <w:pPr>
        <w:ind w:left="7340" w:hanging="358"/>
      </w:pPr>
      <w:rPr>
        <w:rFonts w:hint="default"/>
      </w:rPr>
    </w:lvl>
    <w:lvl w:ilvl="8" w:tplc="78EA22F6">
      <w:numFmt w:val="bullet"/>
      <w:lvlText w:val="•"/>
      <w:lvlJc w:val="left"/>
      <w:pPr>
        <w:ind w:left="8280" w:hanging="358"/>
      </w:pPr>
      <w:rPr>
        <w:rFonts w:hint="default"/>
      </w:rPr>
    </w:lvl>
  </w:abstractNum>
  <w:abstractNum w:abstractNumId="24">
    <w:nsid w:val="22C92133"/>
    <w:multiLevelType w:val="hybridMultilevel"/>
    <w:tmpl w:val="5972E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1063D7"/>
    <w:multiLevelType w:val="hybridMultilevel"/>
    <w:tmpl w:val="E9AC0762"/>
    <w:lvl w:ilvl="0" w:tplc="A6544F62">
      <w:start w:val="1"/>
      <w:numFmt w:val="decimal"/>
      <w:lvlText w:val="%1)"/>
      <w:lvlJc w:val="left"/>
      <w:pPr>
        <w:ind w:left="964" w:hanging="567"/>
      </w:pPr>
      <w:rPr>
        <w:rFonts w:asciiTheme="minorHAnsi" w:eastAsia="Arial" w:hAnsiTheme="minorHAnsi" w:cs="Arial" w:hint="default"/>
        <w:spacing w:val="-1"/>
        <w:w w:val="99"/>
        <w:sz w:val="24"/>
        <w:szCs w:val="24"/>
      </w:rPr>
    </w:lvl>
    <w:lvl w:ilvl="1" w:tplc="370A0C62">
      <w:numFmt w:val="bullet"/>
      <w:lvlText w:val="•"/>
      <w:lvlJc w:val="left"/>
      <w:pPr>
        <w:ind w:left="1880" w:hanging="567"/>
      </w:pPr>
      <w:rPr>
        <w:rFonts w:hint="default"/>
      </w:rPr>
    </w:lvl>
    <w:lvl w:ilvl="2" w:tplc="7DF81E0C">
      <w:numFmt w:val="bullet"/>
      <w:lvlText w:val="•"/>
      <w:lvlJc w:val="left"/>
      <w:pPr>
        <w:ind w:left="2800" w:hanging="567"/>
      </w:pPr>
      <w:rPr>
        <w:rFonts w:hint="default"/>
      </w:rPr>
    </w:lvl>
    <w:lvl w:ilvl="3" w:tplc="0EE85A3E">
      <w:numFmt w:val="bullet"/>
      <w:lvlText w:val="•"/>
      <w:lvlJc w:val="left"/>
      <w:pPr>
        <w:ind w:left="3720" w:hanging="567"/>
      </w:pPr>
      <w:rPr>
        <w:rFonts w:hint="default"/>
      </w:rPr>
    </w:lvl>
    <w:lvl w:ilvl="4" w:tplc="8EF00E34">
      <w:numFmt w:val="bullet"/>
      <w:lvlText w:val="•"/>
      <w:lvlJc w:val="left"/>
      <w:pPr>
        <w:ind w:left="4640" w:hanging="567"/>
      </w:pPr>
      <w:rPr>
        <w:rFonts w:hint="default"/>
      </w:rPr>
    </w:lvl>
    <w:lvl w:ilvl="5" w:tplc="25B85D6C">
      <w:numFmt w:val="bullet"/>
      <w:lvlText w:val="•"/>
      <w:lvlJc w:val="left"/>
      <w:pPr>
        <w:ind w:left="5560" w:hanging="567"/>
      </w:pPr>
      <w:rPr>
        <w:rFonts w:hint="default"/>
      </w:rPr>
    </w:lvl>
    <w:lvl w:ilvl="6" w:tplc="63288624">
      <w:numFmt w:val="bullet"/>
      <w:lvlText w:val="•"/>
      <w:lvlJc w:val="left"/>
      <w:pPr>
        <w:ind w:left="6480" w:hanging="567"/>
      </w:pPr>
      <w:rPr>
        <w:rFonts w:hint="default"/>
      </w:rPr>
    </w:lvl>
    <w:lvl w:ilvl="7" w:tplc="A8E0205C">
      <w:numFmt w:val="bullet"/>
      <w:lvlText w:val="•"/>
      <w:lvlJc w:val="left"/>
      <w:pPr>
        <w:ind w:left="7400" w:hanging="567"/>
      </w:pPr>
      <w:rPr>
        <w:rFonts w:hint="default"/>
      </w:rPr>
    </w:lvl>
    <w:lvl w:ilvl="8" w:tplc="E886185A">
      <w:numFmt w:val="bullet"/>
      <w:lvlText w:val="•"/>
      <w:lvlJc w:val="left"/>
      <w:pPr>
        <w:ind w:left="8320" w:hanging="567"/>
      </w:pPr>
      <w:rPr>
        <w:rFonts w:hint="default"/>
      </w:rPr>
    </w:lvl>
  </w:abstractNum>
  <w:abstractNum w:abstractNumId="26">
    <w:nsid w:val="2333030F"/>
    <w:multiLevelType w:val="hybridMultilevel"/>
    <w:tmpl w:val="52A87BA4"/>
    <w:lvl w:ilvl="0" w:tplc="D5469B00">
      <w:start w:val="1"/>
      <w:numFmt w:val="decimal"/>
      <w:lvlText w:val="%1)"/>
      <w:lvlJc w:val="left"/>
      <w:pPr>
        <w:ind w:left="964" w:hanging="567"/>
      </w:pPr>
      <w:rPr>
        <w:rFonts w:asciiTheme="minorHAnsi" w:eastAsia="Arial" w:hAnsiTheme="minorHAnsi" w:cs="Arial" w:hint="default"/>
        <w:spacing w:val="-1"/>
        <w:w w:val="99"/>
        <w:sz w:val="24"/>
        <w:szCs w:val="24"/>
      </w:rPr>
    </w:lvl>
    <w:lvl w:ilvl="1" w:tplc="ECA6346E">
      <w:start w:val="1"/>
      <w:numFmt w:val="lowerLetter"/>
      <w:lvlText w:val="%2)"/>
      <w:lvlJc w:val="left"/>
      <w:pPr>
        <w:ind w:left="964" w:hanging="567"/>
      </w:pPr>
      <w:rPr>
        <w:rFonts w:asciiTheme="minorHAnsi" w:eastAsia="Arial" w:hAnsiTheme="minorHAnsi" w:cs="Arial" w:hint="default"/>
        <w:spacing w:val="-1"/>
        <w:w w:val="99"/>
        <w:sz w:val="24"/>
        <w:szCs w:val="24"/>
      </w:rPr>
    </w:lvl>
    <w:lvl w:ilvl="2" w:tplc="5BCE5702">
      <w:numFmt w:val="bullet"/>
      <w:lvlText w:val="•"/>
      <w:lvlJc w:val="left"/>
      <w:pPr>
        <w:ind w:left="2800" w:hanging="567"/>
      </w:pPr>
      <w:rPr>
        <w:rFonts w:hint="default"/>
      </w:rPr>
    </w:lvl>
    <w:lvl w:ilvl="3" w:tplc="4440BE1E">
      <w:numFmt w:val="bullet"/>
      <w:lvlText w:val="•"/>
      <w:lvlJc w:val="left"/>
      <w:pPr>
        <w:ind w:left="3720" w:hanging="567"/>
      </w:pPr>
      <w:rPr>
        <w:rFonts w:hint="default"/>
      </w:rPr>
    </w:lvl>
    <w:lvl w:ilvl="4" w:tplc="F870686C">
      <w:numFmt w:val="bullet"/>
      <w:lvlText w:val="•"/>
      <w:lvlJc w:val="left"/>
      <w:pPr>
        <w:ind w:left="4640" w:hanging="567"/>
      </w:pPr>
      <w:rPr>
        <w:rFonts w:hint="default"/>
      </w:rPr>
    </w:lvl>
    <w:lvl w:ilvl="5" w:tplc="91026EC8">
      <w:numFmt w:val="bullet"/>
      <w:lvlText w:val="•"/>
      <w:lvlJc w:val="left"/>
      <w:pPr>
        <w:ind w:left="5560" w:hanging="567"/>
      </w:pPr>
      <w:rPr>
        <w:rFonts w:hint="default"/>
      </w:rPr>
    </w:lvl>
    <w:lvl w:ilvl="6" w:tplc="47284432">
      <w:numFmt w:val="bullet"/>
      <w:lvlText w:val="•"/>
      <w:lvlJc w:val="left"/>
      <w:pPr>
        <w:ind w:left="6480" w:hanging="567"/>
      </w:pPr>
      <w:rPr>
        <w:rFonts w:hint="default"/>
      </w:rPr>
    </w:lvl>
    <w:lvl w:ilvl="7" w:tplc="A2CE2F14">
      <w:numFmt w:val="bullet"/>
      <w:lvlText w:val="•"/>
      <w:lvlJc w:val="left"/>
      <w:pPr>
        <w:ind w:left="7400" w:hanging="567"/>
      </w:pPr>
      <w:rPr>
        <w:rFonts w:hint="default"/>
      </w:rPr>
    </w:lvl>
    <w:lvl w:ilvl="8" w:tplc="5E62710A">
      <w:numFmt w:val="bullet"/>
      <w:lvlText w:val="•"/>
      <w:lvlJc w:val="left"/>
      <w:pPr>
        <w:ind w:left="8320" w:hanging="567"/>
      </w:pPr>
      <w:rPr>
        <w:rFonts w:hint="default"/>
      </w:rPr>
    </w:lvl>
  </w:abstractNum>
  <w:abstractNum w:abstractNumId="27">
    <w:nsid w:val="237916F7"/>
    <w:multiLevelType w:val="multilevel"/>
    <w:tmpl w:val="7094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BD4E62"/>
    <w:multiLevelType w:val="hybridMultilevel"/>
    <w:tmpl w:val="7F14B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3D1322A"/>
    <w:multiLevelType w:val="hybridMultilevel"/>
    <w:tmpl w:val="25DCAFF6"/>
    <w:lvl w:ilvl="0" w:tplc="F4E20626">
      <w:start w:val="1"/>
      <w:numFmt w:val="decimal"/>
      <w:lvlText w:val="%1."/>
      <w:lvlJc w:val="left"/>
      <w:pPr>
        <w:ind w:left="964" w:hanging="567"/>
      </w:pPr>
      <w:rPr>
        <w:rFonts w:asciiTheme="minorHAnsi" w:eastAsia="Arial" w:hAnsiTheme="minorHAnsi" w:cs="Arial" w:hint="default"/>
        <w:spacing w:val="-1"/>
        <w:w w:val="99"/>
        <w:sz w:val="24"/>
        <w:szCs w:val="24"/>
      </w:rPr>
    </w:lvl>
    <w:lvl w:ilvl="1" w:tplc="A2C62F3C">
      <w:numFmt w:val="bullet"/>
      <w:lvlText w:val="•"/>
      <w:lvlJc w:val="left"/>
      <w:pPr>
        <w:ind w:left="1880" w:hanging="567"/>
      </w:pPr>
      <w:rPr>
        <w:rFonts w:hint="default"/>
      </w:rPr>
    </w:lvl>
    <w:lvl w:ilvl="2" w:tplc="6FEC101C">
      <w:numFmt w:val="bullet"/>
      <w:lvlText w:val="•"/>
      <w:lvlJc w:val="left"/>
      <w:pPr>
        <w:ind w:left="2800" w:hanging="567"/>
      </w:pPr>
      <w:rPr>
        <w:rFonts w:hint="default"/>
      </w:rPr>
    </w:lvl>
    <w:lvl w:ilvl="3" w:tplc="83AE0EFA">
      <w:numFmt w:val="bullet"/>
      <w:lvlText w:val="•"/>
      <w:lvlJc w:val="left"/>
      <w:pPr>
        <w:ind w:left="3720" w:hanging="567"/>
      </w:pPr>
      <w:rPr>
        <w:rFonts w:hint="default"/>
      </w:rPr>
    </w:lvl>
    <w:lvl w:ilvl="4" w:tplc="E9C24D06">
      <w:numFmt w:val="bullet"/>
      <w:lvlText w:val="•"/>
      <w:lvlJc w:val="left"/>
      <w:pPr>
        <w:ind w:left="4640" w:hanging="567"/>
      </w:pPr>
      <w:rPr>
        <w:rFonts w:hint="default"/>
      </w:rPr>
    </w:lvl>
    <w:lvl w:ilvl="5" w:tplc="3EF0F1EC">
      <w:numFmt w:val="bullet"/>
      <w:lvlText w:val="•"/>
      <w:lvlJc w:val="left"/>
      <w:pPr>
        <w:ind w:left="5560" w:hanging="567"/>
      </w:pPr>
      <w:rPr>
        <w:rFonts w:hint="default"/>
      </w:rPr>
    </w:lvl>
    <w:lvl w:ilvl="6" w:tplc="A300E092">
      <w:numFmt w:val="bullet"/>
      <w:lvlText w:val="•"/>
      <w:lvlJc w:val="left"/>
      <w:pPr>
        <w:ind w:left="6480" w:hanging="567"/>
      </w:pPr>
      <w:rPr>
        <w:rFonts w:hint="default"/>
      </w:rPr>
    </w:lvl>
    <w:lvl w:ilvl="7" w:tplc="E6F4D24C">
      <w:numFmt w:val="bullet"/>
      <w:lvlText w:val="•"/>
      <w:lvlJc w:val="left"/>
      <w:pPr>
        <w:ind w:left="7400" w:hanging="567"/>
      </w:pPr>
      <w:rPr>
        <w:rFonts w:hint="default"/>
      </w:rPr>
    </w:lvl>
    <w:lvl w:ilvl="8" w:tplc="678A8328">
      <w:numFmt w:val="bullet"/>
      <w:lvlText w:val="•"/>
      <w:lvlJc w:val="left"/>
      <w:pPr>
        <w:ind w:left="8320" w:hanging="567"/>
      </w:pPr>
      <w:rPr>
        <w:rFonts w:hint="default"/>
      </w:rPr>
    </w:lvl>
  </w:abstractNum>
  <w:abstractNum w:abstractNumId="30">
    <w:nsid w:val="24423B6D"/>
    <w:multiLevelType w:val="hybridMultilevel"/>
    <w:tmpl w:val="E34685A6"/>
    <w:lvl w:ilvl="0" w:tplc="9E489D88">
      <w:start w:val="1"/>
      <w:numFmt w:val="lowerLetter"/>
      <w:lvlText w:val="%1)"/>
      <w:lvlJc w:val="left"/>
      <w:pPr>
        <w:ind w:left="938" w:hanging="540"/>
      </w:pPr>
      <w:rPr>
        <w:rFonts w:hint="default"/>
        <w:spacing w:val="-1"/>
        <w:w w:val="99"/>
        <w:sz w:val="24"/>
        <w:szCs w:val="24"/>
      </w:rPr>
    </w:lvl>
    <w:lvl w:ilvl="1" w:tplc="870EA054">
      <w:numFmt w:val="bullet"/>
      <w:lvlText w:val="•"/>
      <w:lvlJc w:val="left"/>
      <w:pPr>
        <w:ind w:left="1862" w:hanging="540"/>
      </w:pPr>
      <w:rPr>
        <w:rFonts w:hint="default"/>
      </w:rPr>
    </w:lvl>
    <w:lvl w:ilvl="2" w:tplc="4A120FA8">
      <w:numFmt w:val="bullet"/>
      <w:lvlText w:val="•"/>
      <w:lvlJc w:val="left"/>
      <w:pPr>
        <w:ind w:left="2784" w:hanging="540"/>
      </w:pPr>
      <w:rPr>
        <w:rFonts w:hint="default"/>
      </w:rPr>
    </w:lvl>
    <w:lvl w:ilvl="3" w:tplc="E5CE8E40">
      <w:numFmt w:val="bullet"/>
      <w:lvlText w:val="•"/>
      <w:lvlJc w:val="left"/>
      <w:pPr>
        <w:ind w:left="3706" w:hanging="540"/>
      </w:pPr>
      <w:rPr>
        <w:rFonts w:hint="default"/>
      </w:rPr>
    </w:lvl>
    <w:lvl w:ilvl="4" w:tplc="A796B310">
      <w:numFmt w:val="bullet"/>
      <w:lvlText w:val="•"/>
      <w:lvlJc w:val="left"/>
      <w:pPr>
        <w:ind w:left="4628" w:hanging="540"/>
      </w:pPr>
      <w:rPr>
        <w:rFonts w:hint="default"/>
      </w:rPr>
    </w:lvl>
    <w:lvl w:ilvl="5" w:tplc="E070DA50">
      <w:numFmt w:val="bullet"/>
      <w:lvlText w:val="•"/>
      <w:lvlJc w:val="left"/>
      <w:pPr>
        <w:ind w:left="5550" w:hanging="540"/>
      </w:pPr>
      <w:rPr>
        <w:rFonts w:hint="default"/>
      </w:rPr>
    </w:lvl>
    <w:lvl w:ilvl="6" w:tplc="CE563526">
      <w:numFmt w:val="bullet"/>
      <w:lvlText w:val="•"/>
      <w:lvlJc w:val="left"/>
      <w:pPr>
        <w:ind w:left="6472" w:hanging="540"/>
      </w:pPr>
      <w:rPr>
        <w:rFonts w:hint="default"/>
      </w:rPr>
    </w:lvl>
    <w:lvl w:ilvl="7" w:tplc="847E480C">
      <w:numFmt w:val="bullet"/>
      <w:lvlText w:val="•"/>
      <w:lvlJc w:val="left"/>
      <w:pPr>
        <w:ind w:left="7394" w:hanging="540"/>
      </w:pPr>
      <w:rPr>
        <w:rFonts w:hint="default"/>
      </w:rPr>
    </w:lvl>
    <w:lvl w:ilvl="8" w:tplc="7A546784">
      <w:numFmt w:val="bullet"/>
      <w:lvlText w:val="•"/>
      <w:lvlJc w:val="left"/>
      <w:pPr>
        <w:ind w:left="8316" w:hanging="540"/>
      </w:pPr>
      <w:rPr>
        <w:rFonts w:hint="default"/>
      </w:rPr>
    </w:lvl>
  </w:abstractNum>
  <w:abstractNum w:abstractNumId="31">
    <w:nsid w:val="286B3E6C"/>
    <w:multiLevelType w:val="hybridMultilevel"/>
    <w:tmpl w:val="53AC7A00"/>
    <w:lvl w:ilvl="0" w:tplc="BAB2B728">
      <w:start w:val="1"/>
      <w:numFmt w:val="decimal"/>
      <w:lvlText w:val="%1)"/>
      <w:lvlJc w:val="left"/>
      <w:pPr>
        <w:ind w:left="964" w:hanging="567"/>
      </w:pPr>
      <w:rPr>
        <w:rFonts w:asciiTheme="minorHAnsi" w:eastAsia="Arial" w:hAnsiTheme="minorHAnsi" w:cs="Arial" w:hint="default"/>
        <w:spacing w:val="-1"/>
        <w:w w:val="99"/>
        <w:sz w:val="24"/>
        <w:szCs w:val="24"/>
      </w:rPr>
    </w:lvl>
    <w:lvl w:ilvl="1" w:tplc="B70A87F8">
      <w:numFmt w:val="bullet"/>
      <w:lvlText w:val="•"/>
      <w:lvlJc w:val="left"/>
      <w:pPr>
        <w:ind w:left="1880" w:hanging="567"/>
      </w:pPr>
      <w:rPr>
        <w:rFonts w:hint="default"/>
      </w:rPr>
    </w:lvl>
    <w:lvl w:ilvl="2" w:tplc="A2423056">
      <w:numFmt w:val="bullet"/>
      <w:lvlText w:val="•"/>
      <w:lvlJc w:val="left"/>
      <w:pPr>
        <w:ind w:left="2800" w:hanging="567"/>
      </w:pPr>
      <w:rPr>
        <w:rFonts w:hint="default"/>
      </w:rPr>
    </w:lvl>
    <w:lvl w:ilvl="3" w:tplc="AB46157A">
      <w:numFmt w:val="bullet"/>
      <w:lvlText w:val="•"/>
      <w:lvlJc w:val="left"/>
      <w:pPr>
        <w:ind w:left="3720" w:hanging="567"/>
      </w:pPr>
      <w:rPr>
        <w:rFonts w:hint="default"/>
      </w:rPr>
    </w:lvl>
    <w:lvl w:ilvl="4" w:tplc="615678F4">
      <w:numFmt w:val="bullet"/>
      <w:lvlText w:val="•"/>
      <w:lvlJc w:val="left"/>
      <w:pPr>
        <w:ind w:left="4640" w:hanging="567"/>
      </w:pPr>
      <w:rPr>
        <w:rFonts w:hint="default"/>
      </w:rPr>
    </w:lvl>
    <w:lvl w:ilvl="5" w:tplc="B406FFA2">
      <w:numFmt w:val="bullet"/>
      <w:lvlText w:val="•"/>
      <w:lvlJc w:val="left"/>
      <w:pPr>
        <w:ind w:left="5560" w:hanging="567"/>
      </w:pPr>
      <w:rPr>
        <w:rFonts w:hint="default"/>
      </w:rPr>
    </w:lvl>
    <w:lvl w:ilvl="6" w:tplc="6F34B44C">
      <w:numFmt w:val="bullet"/>
      <w:lvlText w:val="•"/>
      <w:lvlJc w:val="left"/>
      <w:pPr>
        <w:ind w:left="6480" w:hanging="567"/>
      </w:pPr>
      <w:rPr>
        <w:rFonts w:hint="default"/>
      </w:rPr>
    </w:lvl>
    <w:lvl w:ilvl="7" w:tplc="469A0EA6">
      <w:numFmt w:val="bullet"/>
      <w:lvlText w:val="•"/>
      <w:lvlJc w:val="left"/>
      <w:pPr>
        <w:ind w:left="7400" w:hanging="567"/>
      </w:pPr>
      <w:rPr>
        <w:rFonts w:hint="default"/>
      </w:rPr>
    </w:lvl>
    <w:lvl w:ilvl="8" w:tplc="3FD8B272">
      <w:numFmt w:val="bullet"/>
      <w:lvlText w:val="•"/>
      <w:lvlJc w:val="left"/>
      <w:pPr>
        <w:ind w:left="8320" w:hanging="567"/>
      </w:pPr>
      <w:rPr>
        <w:rFonts w:hint="default"/>
      </w:rPr>
    </w:lvl>
  </w:abstractNum>
  <w:abstractNum w:abstractNumId="32">
    <w:nsid w:val="2AF36033"/>
    <w:multiLevelType w:val="multilevel"/>
    <w:tmpl w:val="9FF033FC"/>
    <w:lvl w:ilvl="0">
      <w:start w:val="5"/>
      <w:numFmt w:val="lowerLetter"/>
      <w:lvlText w:val="%1"/>
      <w:lvlJc w:val="left"/>
      <w:pPr>
        <w:ind w:left="428" w:hanging="349"/>
      </w:pPr>
      <w:rPr>
        <w:rFonts w:hint="default"/>
      </w:rPr>
    </w:lvl>
    <w:lvl w:ilvl="1">
      <w:start w:val="13"/>
      <w:numFmt w:val="lowerLetter"/>
      <w:lvlText w:val="%1-%2"/>
      <w:lvlJc w:val="left"/>
      <w:pPr>
        <w:ind w:left="428" w:hanging="349"/>
      </w:pPr>
      <w:rPr>
        <w:rFonts w:ascii="Arial" w:eastAsia="Arial" w:hAnsi="Arial" w:cs="Arial" w:hint="default"/>
        <w:spacing w:val="-1"/>
        <w:w w:val="99"/>
        <w:sz w:val="18"/>
        <w:szCs w:val="18"/>
      </w:rPr>
    </w:lvl>
    <w:lvl w:ilvl="2">
      <w:start w:val="1"/>
      <w:numFmt w:val="decimal"/>
      <w:lvlText w:val="%3."/>
      <w:lvlJc w:val="left"/>
      <w:pPr>
        <w:ind w:left="964" w:hanging="428"/>
      </w:pPr>
      <w:rPr>
        <w:rFonts w:asciiTheme="minorHAnsi" w:eastAsia="Arial" w:hAnsiTheme="minorHAnsi" w:cs="Arial" w:hint="default"/>
        <w:b/>
        <w:bCs/>
        <w:spacing w:val="-1"/>
        <w:w w:val="99"/>
        <w:sz w:val="24"/>
        <w:szCs w:val="24"/>
      </w:rPr>
    </w:lvl>
    <w:lvl w:ilvl="3">
      <w:numFmt w:val="bullet"/>
      <w:lvlText w:val="•"/>
      <w:lvlJc w:val="left"/>
      <w:pPr>
        <w:ind w:left="1822" w:hanging="428"/>
      </w:pPr>
      <w:rPr>
        <w:rFonts w:hint="default"/>
      </w:rPr>
    </w:lvl>
    <w:lvl w:ilvl="4">
      <w:numFmt w:val="bullet"/>
      <w:lvlText w:val="•"/>
      <w:lvlJc w:val="left"/>
      <w:pPr>
        <w:ind w:left="2684" w:hanging="428"/>
      </w:pPr>
      <w:rPr>
        <w:rFonts w:hint="default"/>
      </w:rPr>
    </w:lvl>
    <w:lvl w:ilvl="5">
      <w:numFmt w:val="bullet"/>
      <w:lvlText w:val="•"/>
      <w:lvlJc w:val="left"/>
      <w:pPr>
        <w:ind w:left="3546" w:hanging="428"/>
      </w:pPr>
      <w:rPr>
        <w:rFonts w:hint="default"/>
      </w:rPr>
    </w:lvl>
    <w:lvl w:ilvl="6">
      <w:numFmt w:val="bullet"/>
      <w:lvlText w:val="•"/>
      <w:lvlJc w:val="left"/>
      <w:pPr>
        <w:ind w:left="4409" w:hanging="428"/>
      </w:pPr>
      <w:rPr>
        <w:rFonts w:hint="default"/>
      </w:rPr>
    </w:lvl>
    <w:lvl w:ilvl="7">
      <w:numFmt w:val="bullet"/>
      <w:lvlText w:val="•"/>
      <w:lvlJc w:val="left"/>
      <w:pPr>
        <w:ind w:left="5271" w:hanging="428"/>
      </w:pPr>
      <w:rPr>
        <w:rFonts w:hint="default"/>
      </w:rPr>
    </w:lvl>
    <w:lvl w:ilvl="8">
      <w:numFmt w:val="bullet"/>
      <w:lvlText w:val="•"/>
      <w:lvlJc w:val="left"/>
      <w:pPr>
        <w:ind w:left="6133" w:hanging="428"/>
      </w:pPr>
      <w:rPr>
        <w:rFonts w:hint="default"/>
      </w:rPr>
    </w:lvl>
  </w:abstractNum>
  <w:abstractNum w:abstractNumId="33">
    <w:nsid w:val="2D3D43DE"/>
    <w:multiLevelType w:val="hybridMultilevel"/>
    <w:tmpl w:val="DC2648BA"/>
    <w:lvl w:ilvl="0" w:tplc="65F84C86">
      <w:start w:val="1"/>
      <w:numFmt w:val="lowerLetter"/>
      <w:lvlText w:val="%1)"/>
      <w:lvlJc w:val="left"/>
      <w:pPr>
        <w:ind w:left="398" w:hanging="567"/>
      </w:pPr>
      <w:rPr>
        <w:rFonts w:ascii="Arial" w:eastAsia="Arial" w:hAnsi="Arial" w:cs="Arial" w:hint="default"/>
        <w:spacing w:val="-1"/>
        <w:w w:val="99"/>
        <w:sz w:val="20"/>
        <w:szCs w:val="20"/>
      </w:rPr>
    </w:lvl>
    <w:lvl w:ilvl="1" w:tplc="146029FA">
      <w:numFmt w:val="bullet"/>
      <w:lvlText w:val="•"/>
      <w:lvlJc w:val="left"/>
      <w:pPr>
        <w:ind w:left="1376" w:hanging="567"/>
      </w:pPr>
      <w:rPr>
        <w:rFonts w:hint="default"/>
      </w:rPr>
    </w:lvl>
    <w:lvl w:ilvl="2" w:tplc="C94E51A0">
      <w:numFmt w:val="bullet"/>
      <w:lvlText w:val="•"/>
      <w:lvlJc w:val="left"/>
      <w:pPr>
        <w:ind w:left="2352" w:hanging="567"/>
      </w:pPr>
      <w:rPr>
        <w:rFonts w:hint="default"/>
      </w:rPr>
    </w:lvl>
    <w:lvl w:ilvl="3" w:tplc="FBD4A42A">
      <w:numFmt w:val="bullet"/>
      <w:lvlText w:val="•"/>
      <w:lvlJc w:val="left"/>
      <w:pPr>
        <w:ind w:left="3328" w:hanging="567"/>
      </w:pPr>
      <w:rPr>
        <w:rFonts w:hint="default"/>
      </w:rPr>
    </w:lvl>
    <w:lvl w:ilvl="4" w:tplc="6524A7CC">
      <w:numFmt w:val="bullet"/>
      <w:lvlText w:val="•"/>
      <w:lvlJc w:val="left"/>
      <w:pPr>
        <w:ind w:left="4304" w:hanging="567"/>
      </w:pPr>
      <w:rPr>
        <w:rFonts w:hint="default"/>
      </w:rPr>
    </w:lvl>
    <w:lvl w:ilvl="5" w:tplc="A7F62284">
      <w:numFmt w:val="bullet"/>
      <w:lvlText w:val="•"/>
      <w:lvlJc w:val="left"/>
      <w:pPr>
        <w:ind w:left="5280" w:hanging="567"/>
      </w:pPr>
      <w:rPr>
        <w:rFonts w:hint="default"/>
      </w:rPr>
    </w:lvl>
    <w:lvl w:ilvl="6" w:tplc="66C61B0C">
      <w:numFmt w:val="bullet"/>
      <w:lvlText w:val="•"/>
      <w:lvlJc w:val="left"/>
      <w:pPr>
        <w:ind w:left="6256" w:hanging="567"/>
      </w:pPr>
      <w:rPr>
        <w:rFonts w:hint="default"/>
      </w:rPr>
    </w:lvl>
    <w:lvl w:ilvl="7" w:tplc="EDD6E892">
      <w:numFmt w:val="bullet"/>
      <w:lvlText w:val="•"/>
      <w:lvlJc w:val="left"/>
      <w:pPr>
        <w:ind w:left="7232" w:hanging="567"/>
      </w:pPr>
      <w:rPr>
        <w:rFonts w:hint="default"/>
      </w:rPr>
    </w:lvl>
    <w:lvl w:ilvl="8" w:tplc="AB706EB6">
      <w:numFmt w:val="bullet"/>
      <w:lvlText w:val="•"/>
      <w:lvlJc w:val="left"/>
      <w:pPr>
        <w:ind w:left="8208" w:hanging="567"/>
      </w:pPr>
      <w:rPr>
        <w:rFonts w:hint="default"/>
      </w:rPr>
    </w:lvl>
  </w:abstractNum>
  <w:abstractNum w:abstractNumId="34">
    <w:nsid w:val="2D780DD0"/>
    <w:multiLevelType w:val="hybridMultilevel"/>
    <w:tmpl w:val="74648EDA"/>
    <w:lvl w:ilvl="0" w:tplc="366AD31C">
      <w:start w:val="1"/>
      <w:numFmt w:val="decimal"/>
      <w:lvlText w:val="%1)"/>
      <w:lvlJc w:val="left"/>
      <w:pPr>
        <w:ind w:left="938" w:hanging="540"/>
      </w:pPr>
      <w:rPr>
        <w:rFonts w:asciiTheme="minorHAnsi" w:eastAsia="Arial" w:hAnsiTheme="minorHAnsi" w:cs="Arial" w:hint="default"/>
        <w:spacing w:val="-1"/>
        <w:w w:val="99"/>
        <w:sz w:val="24"/>
        <w:szCs w:val="24"/>
      </w:rPr>
    </w:lvl>
    <w:lvl w:ilvl="1" w:tplc="BD444B4E">
      <w:start w:val="1"/>
      <w:numFmt w:val="lowerLetter"/>
      <w:lvlText w:val="%2)"/>
      <w:lvlJc w:val="left"/>
      <w:pPr>
        <w:ind w:left="964" w:hanging="567"/>
      </w:pPr>
      <w:rPr>
        <w:rFonts w:asciiTheme="minorHAnsi" w:eastAsia="Arial" w:hAnsiTheme="minorHAnsi" w:cs="Arial" w:hint="default"/>
        <w:spacing w:val="-1"/>
        <w:w w:val="99"/>
        <w:sz w:val="24"/>
        <w:szCs w:val="24"/>
      </w:rPr>
    </w:lvl>
    <w:lvl w:ilvl="2" w:tplc="D8ACBC14">
      <w:numFmt w:val="bullet"/>
      <w:lvlText w:val="•"/>
      <w:lvlJc w:val="left"/>
      <w:pPr>
        <w:ind w:left="1982" w:hanging="567"/>
      </w:pPr>
      <w:rPr>
        <w:rFonts w:hint="default"/>
      </w:rPr>
    </w:lvl>
    <w:lvl w:ilvl="3" w:tplc="02387B44">
      <w:numFmt w:val="bullet"/>
      <w:lvlText w:val="•"/>
      <w:lvlJc w:val="left"/>
      <w:pPr>
        <w:ind w:left="3004" w:hanging="567"/>
      </w:pPr>
      <w:rPr>
        <w:rFonts w:hint="default"/>
      </w:rPr>
    </w:lvl>
    <w:lvl w:ilvl="4" w:tplc="811C86BA">
      <w:numFmt w:val="bullet"/>
      <w:lvlText w:val="•"/>
      <w:lvlJc w:val="left"/>
      <w:pPr>
        <w:ind w:left="4026" w:hanging="567"/>
      </w:pPr>
      <w:rPr>
        <w:rFonts w:hint="default"/>
      </w:rPr>
    </w:lvl>
    <w:lvl w:ilvl="5" w:tplc="07EAF3C6">
      <w:numFmt w:val="bullet"/>
      <w:lvlText w:val="•"/>
      <w:lvlJc w:val="left"/>
      <w:pPr>
        <w:ind w:left="5048" w:hanging="567"/>
      </w:pPr>
      <w:rPr>
        <w:rFonts w:hint="default"/>
      </w:rPr>
    </w:lvl>
    <w:lvl w:ilvl="6" w:tplc="A87C1AA4">
      <w:numFmt w:val="bullet"/>
      <w:lvlText w:val="•"/>
      <w:lvlJc w:val="left"/>
      <w:pPr>
        <w:ind w:left="6071" w:hanging="567"/>
      </w:pPr>
      <w:rPr>
        <w:rFonts w:hint="default"/>
      </w:rPr>
    </w:lvl>
    <w:lvl w:ilvl="7" w:tplc="4E4AD1DC">
      <w:numFmt w:val="bullet"/>
      <w:lvlText w:val="•"/>
      <w:lvlJc w:val="left"/>
      <w:pPr>
        <w:ind w:left="7093" w:hanging="567"/>
      </w:pPr>
      <w:rPr>
        <w:rFonts w:hint="default"/>
      </w:rPr>
    </w:lvl>
    <w:lvl w:ilvl="8" w:tplc="5D3075C6">
      <w:numFmt w:val="bullet"/>
      <w:lvlText w:val="•"/>
      <w:lvlJc w:val="left"/>
      <w:pPr>
        <w:ind w:left="8115" w:hanging="567"/>
      </w:pPr>
      <w:rPr>
        <w:rFonts w:hint="default"/>
      </w:rPr>
    </w:lvl>
  </w:abstractNum>
  <w:abstractNum w:abstractNumId="35">
    <w:nsid w:val="2DE14DF0"/>
    <w:multiLevelType w:val="hybridMultilevel"/>
    <w:tmpl w:val="C87A7014"/>
    <w:lvl w:ilvl="0" w:tplc="1B3410A8">
      <w:start w:val="1"/>
      <w:numFmt w:val="decimal"/>
      <w:lvlText w:val="%1)"/>
      <w:lvlJc w:val="left"/>
      <w:pPr>
        <w:ind w:left="964" w:hanging="567"/>
      </w:pPr>
      <w:rPr>
        <w:rFonts w:asciiTheme="minorHAnsi" w:eastAsia="Arial" w:hAnsiTheme="minorHAnsi" w:cs="Arial" w:hint="default"/>
        <w:spacing w:val="-1"/>
        <w:w w:val="99"/>
        <w:sz w:val="24"/>
        <w:szCs w:val="24"/>
      </w:rPr>
    </w:lvl>
    <w:lvl w:ilvl="1" w:tplc="C6A8CDC8">
      <w:numFmt w:val="bullet"/>
      <w:lvlText w:val="•"/>
      <w:lvlJc w:val="left"/>
      <w:pPr>
        <w:ind w:left="1880" w:hanging="567"/>
      </w:pPr>
      <w:rPr>
        <w:rFonts w:hint="default"/>
      </w:rPr>
    </w:lvl>
    <w:lvl w:ilvl="2" w:tplc="07ACA082">
      <w:numFmt w:val="bullet"/>
      <w:lvlText w:val="•"/>
      <w:lvlJc w:val="left"/>
      <w:pPr>
        <w:ind w:left="2800" w:hanging="567"/>
      </w:pPr>
      <w:rPr>
        <w:rFonts w:hint="default"/>
      </w:rPr>
    </w:lvl>
    <w:lvl w:ilvl="3" w:tplc="31D04CC2">
      <w:numFmt w:val="bullet"/>
      <w:lvlText w:val="•"/>
      <w:lvlJc w:val="left"/>
      <w:pPr>
        <w:ind w:left="3720" w:hanging="567"/>
      </w:pPr>
      <w:rPr>
        <w:rFonts w:hint="default"/>
      </w:rPr>
    </w:lvl>
    <w:lvl w:ilvl="4" w:tplc="29248C92">
      <w:numFmt w:val="bullet"/>
      <w:lvlText w:val="•"/>
      <w:lvlJc w:val="left"/>
      <w:pPr>
        <w:ind w:left="4640" w:hanging="567"/>
      </w:pPr>
      <w:rPr>
        <w:rFonts w:hint="default"/>
      </w:rPr>
    </w:lvl>
    <w:lvl w:ilvl="5" w:tplc="2C9EF3EC">
      <w:numFmt w:val="bullet"/>
      <w:lvlText w:val="•"/>
      <w:lvlJc w:val="left"/>
      <w:pPr>
        <w:ind w:left="5560" w:hanging="567"/>
      </w:pPr>
      <w:rPr>
        <w:rFonts w:hint="default"/>
      </w:rPr>
    </w:lvl>
    <w:lvl w:ilvl="6" w:tplc="4E5C733C">
      <w:numFmt w:val="bullet"/>
      <w:lvlText w:val="•"/>
      <w:lvlJc w:val="left"/>
      <w:pPr>
        <w:ind w:left="6480" w:hanging="567"/>
      </w:pPr>
      <w:rPr>
        <w:rFonts w:hint="default"/>
      </w:rPr>
    </w:lvl>
    <w:lvl w:ilvl="7" w:tplc="40184FBA">
      <w:numFmt w:val="bullet"/>
      <w:lvlText w:val="•"/>
      <w:lvlJc w:val="left"/>
      <w:pPr>
        <w:ind w:left="7400" w:hanging="567"/>
      </w:pPr>
      <w:rPr>
        <w:rFonts w:hint="default"/>
      </w:rPr>
    </w:lvl>
    <w:lvl w:ilvl="8" w:tplc="E65E6A24">
      <w:numFmt w:val="bullet"/>
      <w:lvlText w:val="•"/>
      <w:lvlJc w:val="left"/>
      <w:pPr>
        <w:ind w:left="8320" w:hanging="567"/>
      </w:pPr>
      <w:rPr>
        <w:rFonts w:hint="default"/>
      </w:rPr>
    </w:lvl>
  </w:abstractNum>
  <w:abstractNum w:abstractNumId="36">
    <w:nsid w:val="2EC73DB0"/>
    <w:multiLevelType w:val="multilevel"/>
    <w:tmpl w:val="21CAC41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EE66C40"/>
    <w:multiLevelType w:val="hybridMultilevel"/>
    <w:tmpl w:val="5BB6DB78"/>
    <w:lvl w:ilvl="0" w:tplc="32F2F9D6">
      <w:start w:val="1"/>
      <w:numFmt w:val="decimal"/>
      <w:lvlText w:val="%1."/>
      <w:lvlJc w:val="left"/>
      <w:pPr>
        <w:ind w:left="681" w:hanging="284"/>
      </w:pPr>
      <w:rPr>
        <w:rFonts w:ascii="Arial" w:eastAsia="Arial" w:hAnsi="Arial" w:cs="Arial" w:hint="default"/>
        <w:spacing w:val="-1"/>
        <w:w w:val="99"/>
        <w:sz w:val="20"/>
        <w:szCs w:val="20"/>
      </w:rPr>
    </w:lvl>
    <w:lvl w:ilvl="1" w:tplc="4AF27774">
      <w:numFmt w:val="bullet"/>
      <w:lvlText w:val="•"/>
      <w:lvlJc w:val="left"/>
      <w:pPr>
        <w:ind w:left="1628" w:hanging="284"/>
      </w:pPr>
      <w:rPr>
        <w:rFonts w:hint="default"/>
      </w:rPr>
    </w:lvl>
    <w:lvl w:ilvl="2" w:tplc="F9027018">
      <w:numFmt w:val="bullet"/>
      <w:lvlText w:val="•"/>
      <w:lvlJc w:val="left"/>
      <w:pPr>
        <w:ind w:left="2576" w:hanging="284"/>
      </w:pPr>
      <w:rPr>
        <w:rFonts w:hint="default"/>
      </w:rPr>
    </w:lvl>
    <w:lvl w:ilvl="3" w:tplc="AAA037B6">
      <w:numFmt w:val="bullet"/>
      <w:lvlText w:val="•"/>
      <w:lvlJc w:val="left"/>
      <w:pPr>
        <w:ind w:left="3524" w:hanging="284"/>
      </w:pPr>
      <w:rPr>
        <w:rFonts w:hint="default"/>
      </w:rPr>
    </w:lvl>
    <w:lvl w:ilvl="4" w:tplc="CEFAD080">
      <w:numFmt w:val="bullet"/>
      <w:lvlText w:val="•"/>
      <w:lvlJc w:val="left"/>
      <w:pPr>
        <w:ind w:left="4472" w:hanging="284"/>
      </w:pPr>
      <w:rPr>
        <w:rFonts w:hint="default"/>
      </w:rPr>
    </w:lvl>
    <w:lvl w:ilvl="5" w:tplc="55700078">
      <w:numFmt w:val="bullet"/>
      <w:lvlText w:val="•"/>
      <w:lvlJc w:val="left"/>
      <w:pPr>
        <w:ind w:left="5420" w:hanging="284"/>
      </w:pPr>
      <w:rPr>
        <w:rFonts w:hint="default"/>
      </w:rPr>
    </w:lvl>
    <w:lvl w:ilvl="6" w:tplc="51966518">
      <w:numFmt w:val="bullet"/>
      <w:lvlText w:val="•"/>
      <w:lvlJc w:val="left"/>
      <w:pPr>
        <w:ind w:left="6368" w:hanging="284"/>
      </w:pPr>
      <w:rPr>
        <w:rFonts w:hint="default"/>
      </w:rPr>
    </w:lvl>
    <w:lvl w:ilvl="7" w:tplc="A58692FC">
      <w:numFmt w:val="bullet"/>
      <w:lvlText w:val="•"/>
      <w:lvlJc w:val="left"/>
      <w:pPr>
        <w:ind w:left="7316" w:hanging="284"/>
      </w:pPr>
      <w:rPr>
        <w:rFonts w:hint="default"/>
      </w:rPr>
    </w:lvl>
    <w:lvl w:ilvl="8" w:tplc="3D02031C">
      <w:numFmt w:val="bullet"/>
      <w:lvlText w:val="•"/>
      <w:lvlJc w:val="left"/>
      <w:pPr>
        <w:ind w:left="8264" w:hanging="284"/>
      </w:pPr>
      <w:rPr>
        <w:rFonts w:hint="default"/>
      </w:rPr>
    </w:lvl>
  </w:abstractNum>
  <w:abstractNum w:abstractNumId="38">
    <w:nsid w:val="3102570A"/>
    <w:multiLevelType w:val="hybridMultilevel"/>
    <w:tmpl w:val="F54AA2AA"/>
    <w:lvl w:ilvl="0" w:tplc="03120542">
      <w:start w:val="1"/>
      <w:numFmt w:val="decimal"/>
      <w:lvlText w:val="%1)"/>
      <w:lvlJc w:val="left"/>
      <w:pPr>
        <w:ind w:left="964" w:hanging="567"/>
      </w:pPr>
      <w:rPr>
        <w:rFonts w:asciiTheme="minorHAnsi" w:eastAsia="Arial" w:hAnsiTheme="minorHAnsi" w:cs="Arial" w:hint="default"/>
        <w:spacing w:val="-1"/>
        <w:w w:val="99"/>
        <w:sz w:val="24"/>
        <w:szCs w:val="24"/>
      </w:rPr>
    </w:lvl>
    <w:lvl w:ilvl="1" w:tplc="5FCC97A2">
      <w:numFmt w:val="bullet"/>
      <w:lvlText w:val="•"/>
      <w:lvlJc w:val="left"/>
      <w:pPr>
        <w:ind w:left="1880" w:hanging="567"/>
      </w:pPr>
      <w:rPr>
        <w:rFonts w:hint="default"/>
      </w:rPr>
    </w:lvl>
    <w:lvl w:ilvl="2" w:tplc="A0D8F0EE">
      <w:numFmt w:val="bullet"/>
      <w:lvlText w:val="•"/>
      <w:lvlJc w:val="left"/>
      <w:pPr>
        <w:ind w:left="2800" w:hanging="567"/>
      </w:pPr>
      <w:rPr>
        <w:rFonts w:hint="default"/>
      </w:rPr>
    </w:lvl>
    <w:lvl w:ilvl="3" w:tplc="9E00CD4C">
      <w:numFmt w:val="bullet"/>
      <w:lvlText w:val="•"/>
      <w:lvlJc w:val="left"/>
      <w:pPr>
        <w:ind w:left="3720" w:hanging="567"/>
      </w:pPr>
      <w:rPr>
        <w:rFonts w:hint="default"/>
      </w:rPr>
    </w:lvl>
    <w:lvl w:ilvl="4" w:tplc="5C8038F6">
      <w:numFmt w:val="bullet"/>
      <w:lvlText w:val="•"/>
      <w:lvlJc w:val="left"/>
      <w:pPr>
        <w:ind w:left="4640" w:hanging="567"/>
      </w:pPr>
      <w:rPr>
        <w:rFonts w:hint="default"/>
      </w:rPr>
    </w:lvl>
    <w:lvl w:ilvl="5" w:tplc="ADC85670">
      <w:numFmt w:val="bullet"/>
      <w:lvlText w:val="•"/>
      <w:lvlJc w:val="left"/>
      <w:pPr>
        <w:ind w:left="5560" w:hanging="567"/>
      </w:pPr>
      <w:rPr>
        <w:rFonts w:hint="default"/>
      </w:rPr>
    </w:lvl>
    <w:lvl w:ilvl="6" w:tplc="872C2140">
      <w:numFmt w:val="bullet"/>
      <w:lvlText w:val="•"/>
      <w:lvlJc w:val="left"/>
      <w:pPr>
        <w:ind w:left="6480" w:hanging="567"/>
      </w:pPr>
      <w:rPr>
        <w:rFonts w:hint="default"/>
      </w:rPr>
    </w:lvl>
    <w:lvl w:ilvl="7" w:tplc="106663BE">
      <w:numFmt w:val="bullet"/>
      <w:lvlText w:val="•"/>
      <w:lvlJc w:val="left"/>
      <w:pPr>
        <w:ind w:left="7400" w:hanging="567"/>
      </w:pPr>
      <w:rPr>
        <w:rFonts w:hint="default"/>
      </w:rPr>
    </w:lvl>
    <w:lvl w:ilvl="8" w:tplc="DFB6E474">
      <w:numFmt w:val="bullet"/>
      <w:lvlText w:val="•"/>
      <w:lvlJc w:val="left"/>
      <w:pPr>
        <w:ind w:left="8320" w:hanging="567"/>
      </w:pPr>
      <w:rPr>
        <w:rFonts w:hint="default"/>
      </w:rPr>
    </w:lvl>
  </w:abstractNum>
  <w:abstractNum w:abstractNumId="39">
    <w:nsid w:val="31C21B71"/>
    <w:multiLevelType w:val="hybridMultilevel"/>
    <w:tmpl w:val="A83471BC"/>
    <w:lvl w:ilvl="0" w:tplc="D1460964">
      <w:start w:val="1"/>
      <w:numFmt w:val="decimal"/>
      <w:lvlText w:val="%1)"/>
      <w:lvlJc w:val="left"/>
      <w:pPr>
        <w:ind w:left="964" w:hanging="567"/>
      </w:pPr>
      <w:rPr>
        <w:rFonts w:asciiTheme="minorHAnsi" w:eastAsia="Arial" w:hAnsiTheme="minorHAnsi" w:cs="Arial" w:hint="default"/>
        <w:spacing w:val="-1"/>
        <w:w w:val="99"/>
        <w:sz w:val="24"/>
        <w:szCs w:val="24"/>
      </w:rPr>
    </w:lvl>
    <w:lvl w:ilvl="1" w:tplc="14B6D320">
      <w:numFmt w:val="bullet"/>
      <w:lvlText w:val="•"/>
      <w:lvlJc w:val="left"/>
      <w:pPr>
        <w:ind w:left="1880" w:hanging="567"/>
      </w:pPr>
      <w:rPr>
        <w:rFonts w:hint="default"/>
      </w:rPr>
    </w:lvl>
    <w:lvl w:ilvl="2" w:tplc="07F6ACCC">
      <w:numFmt w:val="bullet"/>
      <w:lvlText w:val="•"/>
      <w:lvlJc w:val="left"/>
      <w:pPr>
        <w:ind w:left="2800" w:hanging="567"/>
      </w:pPr>
      <w:rPr>
        <w:rFonts w:hint="default"/>
      </w:rPr>
    </w:lvl>
    <w:lvl w:ilvl="3" w:tplc="9D02000A">
      <w:numFmt w:val="bullet"/>
      <w:lvlText w:val="•"/>
      <w:lvlJc w:val="left"/>
      <w:pPr>
        <w:ind w:left="3720" w:hanging="567"/>
      </w:pPr>
      <w:rPr>
        <w:rFonts w:hint="default"/>
      </w:rPr>
    </w:lvl>
    <w:lvl w:ilvl="4" w:tplc="F5DA37D8">
      <w:numFmt w:val="bullet"/>
      <w:lvlText w:val="•"/>
      <w:lvlJc w:val="left"/>
      <w:pPr>
        <w:ind w:left="4640" w:hanging="567"/>
      </w:pPr>
      <w:rPr>
        <w:rFonts w:hint="default"/>
      </w:rPr>
    </w:lvl>
    <w:lvl w:ilvl="5" w:tplc="C4DE30C0">
      <w:numFmt w:val="bullet"/>
      <w:lvlText w:val="•"/>
      <w:lvlJc w:val="left"/>
      <w:pPr>
        <w:ind w:left="5560" w:hanging="567"/>
      </w:pPr>
      <w:rPr>
        <w:rFonts w:hint="default"/>
      </w:rPr>
    </w:lvl>
    <w:lvl w:ilvl="6" w:tplc="A16C3FFA">
      <w:numFmt w:val="bullet"/>
      <w:lvlText w:val="•"/>
      <w:lvlJc w:val="left"/>
      <w:pPr>
        <w:ind w:left="6480" w:hanging="567"/>
      </w:pPr>
      <w:rPr>
        <w:rFonts w:hint="default"/>
      </w:rPr>
    </w:lvl>
    <w:lvl w:ilvl="7" w:tplc="D19E420C">
      <w:numFmt w:val="bullet"/>
      <w:lvlText w:val="•"/>
      <w:lvlJc w:val="left"/>
      <w:pPr>
        <w:ind w:left="7400" w:hanging="567"/>
      </w:pPr>
      <w:rPr>
        <w:rFonts w:hint="default"/>
      </w:rPr>
    </w:lvl>
    <w:lvl w:ilvl="8" w:tplc="1C38D286">
      <w:numFmt w:val="bullet"/>
      <w:lvlText w:val="•"/>
      <w:lvlJc w:val="left"/>
      <w:pPr>
        <w:ind w:left="8320" w:hanging="567"/>
      </w:pPr>
      <w:rPr>
        <w:rFonts w:hint="default"/>
      </w:rPr>
    </w:lvl>
  </w:abstractNum>
  <w:abstractNum w:abstractNumId="40">
    <w:nsid w:val="34AB3CA3"/>
    <w:multiLevelType w:val="hybridMultilevel"/>
    <w:tmpl w:val="1E1ECB9C"/>
    <w:lvl w:ilvl="0" w:tplc="93DE20E6">
      <w:start w:val="1"/>
      <w:numFmt w:val="decimal"/>
      <w:lvlText w:val="%1)"/>
      <w:lvlJc w:val="left"/>
      <w:pPr>
        <w:ind w:left="964" w:hanging="567"/>
      </w:pPr>
      <w:rPr>
        <w:rFonts w:asciiTheme="minorHAnsi" w:eastAsia="Arial" w:hAnsiTheme="minorHAnsi" w:cs="Arial" w:hint="default"/>
        <w:spacing w:val="-1"/>
        <w:w w:val="99"/>
        <w:sz w:val="24"/>
        <w:szCs w:val="24"/>
      </w:rPr>
    </w:lvl>
    <w:lvl w:ilvl="1" w:tplc="F29E5228">
      <w:numFmt w:val="bullet"/>
      <w:lvlText w:val="•"/>
      <w:lvlJc w:val="left"/>
      <w:pPr>
        <w:ind w:left="1880" w:hanging="567"/>
      </w:pPr>
      <w:rPr>
        <w:rFonts w:hint="default"/>
      </w:rPr>
    </w:lvl>
    <w:lvl w:ilvl="2" w:tplc="46FA6490">
      <w:numFmt w:val="bullet"/>
      <w:lvlText w:val="•"/>
      <w:lvlJc w:val="left"/>
      <w:pPr>
        <w:ind w:left="2800" w:hanging="567"/>
      </w:pPr>
      <w:rPr>
        <w:rFonts w:hint="default"/>
      </w:rPr>
    </w:lvl>
    <w:lvl w:ilvl="3" w:tplc="5726E13C">
      <w:numFmt w:val="bullet"/>
      <w:lvlText w:val="•"/>
      <w:lvlJc w:val="left"/>
      <w:pPr>
        <w:ind w:left="3720" w:hanging="567"/>
      </w:pPr>
      <w:rPr>
        <w:rFonts w:hint="default"/>
      </w:rPr>
    </w:lvl>
    <w:lvl w:ilvl="4" w:tplc="68CA99A8">
      <w:numFmt w:val="bullet"/>
      <w:lvlText w:val="•"/>
      <w:lvlJc w:val="left"/>
      <w:pPr>
        <w:ind w:left="4640" w:hanging="567"/>
      </w:pPr>
      <w:rPr>
        <w:rFonts w:hint="default"/>
      </w:rPr>
    </w:lvl>
    <w:lvl w:ilvl="5" w:tplc="6F14BEBC">
      <w:numFmt w:val="bullet"/>
      <w:lvlText w:val="•"/>
      <w:lvlJc w:val="left"/>
      <w:pPr>
        <w:ind w:left="5560" w:hanging="567"/>
      </w:pPr>
      <w:rPr>
        <w:rFonts w:hint="default"/>
      </w:rPr>
    </w:lvl>
    <w:lvl w:ilvl="6" w:tplc="C7385AB2">
      <w:numFmt w:val="bullet"/>
      <w:lvlText w:val="•"/>
      <w:lvlJc w:val="left"/>
      <w:pPr>
        <w:ind w:left="6480" w:hanging="567"/>
      </w:pPr>
      <w:rPr>
        <w:rFonts w:hint="default"/>
      </w:rPr>
    </w:lvl>
    <w:lvl w:ilvl="7" w:tplc="B6E86D50">
      <w:numFmt w:val="bullet"/>
      <w:lvlText w:val="•"/>
      <w:lvlJc w:val="left"/>
      <w:pPr>
        <w:ind w:left="7400" w:hanging="567"/>
      </w:pPr>
      <w:rPr>
        <w:rFonts w:hint="default"/>
      </w:rPr>
    </w:lvl>
    <w:lvl w:ilvl="8" w:tplc="03FE9BA8">
      <w:numFmt w:val="bullet"/>
      <w:lvlText w:val="•"/>
      <w:lvlJc w:val="left"/>
      <w:pPr>
        <w:ind w:left="8320" w:hanging="567"/>
      </w:pPr>
      <w:rPr>
        <w:rFonts w:hint="default"/>
      </w:rPr>
    </w:lvl>
  </w:abstractNum>
  <w:abstractNum w:abstractNumId="41">
    <w:nsid w:val="37E875EC"/>
    <w:multiLevelType w:val="multilevel"/>
    <w:tmpl w:val="6654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55419F"/>
    <w:multiLevelType w:val="hybridMultilevel"/>
    <w:tmpl w:val="577A7128"/>
    <w:lvl w:ilvl="0" w:tplc="77AC9528">
      <w:start w:val="1"/>
      <w:numFmt w:val="decimal"/>
      <w:lvlText w:val="%1."/>
      <w:lvlJc w:val="left"/>
      <w:pPr>
        <w:ind w:left="758" w:hanging="360"/>
      </w:pPr>
      <w:rPr>
        <w:rFonts w:ascii="Arial" w:eastAsia="Arial" w:hAnsi="Arial" w:cs="Arial" w:hint="default"/>
        <w:spacing w:val="-1"/>
        <w:w w:val="99"/>
        <w:sz w:val="20"/>
        <w:szCs w:val="20"/>
      </w:rPr>
    </w:lvl>
    <w:lvl w:ilvl="1" w:tplc="AFA49D48">
      <w:numFmt w:val="bullet"/>
      <w:lvlText w:val="•"/>
      <w:lvlJc w:val="left"/>
      <w:pPr>
        <w:ind w:left="1700" w:hanging="360"/>
      </w:pPr>
      <w:rPr>
        <w:rFonts w:hint="default"/>
      </w:rPr>
    </w:lvl>
    <w:lvl w:ilvl="2" w:tplc="5D12E908">
      <w:numFmt w:val="bullet"/>
      <w:lvlText w:val="•"/>
      <w:lvlJc w:val="left"/>
      <w:pPr>
        <w:ind w:left="2640" w:hanging="360"/>
      </w:pPr>
      <w:rPr>
        <w:rFonts w:hint="default"/>
      </w:rPr>
    </w:lvl>
    <w:lvl w:ilvl="3" w:tplc="95544E6C">
      <w:numFmt w:val="bullet"/>
      <w:lvlText w:val="•"/>
      <w:lvlJc w:val="left"/>
      <w:pPr>
        <w:ind w:left="3580" w:hanging="360"/>
      </w:pPr>
      <w:rPr>
        <w:rFonts w:hint="default"/>
      </w:rPr>
    </w:lvl>
    <w:lvl w:ilvl="4" w:tplc="0F685E9E">
      <w:numFmt w:val="bullet"/>
      <w:lvlText w:val="•"/>
      <w:lvlJc w:val="left"/>
      <w:pPr>
        <w:ind w:left="4520" w:hanging="360"/>
      </w:pPr>
      <w:rPr>
        <w:rFonts w:hint="default"/>
      </w:rPr>
    </w:lvl>
    <w:lvl w:ilvl="5" w:tplc="36A25C82">
      <w:numFmt w:val="bullet"/>
      <w:lvlText w:val="•"/>
      <w:lvlJc w:val="left"/>
      <w:pPr>
        <w:ind w:left="5460" w:hanging="360"/>
      </w:pPr>
      <w:rPr>
        <w:rFonts w:hint="default"/>
      </w:rPr>
    </w:lvl>
    <w:lvl w:ilvl="6" w:tplc="654CA43E">
      <w:numFmt w:val="bullet"/>
      <w:lvlText w:val="•"/>
      <w:lvlJc w:val="left"/>
      <w:pPr>
        <w:ind w:left="6400" w:hanging="360"/>
      </w:pPr>
      <w:rPr>
        <w:rFonts w:hint="default"/>
      </w:rPr>
    </w:lvl>
    <w:lvl w:ilvl="7" w:tplc="7C902C36">
      <w:numFmt w:val="bullet"/>
      <w:lvlText w:val="•"/>
      <w:lvlJc w:val="left"/>
      <w:pPr>
        <w:ind w:left="7340" w:hanging="360"/>
      </w:pPr>
      <w:rPr>
        <w:rFonts w:hint="default"/>
      </w:rPr>
    </w:lvl>
    <w:lvl w:ilvl="8" w:tplc="69A41620">
      <w:numFmt w:val="bullet"/>
      <w:lvlText w:val="•"/>
      <w:lvlJc w:val="left"/>
      <w:pPr>
        <w:ind w:left="8280" w:hanging="360"/>
      </w:pPr>
      <w:rPr>
        <w:rFonts w:hint="default"/>
      </w:rPr>
    </w:lvl>
  </w:abstractNum>
  <w:abstractNum w:abstractNumId="43">
    <w:nsid w:val="38625384"/>
    <w:multiLevelType w:val="hybridMultilevel"/>
    <w:tmpl w:val="1DC0A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874EEF"/>
    <w:multiLevelType w:val="hybridMultilevel"/>
    <w:tmpl w:val="DEC6CAF8"/>
    <w:lvl w:ilvl="0" w:tplc="080E4796">
      <w:start w:val="1"/>
      <w:numFmt w:val="decimal"/>
      <w:lvlText w:val="%1."/>
      <w:lvlJc w:val="left"/>
      <w:pPr>
        <w:ind w:left="825" w:hanging="428"/>
      </w:pPr>
      <w:rPr>
        <w:rFonts w:ascii="Arial" w:eastAsia="Arial" w:hAnsi="Arial" w:cs="Arial" w:hint="default"/>
        <w:spacing w:val="-1"/>
        <w:w w:val="99"/>
        <w:sz w:val="20"/>
        <w:szCs w:val="20"/>
      </w:rPr>
    </w:lvl>
    <w:lvl w:ilvl="1" w:tplc="99CEDF2C">
      <w:numFmt w:val="bullet"/>
      <w:lvlText w:val="•"/>
      <w:lvlJc w:val="left"/>
      <w:pPr>
        <w:ind w:left="1754" w:hanging="428"/>
      </w:pPr>
      <w:rPr>
        <w:rFonts w:hint="default"/>
      </w:rPr>
    </w:lvl>
    <w:lvl w:ilvl="2" w:tplc="56AC8B2E">
      <w:numFmt w:val="bullet"/>
      <w:lvlText w:val="•"/>
      <w:lvlJc w:val="left"/>
      <w:pPr>
        <w:ind w:left="2688" w:hanging="428"/>
      </w:pPr>
      <w:rPr>
        <w:rFonts w:hint="default"/>
      </w:rPr>
    </w:lvl>
    <w:lvl w:ilvl="3" w:tplc="0D5CEA10">
      <w:numFmt w:val="bullet"/>
      <w:lvlText w:val="•"/>
      <w:lvlJc w:val="left"/>
      <w:pPr>
        <w:ind w:left="3622" w:hanging="428"/>
      </w:pPr>
      <w:rPr>
        <w:rFonts w:hint="default"/>
      </w:rPr>
    </w:lvl>
    <w:lvl w:ilvl="4" w:tplc="1CB25986">
      <w:numFmt w:val="bullet"/>
      <w:lvlText w:val="•"/>
      <w:lvlJc w:val="left"/>
      <w:pPr>
        <w:ind w:left="4556" w:hanging="428"/>
      </w:pPr>
      <w:rPr>
        <w:rFonts w:hint="default"/>
      </w:rPr>
    </w:lvl>
    <w:lvl w:ilvl="5" w:tplc="E14CD0AA">
      <w:numFmt w:val="bullet"/>
      <w:lvlText w:val="•"/>
      <w:lvlJc w:val="left"/>
      <w:pPr>
        <w:ind w:left="5490" w:hanging="428"/>
      </w:pPr>
      <w:rPr>
        <w:rFonts w:hint="default"/>
      </w:rPr>
    </w:lvl>
    <w:lvl w:ilvl="6" w:tplc="C9C4E504">
      <w:numFmt w:val="bullet"/>
      <w:lvlText w:val="•"/>
      <w:lvlJc w:val="left"/>
      <w:pPr>
        <w:ind w:left="6424" w:hanging="428"/>
      </w:pPr>
      <w:rPr>
        <w:rFonts w:hint="default"/>
      </w:rPr>
    </w:lvl>
    <w:lvl w:ilvl="7" w:tplc="6CF0AAFE">
      <w:numFmt w:val="bullet"/>
      <w:lvlText w:val="•"/>
      <w:lvlJc w:val="left"/>
      <w:pPr>
        <w:ind w:left="7358" w:hanging="428"/>
      </w:pPr>
      <w:rPr>
        <w:rFonts w:hint="default"/>
      </w:rPr>
    </w:lvl>
    <w:lvl w:ilvl="8" w:tplc="4D947E46">
      <w:numFmt w:val="bullet"/>
      <w:lvlText w:val="•"/>
      <w:lvlJc w:val="left"/>
      <w:pPr>
        <w:ind w:left="8292" w:hanging="428"/>
      </w:pPr>
      <w:rPr>
        <w:rFonts w:hint="default"/>
      </w:rPr>
    </w:lvl>
  </w:abstractNum>
  <w:abstractNum w:abstractNumId="45">
    <w:nsid w:val="3A410405"/>
    <w:multiLevelType w:val="hybridMultilevel"/>
    <w:tmpl w:val="C9F6732A"/>
    <w:lvl w:ilvl="0" w:tplc="CCCC2F86">
      <w:start w:val="1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AAB7B7F"/>
    <w:multiLevelType w:val="hybridMultilevel"/>
    <w:tmpl w:val="1BE462C2"/>
    <w:lvl w:ilvl="0" w:tplc="2EEC7F24">
      <w:start w:val="1"/>
      <w:numFmt w:val="decimal"/>
      <w:lvlText w:val="%1."/>
      <w:lvlJc w:val="left"/>
      <w:pPr>
        <w:ind w:left="964" w:hanging="567"/>
      </w:pPr>
      <w:rPr>
        <w:rFonts w:asciiTheme="minorHAnsi" w:eastAsia="Arial" w:hAnsiTheme="minorHAnsi" w:cs="Arial" w:hint="default"/>
        <w:spacing w:val="-1"/>
        <w:w w:val="99"/>
        <w:sz w:val="24"/>
        <w:szCs w:val="24"/>
      </w:rPr>
    </w:lvl>
    <w:lvl w:ilvl="1" w:tplc="1158A9B2">
      <w:numFmt w:val="bullet"/>
      <w:lvlText w:val="•"/>
      <w:lvlJc w:val="left"/>
      <w:pPr>
        <w:ind w:left="1880" w:hanging="567"/>
      </w:pPr>
      <w:rPr>
        <w:rFonts w:hint="default"/>
      </w:rPr>
    </w:lvl>
    <w:lvl w:ilvl="2" w:tplc="8BCED520">
      <w:numFmt w:val="bullet"/>
      <w:lvlText w:val="•"/>
      <w:lvlJc w:val="left"/>
      <w:pPr>
        <w:ind w:left="2800" w:hanging="567"/>
      </w:pPr>
      <w:rPr>
        <w:rFonts w:hint="default"/>
      </w:rPr>
    </w:lvl>
    <w:lvl w:ilvl="3" w:tplc="C89CBABE">
      <w:numFmt w:val="bullet"/>
      <w:lvlText w:val="•"/>
      <w:lvlJc w:val="left"/>
      <w:pPr>
        <w:ind w:left="3720" w:hanging="567"/>
      </w:pPr>
      <w:rPr>
        <w:rFonts w:hint="default"/>
      </w:rPr>
    </w:lvl>
    <w:lvl w:ilvl="4" w:tplc="7A36EB46">
      <w:numFmt w:val="bullet"/>
      <w:lvlText w:val="•"/>
      <w:lvlJc w:val="left"/>
      <w:pPr>
        <w:ind w:left="4640" w:hanging="567"/>
      </w:pPr>
      <w:rPr>
        <w:rFonts w:hint="default"/>
      </w:rPr>
    </w:lvl>
    <w:lvl w:ilvl="5" w:tplc="81086E62">
      <w:numFmt w:val="bullet"/>
      <w:lvlText w:val="•"/>
      <w:lvlJc w:val="left"/>
      <w:pPr>
        <w:ind w:left="5560" w:hanging="567"/>
      </w:pPr>
      <w:rPr>
        <w:rFonts w:hint="default"/>
      </w:rPr>
    </w:lvl>
    <w:lvl w:ilvl="6" w:tplc="437408F4">
      <w:numFmt w:val="bullet"/>
      <w:lvlText w:val="•"/>
      <w:lvlJc w:val="left"/>
      <w:pPr>
        <w:ind w:left="6480" w:hanging="567"/>
      </w:pPr>
      <w:rPr>
        <w:rFonts w:hint="default"/>
      </w:rPr>
    </w:lvl>
    <w:lvl w:ilvl="7" w:tplc="D09EDB12">
      <w:numFmt w:val="bullet"/>
      <w:lvlText w:val="•"/>
      <w:lvlJc w:val="left"/>
      <w:pPr>
        <w:ind w:left="7400" w:hanging="567"/>
      </w:pPr>
      <w:rPr>
        <w:rFonts w:hint="default"/>
      </w:rPr>
    </w:lvl>
    <w:lvl w:ilvl="8" w:tplc="FD4AAFAE">
      <w:numFmt w:val="bullet"/>
      <w:lvlText w:val="•"/>
      <w:lvlJc w:val="left"/>
      <w:pPr>
        <w:ind w:left="8320" w:hanging="567"/>
      </w:pPr>
      <w:rPr>
        <w:rFonts w:hint="default"/>
      </w:rPr>
    </w:lvl>
  </w:abstractNum>
  <w:abstractNum w:abstractNumId="47">
    <w:nsid w:val="3C2514CA"/>
    <w:multiLevelType w:val="hybridMultilevel"/>
    <w:tmpl w:val="2CA63970"/>
    <w:lvl w:ilvl="0" w:tplc="F2E4AA7E">
      <w:start w:val="1"/>
      <w:numFmt w:val="decimal"/>
      <w:lvlText w:val="%1)"/>
      <w:lvlJc w:val="left"/>
      <w:pPr>
        <w:ind w:left="964" w:hanging="567"/>
      </w:pPr>
      <w:rPr>
        <w:rFonts w:asciiTheme="minorHAnsi" w:eastAsia="Arial" w:hAnsiTheme="minorHAnsi" w:cs="Arial" w:hint="default"/>
        <w:spacing w:val="-1"/>
        <w:w w:val="99"/>
        <w:sz w:val="24"/>
        <w:szCs w:val="24"/>
      </w:rPr>
    </w:lvl>
    <w:lvl w:ilvl="1" w:tplc="779CFAFE">
      <w:start w:val="1"/>
      <w:numFmt w:val="lowerLetter"/>
      <w:lvlText w:val="%2)"/>
      <w:lvlJc w:val="left"/>
      <w:pPr>
        <w:ind w:left="964" w:hanging="567"/>
      </w:pPr>
      <w:rPr>
        <w:rFonts w:ascii="Arial" w:eastAsia="Arial" w:hAnsi="Arial" w:cs="Arial" w:hint="default"/>
        <w:spacing w:val="-1"/>
        <w:w w:val="99"/>
        <w:sz w:val="20"/>
        <w:szCs w:val="20"/>
      </w:rPr>
    </w:lvl>
    <w:lvl w:ilvl="2" w:tplc="A0D8FCCC">
      <w:numFmt w:val="bullet"/>
      <w:lvlText w:val="•"/>
      <w:lvlJc w:val="left"/>
      <w:pPr>
        <w:ind w:left="2088" w:hanging="567"/>
      </w:pPr>
      <w:rPr>
        <w:rFonts w:hint="default"/>
      </w:rPr>
    </w:lvl>
    <w:lvl w:ilvl="3" w:tplc="D4D80364">
      <w:numFmt w:val="bullet"/>
      <w:lvlText w:val="•"/>
      <w:lvlJc w:val="left"/>
      <w:pPr>
        <w:ind w:left="3097" w:hanging="567"/>
      </w:pPr>
      <w:rPr>
        <w:rFonts w:hint="default"/>
      </w:rPr>
    </w:lvl>
    <w:lvl w:ilvl="4" w:tplc="88883218">
      <w:numFmt w:val="bullet"/>
      <w:lvlText w:val="•"/>
      <w:lvlJc w:val="left"/>
      <w:pPr>
        <w:ind w:left="4106" w:hanging="567"/>
      </w:pPr>
      <w:rPr>
        <w:rFonts w:hint="default"/>
      </w:rPr>
    </w:lvl>
    <w:lvl w:ilvl="5" w:tplc="0AE8ADBA">
      <w:numFmt w:val="bullet"/>
      <w:lvlText w:val="•"/>
      <w:lvlJc w:val="left"/>
      <w:pPr>
        <w:ind w:left="5115" w:hanging="567"/>
      </w:pPr>
      <w:rPr>
        <w:rFonts w:hint="default"/>
      </w:rPr>
    </w:lvl>
    <w:lvl w:ilvl="6" w:tplc="651428B2">
      <w:numFmt w:val="bullet"/>
      <w:lvlText w:val="•"/>
      <w:lvlJc w:val="left"/>
      <w:pPr>
        <w:ind w:left="6124" w:hanging="567"/>
      </w:pPr>
      <w:rPr>
        <w:rFonts w:hint="default"/>
      </w:rPr>
    </w:lvl>
    <w:lvl w:ilvl="7" w:tplc="9F5E63F6">
      <w:numFmt w:val="bullet"/>
      <w:lvlText w:val="•"/>
      <w:lvlJc w:val="left"/>
      <w:pPr>
        <w:ind w:left="7133" w:hanging="567"/>
      </w:pPr>
      <w:rPr>
        <w:rFonts w:hint="default"/>
      </w:rPr>
    </w:lvl>
    <w:lvl w:ilvl="8" w:tplc="5D60A772">
      <w:numFmt w:val="bullet"/>
      <w:lvlText w:val="•"/>
      <w:lvlJc w:val="left"/>
      <w:pPr>
        <w:ind w:left="8142" w:hanging="567"/>
      </w:pPr>
      <w:rPr>
        <w:rFonts w:hint="default"/>
      </w:rPr>
    </w:lvl>
  </w:abstractNum>
  <w:abstractNum w:abstractNumId="48">
    <w:nsid w:val="3C3A2CCC"/>
    <w:multiLevelType w:val="multilevel"/>
    <w:tmpl w:val="7ECCFB12"/>
    <w:lvl w:ilvl="0">
      <w:start w:val="14"/>
      <w:numFmt w:val="bullet"/>
      <w:lvlText w:val="-"/>
      <w:lvlJc w:val="left"/>
      <w:pPr>
        <w:tabs>
          <w:tab w:val="num" w:pos="720"/>
        </w:tabs>
        <w:ind w:left="720" w:hanging="360"/>
      </w:pPr>
      <w:rPr>
        <w:rFonts w:ascii="Calibri" w:eastAsia="Arial"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E992BAB"/>
    <w:multiLevelType w:val="hybridMultilevel"/>
    <w:tmpl w:val="1E589412"/>
    <w:lvl w:ilvl="0" w:tplc="14EC10EC">
      <w:start w:val="1"/>
      <w:numFmt w:val="decimal"/>
      <w:lvlText w:val="%1."/>
      <w:lvlJc w:val="left"/>
      <w:pPr>
        <w:ind w:left="825" w:hanging="428"/>
      </w:pPr>
      <w:rPr>
        <w:rFonts w:ascii="Arial" w:eastAsia="Arial" w:hAnsi="Arial" w:cs="Arial" w:hint="default"/>
        <w:spacing w:val="-1"/>
        <w:w w:val="99"/>
        <w:sz w:val="20"/>
        <w:szCs w:val="20"/>
      </w:rPr>
    </w:lvl>
    <w:lvl w:ilvl="1" w:tplc="9342B6A4">
      <w:start w:val="1"/>
      <w:numFmt w:val="decimal"/>
      <w:lvlText w:val="%2)"/>
      <w:lvlJc w:val="left"/>
      <w:pPr>
        <w:ind w:left="1058" w:hanging="233"/>
      </w:pPr>
      <w:rPr>
        <w:rFonts w:ascii="Arial" w:eastAsia="Arial" w:hAnsi="Arial" w:cs="Arial" w:hint="default"/>
        <w:spacing w:val="-1"/>
        <w:w w:val="99"/>
        <w:sz w:val="20"/>
        <w:szCs w:val="20"/>
      </w:rPr>
    </w:lvl>
    <w:lvl w:ilvl="2" w:tplc="46E8A580">
      <w:numFmt w:val="bullet"/>
      <w:lvlText w:val="•"/>
      <w:lvlJc w:val="left"/>
      <w:pPr>
        <w:ind w:left="2071" w:hanging="233"/>
      </w:pPr>
      <w:rPr>
        <w:rFonts w:hint="default"/>
      </w:rPr>
    </w:lvl>
    <w:lvl w:ilvl="3" w:tplc="C54C8212">
      <w:numFmt w:val="bullet"/>
      <w:lvlText w:val="•"/>
      <w:lvlJc w:val="left"/>
      <w:pPr>
        <w:ind w:left="3082" w:hanging="233"/>
      </w:pPr>
      <w:rPr>
        <w:rFonts w:hint="default"/>
      </w:rPr>
    </w:lvl>
    <w:lvl w:ilvl="4" w:tplc="800CB6C6">
      <w:numFmt w:val="bullet"/>
      <w:lvlText w:val="•"/>
      <w:lvlJc w:val="left"/>
      <w:pPr>
        <w:ind w:left="4093" w:hanging="233"/>
      </w:pPr>
      <w:rPr>
        <w:rFonts w:hint="default"/>
      </w:rPr>
    </w:lvl>
    <w:lvl w:ilvl="5" w:tplc="649AF156">
      <w:numFmt w:val="bullet"/>
      <w:lvlText w:val="•"/>
      <w:lvlJc w:val="left"/>
      <w:pPr>
        <w:ind w:left="5104" w:hanging="233"/>
      </w:pPr>
      <w:rPr>
        <w:rFonts w:hint="default"/>
      </w:rPr>
    </w:lvl>
    <w:lvl w:ilvl="6" w:tplc="231EA33A">
      <w:numFmt w:val="bullet"/>
      <w:lvlText w:val="•"/>
      <w:lvlJc w:val="left"/>
      <w:pPr>
        <w:ind w:left="6115" w:hanging="233"/>
      </w:pPr>
      <w:rPr>
        <w:rFonts w:hint="default"/>
      </w:rPr>
    </w:lvl>
    <w:lvl w:ilvl="7" w:tplc="613EE74A">
      <w:numFmt w:val="bullet"/>
      <w:lvlText w:val="•"/>
      <w:lvlJc w:val="left"/>
      <w:pPr>
        <w:ind w:left="7126" w:hanging="233"/>
      </w:pPr>
      <w:rPr>
        <w:rFonts w:hint="default"/>
      </w:rPr>
    </w:lvl>
    <w:lvl w:ilvl="8" w:tplc="8EBA0614">
      <w:numFmt w:val="bullet"/>
      <w:lvlText w:val="•"/>
      <w:lvlJc w:val="left"/>
      <w:pPr>
        <w:ind w:left="8137" w:hanging="233"/>
      </w:pPr>
      <w:rPr>
        <w:rFonts w:hint="default"/>
      </w:rPr>
    </w:lvl>
  </w:abstractNum>
  <w:abstractNum w:abstractNumId="50">
    <w:nsid w:val="40CE5FA4"/>
    <w:multiLevelType w:val="multilevel"/>
    <w:tmpl w:val="D37E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10102BD"/>
    <w:multiLevelType w:val="hybridMultilevel"/>
    <w:tmpl w:val="BC28FFB4"/>
    <w:lvl w:ilvl="0" w:tplc="6AFE0168">
      <w:start w:val="1"/>
      <w:numFmt w:val="decimal"/>
      <w:lvlText w:val="%1."/>
      <w:lvlJc w:val="left"/>
      <w:pPr>
        <w:ind w:left="964" w:hanging="567"/>
      </w:pPr>
      <w:rPr>
        <w:rFonts w:asciiTheme="minorHAnsi" w:eastAsia="Arial" w:hAnsiTheme="minorHAnsi" w:cs="Arial" w:hint="default"/>
        <w:spacing w:val="-1"/>
        <w:w w:val="99"/>
        <w:sz w:val="24"/>
        <w:szCs w:val="24"/>
      </w:rPr>
    </w:lvl>
    <w:lvl w:ilvl="1" w:tplc="F432B446">
      <w:numFmt w:val="bullet"/>
      <w:lvlText w:val="•"/>
      <w:lvlJc w:val="left"/>
      <w:pPr>
        <w:ind w:left="1880" w:hanging="567"/>
      </w:pPr>
      <w:rPr>
        <w:rFonts w:hint="default"/>
      </w:rPr>
    </w:lvl>
    <w:lvl w:ilvl="2" w:tplc="96F48D9C">
      <w:numFmt w:val="bullet"/>
      <w:lvlText w:val="•"/>
      <w:lvlJc w:val="left"/>
      <w:pPr>
        <w:ind w:left="2800" w:hanging="567"/>
      </w:pPr>
      <w:rPr>
        <w:rFonts w:hint="default"/>
      </w:rPr>
    </w:lvl>
    <w:lvl w:ilvl="3" w:tplc="088C33FE">
      <w:numFmt w:val="bullet"/>
      <w:lvlText w:val="•"/>
      <w:lvlJc w:val="left"/>
      <w:pPr>
        <w:ind w:left="3720" w:hanging="567"/>
      </w:pPr>
      <w:rPr>
        <w:rFonts w:hint="default"/>
      </w:rPr>
    </w:lvl>
    <w:lvl w:ilvl="4" w:tplc="02D4E27E">
      <w:numFmt w:val="bullet"/>
      <w:lvlText w:val="•"/>
      <w:lvlJc w:val="left"/>
      <w:pPr>
        <w:ind w:left="4640" w:hanging="567"/>
      </w:pPr>
      <w:rPr>
        <w:rFonts w:hint="default"/>
      </w:rPr>
    </w:lvl>
    <w:lvl w:ilvl="5" w:tplc="AB3EF9E6">
      <w:numFmt w:val="bullet"/>
      <w:lvlText w:val="•"/>
      <w:lvlJc w:val="left"/>
      <w:pPr>
        <w:ind w:left="5560" w:hanging="567"/>
      </w:pPr>
      <w:rPr>
        <w:rFonts w:hint="default"/>
      </w:rPr>
    </w:lvl>
    <w:lvl w:ilvl="6" w:tplc="85A2084A">
      <w:numFmt w:val="bullet"/>
      <w:lvlText w:val="•"/>
      <w:lvlJc w:val="left"/>
      <w:pPr>
        <w:ind w:left="6480" w:hanging="567"/>
      </w:pPr>
      <w:rPr>
        <w:rFonts w:hint="default"/>
      </w:rPr>
    </w:lvl>
    <w:lvl w:ilvl="7" w:tplc="5E7AD800">
      <w:numFmt w:val="bullet"/>
      <w:lvlText w:val="•"/>
      <w:lvlJc w:val="left"/>
      <w:pPr>
        <w:ind w:left="7400" w:hanging="567"/>
      </w:pPr>
      <w:rPr>
        <w:rFonts w:hint="default"/>
      </w:rPr>
    </w:lvl>
    <w:lvl w:ilvl="8" w:tplc="1316BB2E">
      <w:numFmt w:val="bullet"/>
      <w:lvlText w:val="•"/>
      <w:lvlJc w:val="left"/>
      <w:pPr>
        <w:ind w:left="8320" w:hanging="567"/>
      </w:pPr>
      <w:rPr>
        <w:rFonts w:hint="default"/>
      </w:rPr>
    </w:lvl>
  </w:abstractNum>
  <w:abstractNum w:abstractNumId="52">
    <w:nsid w:val="42AF00B7"/>
    <w:multiLevelType w:val="hybridMultilevel"/>
    <w:tmpl w:val="420C11CA"/>
    <w:lvl w:ilvl="0" w:tplc="B4F496E8">
      <w:start w:val="1"/>
      <w:numFmt w:val="decimal"/>
      <w:lvlText w:val="%1."/>
      <w:lvlJc w:val="left"/>
      <w:pPr>
        <w:ind w:left="825" w:hanging="428"/>
      </w:pPr>
      <w:rPr>
        <w:rFonts w:ascii="Arial" w:eastAsia="Arial" w:hAnsi="Arial" w:cs="Arial" w:hint="default"/>
        <w:spacing w:val="-1"/>
        <w:w w:val="99"/>
        <w:sz w:val="20"/>
        <w:szCs w:val="20"/>
      </w:rPr>
    </w:lvl>
    <w:lvl w:ilvl="1" w:tplc="E5F8087E">
      <w:numFmt w:val="bullet"/>
      <w:lvlText w:val="•"/>
      <w:lvlJc w:val="left"/>
      <w:pPr>
        <w:ind w:left="1754" w:hanging="428"/>
      </w:pPr>
      <w:rPr>
        <w:rFonts w:hint="default"/>
      </w:rPr>
    </w:lvl>
    <w:lvl w:ilvl="2" w:tplc="4DF63EF4">
      <w:numFmt w:val="bullet"/>
      <w:lvlText w:val="•"/>
      <w:lvlJc w:val="left"/>
      <w:pPr>
        <w:ind w:left="2688" w:hanging="428"/>
      </w:pPr>
      <w:rPr>
        <w:rFonts w:hint="default"/>
      </w:rPr>
    </w:lvl>
    <w:lvl w:ilvl="3" w:tplc="6BBA60C4">
      <w:numFmt w:val="bullet"/>
      <w:lvlText w:val="•"/>
      <w:lvlJc w:val="left"/>
      <w:pPr>
        <w:ind w:left="3622" w:hanging="428"/>
      </w:pPr>
      <w:rPr>
        <w:rFonts w:hint="default"/>
      </w:rPr>
    </w:lvl>
    <w:lvl w:ilvl="4" w:tplc="B91A911A">
      <w:numFmt w:val="bullet"/>
      <w:lvlText w:val="•"/>
      <w:lvlJc w:val="left"/>
      <w:pPr>
        <w:ind w:left="4556" w:hanging="428"/>
      </w:pPr>
      <w:rPr>
        <w:rFonts w:hint="default"/>
      </w:rPr>
    </w:lvl>
    <w:lvl w:ilvl="5" w:tplc="0008A978">
      <w:numFmt w:val="bullet"/>
      <w:lvlText w:val="•"/>
      <w:lvlJc w:val="left"/>
      <w:pPr>
        <w:ind w:left="5490" w:hanging="428"/>
      </w:pPr>
      <w:rPr>
        <w:rFonts w:hint="default"/>
      </w:rPr>
    </w:lvl>
    <w:lvl w:ilvl="6" w:tplc="14D0DC64">
      <w:numFmt w:val="bullet"/>
      <w:lvlText w:val="•"/>
      <w:lvlJc w:val="left"/>
      <w:pPr>
        <w:ind w:left="6424" w:hanging="428"/>
      </w:pPr>
      <w:rPr>
        <w:rFonts w:hint="default"/>
      </w:rPr>
    </w:lvl>
    <w:lvl w:ilvl="7" w:tplc="66CE7A32">
      <w:numFmt w:val="bullet"/>
      <w:lvlText w:val="•"/>
      <w:lvlJc w:val="left"/>
      <w:pPr>
        <w:ind w:left="7358" w:hanging="428"/>
      </w:pPr>
      <w:rPr>
        <w:rFonts w:hint="default"/>
      </w:rPr>
    </w:lvl>
    <w:lvl w:ilvl="8" w:tplc="71FEA3C0">
      <w:numFmt w:val="bullet"/>
      <w:lvlText w:val="•"/>
      <w:lvlJc w:val="left"/>
      <w:pPr>
        <w:ind w:left="8292" w:hanging="428"/>
      </w:pPr>
      <w:rPr>
        <w:rFonts w:hint="default"/>
      </w:rPr>
    </w:lvl>
  </w:abstractNum>
  <w:abstractNum w:abstractNumId="53">
    <w:nsid w:val="457021D0"/>
    <w:multiLevelType w:val="hybridMultilevel"/>
    <w:tmpl w:val="A43287A4"/>
    <w:lvl w:ilvl="0" w:tplc="43A6A472">
      <w:start w:val="1"/>
      <w:numFmt w:val="decimal"/>
      <w:lvlText w:val="%1."/>
      <w:lvlJc w:val="left"/>
      <w:pPr>
        <w:ind w:left="758" w:hanging="341"/>
      </w:pPr>
      <w:rPr>
        <w:rFonts w:ascii="Arial" w:eastAsia="Arial" w:hAnsi="Arial" w:cs="Arial" w:hint="default"/>
        <w:spacing w:val="-1"/>
        <w:w w:val="99"/>
        <w:sz w:val="20"/>
        <w:szCs w:val="20"/>
      </w:rPr>
    </w:lvl>
    <w:lvl w:ilvl="1" w:tplc="461AA008">
      <w:numFmt w:val="bullet"/>
      <w:lvlText w:val="•"/>
      <w:lvlJc w:val="left"/>
      <w:pPr>
        <w:ind w:left="1700" w:hanging="341"/>
      </w:pPr>
      <w:rPr>
        <w:rFonts w:hint="default"/>
      </w:rPr>
    </w:lvl>
    <w:lvl w:ilvl="2" w:tplc="C756BE30">
      <w:numFmt w:val="bullet"/>
      <w:lvlText w:val="•"/>
      <w:lvlJc w:val="left"/>
      <w:pPr>
        <w:ind w:left="2640" w:hanging="341"/>
      </w:pPr>
      <w:rPr>
        <w:rFonts w:hint="default"/>
      </w:rPr>
    </w:lvl>
    <w:lvl w:ilvl="3" w:tplc="C2024138">
      <w:numFmt w:val="bullet"/>
      <w:lvlText w:val="•"/>
      <w:lvlJc w:val="left"/>
      <w:pPr>
        <w:ind w:left="3580" w:hanging="341"/>
      </w:pPr>
      <w:rPr>
        <w:rFonts w:hint="default"/>
      </w:rPr>
    </w:lvl>
    <w:lvl w:ilvl="4" w:tplc="79A63C2A">
      <w:numFmt w:val="bullet"/>
      <w:lvlText w:val="•"/>
      <w:lvlJc w:val="left"/>
      <w:pPr>
        <w:ind w:left="4520" w:hanging="341"/>
      </w:pPr>
      <w:rPr>
        <w:rFonts w:hint="default"/>
      </w:rPr>
    </w:lvl>
    <w:lvl w:ilvl="5" w:tplc="6E7A9F14">
      <w:numFmt w:val="bullet"/>
      <w:lvlText w:val="•"/>
      <w:lvlJc w:val="left"/>
      <w:pPr>
        <w:ind w:left="5460" w:hanging="341"/>
      </w:pPr>
      <w:rPr>
        <w:rFonts w:hint="default"/>
      </w:rPr>
    </w:lvl>
    <w:lvl w:ilvl="6" w:tplc="3E1C1372">
      <w:numFmt w:val="bullet"/>
      <w:lvlText w:val="•"/>
      <w:lvlJc w:val="left"/>
      <w:pPr>
        <w:ind w:left="6400" w:hanging="341"/>
      </w:pPr>
      <w:rPr>
        <w:rFonts w:hint="default"/>
      </w:rPr>
    </w:lvl>
    <w:lvl w:ilvl="7" w:tplc="4ACAA2FC">
      <w:numFmt w:val="bullet"/>
      <w:lvlText w:val="•"/>
      <w:lvlJc w:val="left"/>
      <w:pPr>
        <w:ind w:left="7340" w:hanging="341"/>
      </w:pPr>
      <w:rPr>
        <w:rFonts w:hint="default"/>
      </w:rPr>
    </w:lvl>
    <w:lvl w:ilvl="8" w:tplc="50D6B53A">
      <w:numFmt w:val="bullet"/>
      <w:lvlText w:val="•"/>
      <w:lvlJc w:val="left"/>
      <w:pPr>
        <w:ind w:left="8280" w:hanging="341"/>
      </w:pPr>
      <w:rPr>
        <w:rFonts w:hint="default"/>
      </w:rPr>
    </w:lvl>
  </w:abstractNum>
  <w:abstractNum w:abstractNumId="54">
    <w:nsid w:val="45BD258C"/>
    <w:multiLevelType w:val="hybridMultilevel"/>
    <w:tmpl w:val="4326873A"/>
    <w:lvl w:ilvl="0" w:tplc="CCCC2F86">
      <w:start w:val="14"/>
      <w:numFmt w:val="bullet"/>
      <w:lvlText w:val="-"/>
      <w:lvlJc w:val="left"/>
      <w:pPr>
        <w:ind w:left="720" w:hanging="360"/>
      </w:pPr>
      <w:rPr>
        <w:rFonts w:ascii="Calibri" w:eastAsia="Arial"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631161C"/>
    <w:multiLevelType w:val="hybridMultilevel"/>
    <w:tmpl w:val="C870FE7A"/>
    <w:lvl w:ilvl="0" w:tplc="04150017">
      <w:start w:val="1"/>
      <w:numFmt w:val="lowerLetter"/>
      <w:lvlText w:val="%1)"/>
      <w:lvlJc w:val="left"/>
      <w:pPr>
        <w:ind w:left="964" w:hanging="567"/>
      </w:pPr>
      <w:rPr>
        <w:rFonts w:hint="default"/>
        <w:spacing w:val="-1"/>
        <w:w w:val="99"/>
        <w:sz w:val="20"/>
        <w:szCs w:val="20"/>
      </w:rPr>
    </w:lvl>
    <w:lvl w:ilvl="1" w:tplc="588EA73C">
      <w:start w:val="1"/>
      <w:numFmt w:val="lowerLetter"/>
      <w:lvlText w:val="%2)"/>
      <w:lvlJc w:val="left"/>
      <w:pPr>
        <w:ind w:left="964" w:hanging="567"/>
      </w:pPr>
      <w:rPr>
        <w:rFonts w:ascii="Arial" w:eastAsia="Arial" w:hAnsi="Arial" w:cs="Arial" w:hint="default"/>
        <w:spacing w:val="-1"/>
        <w:w w:val="99"/>
        <w:sz w:val="20"/>
        <w:szCs w:val="20"/>
      </w:rPr>
    </w:lvl>
    <w:lvl w:ilvl="2" w:tplc="5BCE5702">
      <w:numFmt w:val="bullet"/>
      <w:lvlText w:val="•"/>
      <w:lvlJc w:val="left"/>
      <w:pPr>
        <w:ind w:left="2800" w:hanging="567"/>
      </w:pPr>
      <w:rPr>
        <w:rFonts w:hint="default"/>
      </w:rPr>
    </w:lvl>
    <w:lvl w:ilvl="3" w:tplc="4440BE1E">
      <w:numFmt w:val="bullet"/>
      <w:lvlText w:val="•"/>
      <w:lvlJc w:val="left"/>
      <w:pPr>
        <w:ind w:left="3720" w:hanging="567"/>
      </w:pPr>
      <w:rPr>
        <w:rFonts w:hint="default"/>
      </w:rPr>
    </w:lvl>
    <w:lvl w:ilvl="4" w:tplc="F870686C">
      <w:numFmt w:val="bullet"/>
      <w:lvlText w:val="•"/>
      <w:lvlJc w:val="left"/>
      <w:pPr>
        <w:ind w:left="4640" w:hanging="567"/>
      </w:pPr>
      <w:rPr>
        <w:rFonts w:hint="default"/>
      </w:rPr>
    </w:lvl>
    <w:lvl w:ilvl="5" w:tplc="91026EC8">
      <w:numFmt w:val="bullet"/>
      <w:lvlText w:val="•"/>
      <w:lvlJc w:val="left"/>
      <w:pPr>
        <w:ind w:left="5560" w:hanging="567"/>
      </w:pPr>
      <w:rPr>
        <w:rFonts w:hint="default"/>
      </w:rPr>
    </w:lvl>
    <w:lvl w:ilvl="6" w:tplc="47284432">
      <w:numFmt w:val="bullet"/>
      <w:lvlText w:val="•"/>
      <w:lvlJc w:val="left"/>
      <w:pPr>
        <w:ind w:left="6480" w:hanging="567"/>
      </w:pPr>
      <w:rPr>
        <w:rFonts w:hint="default"/>
      </w:rPr>
    </w:lvl>
    <w:lvl w:ilvl="7" w:tplc="A2CE2F14">
      <w:numFmt w:val="bullet"/>
      <w:lvlText w:val="•"/>
      <w:lvlJc w:val="left"/>
      <w:pPr>
        <w:ind w:left="7400" w:hanging="567"/>
      </w:pPr>
      <w:rPr>
        <w:rFonts w:hint="default"/>
      </w:rPr>
    </w:lvl>
    <w:lvl w:ilvl="8" w:tplc="5E62710A">
      <w:numFmt w:val="bullet"/>
      <w:lvlText w:val="•"/>
      <w:lvlJc w:val="left"/>
      <w:pPr>
        <w:ind w:left="8320" w:hanging="567"/>
      </w:pPr>
      <w:rPr>
        <w:rFonts w:hint="default"/>
      </w:rPr>
    </w:lvl>
  </w:abstractNum>
  <w:abstractNum w:abstractNumId="56">
    <w:nsid w:val="47EC5DDD"/>
    <w:multiLevelType w:val="hybridMultilevel"/>
    <w:tmpl w:val="46767A54"/>
    <w:lvl w:ilvl="0" w:tplc="87C8648A">
      <w:start w:val="1"/>
      <w:numFmt w:val="lowerLetter"/>
      <w:lvlText w:val="%1)"/>
      <w:lvlJc w:val="left"/>
      <w:pPr>
        <w:ind w:left="938" w:hanging="540"/>
      </w:pPr>
      <w:rPr>
        <w:rFonts w:ascii="Arial" w:eastAsia="Arial" w:hAnsi="Arial" w:cs="Arial" w:hint="default"/>
        <w:spacing w:val="-1"/>
        <w:w w:val="99"/>
        <w:sz w:val="20"/>
        <w:szCs w:val="20"/>
      </w:rPr>
    </w:lvl>
    <w:lvl w:ilvl="1" w:tplc="870EA054">
      <w:numFmt w:val="bullet"/>
      <w:lvlText w:val="•"/>
      <w:lvlJc w:val="left"/>
      <w:pPr>
        <w:ind w:left="1862" w:hanging="540"/>
      </w:pPr>
      <w:rPr>
        <w:rFonts w:hint="default"/>
      </w:rPr>
    </w:lvl>
    <w:lvl w:ilvl="2" w:tplc="4A120FA8">
      <w:numFmt w:val="bullet"/>
      <w:lvlText w:val="•"/>
      <w:lvlJc w:val="left"/>
      <w:pPr>
        <w:ind w:left="2784" w:hanging="540"/>
      </w:pPr>
      <w:rPr>
        <w:rFonts w:hint="default"/>
      </w:rPr>
    </w:lvl>
    <w:lvl w:ilvl="3" w:tplc="E5CE8E40">
      <w:numFmt w:val="bullet"/>
      <w:lvlText w:val="•"/>
      <w:lvlJc w:val="left"/>
      <w:pPr>
        <w:ind w:left="3706" w:hanging="540"/>
      </w:pPr>
      <w:rPr>
        <w:rFonts w:hint="default"/>
      </w:rPr>
    </w:lvl>
    <w:lvl w:ilvl="4" w:tplc="A796B310">
      <w:numFmt w:val="bullet"/>
      <w:lvlText w:val="•"/>
      <w:lvlJc w:val="left"/>
      <w:pPr>
        <w:ind w:left="4628" w:hanging="540"/>
      </w:pPr>
      <w:rPr>
        <w:rFonts w:hint="default"/>
      </w:rPr>
    </w:lvl>
    <w:lvl w:ilvl="5" w:tplc="E070DA50">
      <w:numFmt w:val="bullet"/>
      <w:lvlText w:val="•"/>
      <w:lvlJc w:val="left"/>
      <w:pPr>
        <w:ind w:left="5550" w:hanging="540"/>
      </w:pPr>
      <w:rPr>
        <w:rFonts w:hint="default"/>
      </w:rPr>
    </w:lvl>
    <w:lvl w:ilvl="6" w:tplc="CE563526">
      <w:numFmt w:val="bullet"/>
      <w:lvlText w:val="•"/>
      <w:lvlJc w:val="left"/>
      <w:pPr>
        <w:ind w:left="6472" w:hanging="540"/>
      </w:pPr>
      <w:rPr>
        <w:rFonts w:hint="default"/>
      </w:rPr>
    </w:lvl>
    <w:lvl w:ilvl="7" w:tplc="847E480C">
      <w:numFmt w:val="bullet"/>
      <w:lvlText w:val="•"/>
      <w:lvlJc w:val="left"/>
      <w:pPr>
        <w:ind w:left="7394" w:hanging="540"/>
      </w:pPr>
      <w:rPr>
        <w:rFonts w:hint="default"/>
      </w:rPr>
    </w:lvl>
    <w:lvl w:ilvl="8" w:tplc="7A546784">
      <w:numFmt w:val="bullet"/>
      <w:lvlText w:val="•"/>
      <w:lvlJc w:val="left"/>
      <w:pPr>
        <w:ind w:left="8316" w:hanging="540"/>
      </w:pPr>
      <w:rPr>
        <w:rFonts w:hint="default"/>
      </w:rPr>
    </w:lvl>
  </w:abstractNum>
  <w:abstractNum w:abstractNumId="57">
    <w:nsid w:val="48070596"/>
    <w:multiLevelType w:val="multilevel"/>
    <w:tmpl w:val="DDE4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D65C0C"/>
    <w:multiLevelType w:val="hybridMultilevel"/>
    <w:tmpl w:val="10AAC07E"/>
    <w:lvl w:ilvl="0" w:tplc="43C67E2C">
      <w:start w:val="1"/>
      <w:numFmt w:val="decimal"/>
      <w:lvlText w:val="%1)"/>
      <w:lvlJc w:val="left"/>
      <w:pPr>
        <w:ind w:left="964" w:hanging="567"/>
      </w:pPr>
      <w:rPr>
        <w:rFonts w:asciiTheme="minorHAnsi" w:eastAsia="Arial" w:hAnsiTheme="minorHAnsi" w:cs="Arial" w:hint="default"/>
        <w:b w:val="0"/>
        <w:spacing w:val="-1"/>
        <w:w w:val="99"/>
        <w:sz w:val="24"/>
        <w:szCs w:val="24"/>
      </w:rPr>
    </w:lvl>
    <w:lvl w:ilvl="1" w:tplc="48D687B2">
      <w:numFmt w:val="bullet"/>
      <w:lvlText w:val="•"/>
      <w:lvlJc w:val="left"/>
      <w:pPr>
        <w:ind w:left="1880" w:hanging="567"/>
      </w:pPr>
      <w:rPr>
        <w:rFonts w:hint="default"/>
      </w:rPr>
    </w:lvl>
    <w:lvl w:ilvl="2" w:tplc="59C66E38">
      <w:numFmt w:val="bullet"/>
      <w:lvlText w:val="•"/>
      <w:lvlJc w:val="left"/>
      <w:pPr>
        <w:ind w:left="2800" w:hanging="567"/>
      </w:pPr>
      <w:rPr>
        <w:rFonts w:hint="default"/>
      </w:rPr>
    </w:lvl>
    <w:lvl w:ilvl="3" w:tplc="E5AEC822">
      <w:numFmt w:val="bullet"/>
      <w:lvlText w:val="•"/>
      <w:lvlJc w:val="left"/>
      <w:pPr>
        <w:ind w:left="3720" w:hanging="567"/>
      </w:pPr>
      <w:rPr>
        <w:rFonts w:hint="default"/>
      </w:rPr>
    </w:lvl>
    <w:lvl w:ilvl="4" w:tplc="735E462C">
      <w:numFmt w:val="bullet"/>
      <w:lvlText w:val="•"/>
      <w:lvlJc w:val="left"/>
      <w:pPr>
        <w:ind w:left="4640" w:hanging="567"/>
      </w:pPr>
      <w:rPr>
        <w:rFonts w:hint="default"/>
      </w:rPr>
    </w:lvl>
    <w:lvl w:ilvl="5" w:tplc="649A00EE">
      <w:numFmt w:val="bullet"/>
      <w:lvlText w:val="•"/>
      <w:lvlJc w:val="left"/>
      <w:pPr>
        <w:ind w:left="5560" w:hanging="567"/>
      </w:pPr>
      <w:rPr>
        <w:rFonts w:hint="default"/>
      </w:rPr>
    </w:lvl>
    <w:lvl w:ilvl="6" w:tplc="EA464332">
      <w:numFmt w:val="bullet"/>
      <w:lvlText w:val="•"/>
      <w:lvlJc w:val="left"/>
      <w:pPr>
        <w:ind w:left="6480" w:hanging="567"/>
      </w:pPr>
      <w:rPr>
        <w:rFonts w:hint="default"/>
      </w:rPr>
    </w:lvl>
    <w:lvl w:ilvl="7" w:tplc="32B0E07C">
      <w:numFmt w:val="bullet"/>
      <w:lvlText w:val="•"/>
      <w:lvlJc w:val="left"/>
      <w:pPr>
        <w:ind w:left="7400" w:hanging="567"/>
      </w:pPr>
      <w:rPr>
        <w:rFonts w:hint="default"/>
      </w:rPr>
    </w:lvl>
    <w:lvl w:ilvl="8" w:tplc="9F0657EC">
      <w:numFmt w:val="bullet"/>
      <w:lvlText w:val="•"/>
      <w:lvlJc w:val="left"/>
      <w:pPr>
        <w:ind w:left="8320" w:hanging="567"/>
      </w:pPr>
      <w:rPr>
        <w:rFonts w:hint="default"/>
      </w:rPr>
    </w:lvl>
  </w:abstractNum>
  <w:abstractNum w:abstractNumId="59">
    <w:nsid w:val="4B4E223F"/>
    <w:multiLevelType w:val="hybridMultilevel"/>
    <w:tmpl w:val="AB427E20"/>
    <w:lvl w:ilvl="0" w:tplc="CCCC2F86">
      <w:start w:val="1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BEE1BA1"/>
    <w:multiLevelType w:val="hybridMultilevel"/>
    <w:tmpl w:val="B9F0D73C"/>
    <w:lvl w:ilvl="0" w:tplc="1C1EF0CC">
      <w:start w:val="1"/>
      <w:numFmt w:val="decimal"/>
      <w:lvlText w:val="%1)"/>
      <w:lvlJc w:val="left"/>
      <w:pPr>
        <w:ind w:left="964" w:hanging="567"/>
      </w:pPr>
      <w:rPr>
        <w:rFonts w:asciiTheme="minorHAnsi" w:eastAsia="Arial" w:hAnsiTheme="minorHAnsi" w:cs="Arial" w:hint="default"/>
        <w:spacing w:val="-1"/>
        <w:w w:val="99"/>
        <w:sz w:val="24"/>
        <w:szCs w:val="24"/>
      </w:rPr>
    </w:lvl>
    <w:lvl w:ilvl="1" w:tplc="A6DAA8EA">
      <w:start w:val="1"/>
      <w:numFmt w:val="lowerLetter"/>
      <w:lvlText w:val="%2)"/>
      <w:lvlJc w:val="left"/>
      <w:pPr>
        <w:ind w:left="964" w:hanging="567"/>
      </w:pPr>
      <w:rPr>
        <w:rFonts w:asciiTheme="minorHAnsi" w:eastAsia="Arial" w:hAnsiTheme="minorHAnsi" w:cs="Arial" w:hint="default"/>
        <w:spacing w:val="-1"/>
        <w:w w:val="99"/>
        <w:sz w:val="24"/>
        <w:szCs w:val="24"/>
      </w:rPr>
    </w:lvl>
    <w:lvl w:ilvl="2" w:tplc="BD667036">
      <w:numFmt w:val="bullet"/>
      <w:lvlText w:val="•"/>
      <w:lvlJc w:val="left"/>
      <w:pPr>
        <w:ind w:left="2800" w:hanging="567"/>
      </w:pPr>
      <w:rPr>
        <w:rFonts w:hint="default"/>
      </w:rPr>
    </w:lvl>
    <w:lvl w:ilvl="3" w:tplc="2CBC6DC4">
      <w:numFmt w:val="bullet"/>
      <w:lvlText w:val="•"/>
      <w:lvlJc w:val="left"/>
      <w:pPr>
        <w:ind w:left="3720" w:hanging="567"/>
      </w:pPr>
      <w:rPr>
        <w:rFonts w:hint="default"/>
      </w:rPr>
    </w:lvl>
    <w:lvl w:ilvl="4" w:tplc="960AA688">
      <w:numFmt w:val="bullet"/>
      <w:lvlText w:val="•"/>
      <w:lvlJc w:val="left"/>
      <w:pPr>
        <w:ind w:left="4640" w:hanging="567"/>
      </w:pPr>
      <w:rPr>
        <w:rFonts w:hint="default"/>
      </w:rPr>
    </w:lvl>
    <w:lvl w:ilvl="5" w:tplc="3CEEEF60">
      <w:numFmt w:val="bullet"/>
      <w:lvlText w:val="•"/>
      <w:lvlJc w:val="left"/>
      <w:pPr>
        <w:ind w:left="5560" w:hanging="567"/>
      </w:pPr>
      <w:rPr>
        <w:rFonts w:hint="default"/>
      </w:rPr>
    </w:lvl>
    <w:lvl w:ilvl="6" w:tplc="F9AE2E90">
      <w:numFmt w:val="bullet"/>
      <w:lvlText w:val="•"/>
      <w:lvlJc w:val="left"/>
      <w:pPr>
        <w:ind w:left="6480" w:hanging="567"/>
      </w:pPr>
      <w:rPr>
        <w:rFonts w:hint="default"/>
      </w:rPr>
    </w:lvl>
    <w:lvl w:ilvl="7" w:tplc="9C004CE0">
      <w:numFmt w:val="bullet"/>
      <w:lvlText w:val="•"/>
      <w:lvlJc w:val="left"/>
      <w:pPr>
        <w:ind w:left="7400" w:hanging="567"/>
      </w:pPr>
      <w:rPr>
        <w:rFonts w:hint="default"/>
      </w:rPr>
    </w:lvl>
    <w:lvl w:ilvl="8" w:tplc="9AD2DEE6">
      <w:numFmt w:val="bullet"/>
      <w:lvlText w:val="•"/>
      <w:lvlJc w:val="left"/>
      <w:pPr>
        <w:ind w:left="8320" w:hanging="567"/>
      </w:pPr>
      <w:rPr>
        <w:rFonts w:hint="default"/>
      </w:rPr>
    </w:lvl>
  </w:abstractNum>
  <w:abstractNum w:abstractNumId="61">
    <w:nsid w:val="4D9C2065"/>
    <w:multiLevelType w:val="hybridMultilevel"/>
    <w:tmpl w:val="125CCC52"/>
    <w:lvl w:ilvl="0" w:tplc="EBD84E0A">
      <w:start w:val="1"/>
      <w:numFmt w:val="lowerLetter"/>
      <w:lvlText w:val="%1)"/>
      <w:lvlJc w:val="left"/>
      <w:pPr>
        <w:ind w:left="398" w:hanging="567"/>
      </w:pPr>
      <w:rPr>
        <w:rFonts w:ascii="Arial" w:eastAsia="Arial" w:hAnsi="Arial" w:cs="Arial" w:hint="default"/>
        <w:spacing w:val="-1"/>
        <w:w w:val="99"/>
        <w:sz w:val="20"/>
        <w:szCs w:val="20"/>
      </w:rPr>
    </w:lvl>
    <w:lvl w:ilvl="1" w:tplc="31726DF4">
      <w:numFmt w:val="bullet"/>
      <w:lvlText w:val="•"/>
      <w:lvlJc w:val="left"/>
      <w:pPr>
        <w:ind w:left="1376" w:hanging="567"/>
      </w:pPr>
      <w:rPr>
        <w:rFonts w:hint="default"/>
      </w:rPr>
    </w:lvl>
    <w:lvl w:ilvl="2" w:tplc="9DFE90CA">
      <w:numFmt w:val="bullet"/>
      <w:lvlText w:val="•"/>
      <w:lvlJc w:val="left"/>
      <w:pPr>
        <w:ind w:left="2352" w:hanging="567"/>
      </w:pPr>
      <w:rPr>
        <w:rFonts w:hint="default"/>
      </w:rPr>
    </w:lvl>
    <w:lvl w:ilvl="3" w:tplc="FE28F48A">
      <w:numFmt w:val="bullet"/>
      <w:lvlText w:val="•"/>
      <w:lvlJc w:val="left"/>
      <w:pPr>
        <w:ind w:left="3328" w:hanging="567"/>
      </w:pPr>
      <w:rPr>
        <w:rFonts w:hint="default"/>
      </w:rPr>
    </w:lvl>
    <w:lvl w:ilvl="4" w:tplc="D9ECB33C">
      <w:numFmt w:val="bullet"/>
      <w:lvlText w:val="•"/>
      <w:lvlJc w:val="left"/>
      <w:pPr>
        <w:ind w:left="4304" w:hanging="567"/>
      </w:pPr>
      <w:rPr>
        <w:rFonts w:hint="default"/>
      </w:rPr>
    </w:lvl>
    <w:lvl w:ilvl="5" w:tplc="A8C8A8E4">
      <w:numFmt w:val="bullet"/>
      <w:lvlText w:val="•"/>
      <w:lvlJc w:val="left"/>
      <w:pPr>
        <w:ind w:left="5280" w:hanging="567"/>
      </w:pPr>
      <w:rPr>
        <w:rFonts w:hint="default"/>
      </w:rPr>
    </w:lvl>
    <w:lvl w:ilvl="6" w:tplc="D5F4854E">
      <w:numFmt w:val="bullet"/>
      <w:lvlText w:val="•"/>
      <w:lvlJc w:val="left"/>
      <w:pPr>
        <w:ind w:left="6256" w:hanging="567"/>
      </w:pPr>
      <w:rPr>
        <w:rFonts w:hint="default"/>
      </w:rPr>
    </w:lvl>
    <w:lvl w:ilvl="7" w:tplc="AA0062CA">
      <w:numFmt w:val="bullet"/>
      <w:lvlText w:val="•"/>
      <w:lvlJc w:val="left"/>
      <w:pPr>
        <w:ind w:left="7232" w:hanging="567"/>
      </w:pPr>
      <w:rPr>
        <w:rFonts w:hint="default"/>
      </w:rPr>
    </w:lvl>
    <w:lvl w:ilvl="8" w:tplc="72E2C6AC">
      <w:numFmt w:val="bullet"/>
      <w:lvlText w:val="•"/>
      <w:lvlJc w:val="left"/>
      <w:pPr>
        <w:ind w:left="8208" w:hanging="567"/>
      </w:pPr>
      <w:rPr>
        <w:rFonts w:hint="default"/>
      </w:rPr>
    </w:lvl>
  </w:abstractNum>
  <w:abstractNum w:abstractNumId="62">
    <w:nsid w:val="4F176FAE"/>
    <w:multiLevelType w:val="hybridMultilevel"/>
    <w:tmpl w:val="573AB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F180443"/>
    <w:multiLevelType w:val="hybridMultilevel"/>
    <w:tmpl w:val="1D825878"/>
    <w:lvl w:ilvl="0" w:tplc="592C7BAE">
      <w:start w:val="1"/>
      <w:numFmt w:val="decimal"/>
      <w:lvlText w:val="%1)"/>
      <w:lvlJc w:val="left"/>
      <w:pPr>
        <w:ind w:left="964" w:hanging="567"/>
      </w:pPr>
      <w:rPr>
        <w:rFonts w:asciiTheme="minorHAnsi" w:eastAsia="Arial" w:hAnsiTheme="minorHAnsi" w:cs="Arial" w:hint="default"/>
        <w:spacing w:val="-1"/>
        <w:w w:val="99"/>
        <w:sz w:val="24"/>
        <w:szCs w:val="24"/>
      </w:rPr>
    </w:lvl>
    <w:lvl w:ilvl="1" w:tplc="1D4C3ED0">
      <w:numFmt w:val="bullet"/>
      <w:lvlText w:val="•"/>
      <w:lvlJc w:val="left"/>
      <w:pPr>
        <w:ind w:left="1880" w:hanging="567"/>
      </w:pPr>
      <w:rPr>
        <w:rFonts w:hint="default"/>
      </w:rPr>
    </w:lvl>
    <w:lvl w:ilvl="2" w:tplc="2C006588">
      <w:numFmt w:val="bullet"/>
      <w:lvlText w:val="•"/>
      <w:lvlJc w:val="left"/>
      <w:pPr>
        <w:ind w:left="2800" w:hanging="567"/>
      </w:pPr>
      <w:rPr>
        <w:rFonts w:hint="default"/>
      </w:rPr>
    </w:lvl>
    <w:lvl w:ilvl="3" w:tplc="85DE05B2">
      <w:numFmt w:val="bullet"/>
      <w:lvlText w:val="•"/>
      <w:lvlJc w:val="left"/>
      <w:pPr>
        <w:ind w:left="3720" w:hanging="567"/>
      </w:pPr>
      <w:rPr>
        <w:rFonts w:hint="default"/>
      </w:rPr>
    </w:lvl>
    <w:lvl w:ilvl="4" w:tplc="EAC63DA4">
      <w:numFmt w:val="bullet"/>
      <w:lvlText w:val="•"/>
      <w:lvlJc w:val="left"/>
      <w:pPr>
        <w:ind w:left="4640" w:hanging="567"/>
      </w:pPr>
      <w:rPr>
        <w:rFonts w:hint="default"/>
      </w:rPr>
    </w:lvl>
    <w:lvl w:ilvl="5" w:tplc="3E8C09CC">
      <w:numFmt w:val="bullet"/>
      <w:lvlText w:val="•"/>
      <w:lvlJc w:val="left"/>
      <w:pPr>
        <w:ind w:left="5560" w:hanging="567"/>
      </w:pPr>
      <w:rPr>
        <w:rFonts w:hint="default"/>
      </w:rPr>
    </w:lvl>
    <w:lvl w:ilvl="6" w:tplc="1590AA70">
      <w:numFmt w:val="bullet"/>
      <w:lvlText w:val="•"/>
      <w:lvlJc w:val="left"/>
      <w:pPr>
        <w:ind w:left="6480" w:hanging="567"/>
      </w:pPr>
      <w:rPr>
        <w:rFonts w:hint="default"/>
      </w:rPr>
    </w:lvl>
    <w:lvl w:ilvl="7" w:tplc="28D26012">
      <w:numFmt w:val="bullet"/>
      <w:lvlText w:val="•"/>
      <w:lvlJc w:val="left"/>
      <w:pPr>
        <w:ind w:left="7400" w:hanging="567"/>
      </w:pPr>
      <w:rPr>
        <w:rFonts w:hint="default"/>
      </w:rPr>
    </w:lvl>
    <w:lvl w:ilvl="8" w:tplc="2E060D84">
      <w:numFmt w:val="bullet"/>
      <w:lvlText w:val="•"/>
      <w:lvlJc w:val="left"/>
      <w:pPr>
        <w:ind w:left="8320" w:hanging="567"/>
      </w:pPr>
      <w:rPr>
        <w:rFonts w:hint="default"/>
      </w:rPr>
    </w:lvl>
  </w:abstractNum>
  <w:abstractNum w:abstractNumId="64">
    <w:nsid w:val="4FE9720D"/>
    <w:multiLevelType w:val="hybridMultilevel"/>
    <w:tmpl w:val="BC965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01D3482"/>
    <w:multiLevelType w:val="multilevel"/>
    <w:tmpl w:val="1C9C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26077AD"/>
    <w:multiLevelType w:val="hybridMultilevel"/>
    <w:tmpl w:val="0CCE97FC"/>
    <w:lvl w:ilvl="0" w:tplc="3E021E02">
      <w:start w:val="1"/>
      <w:numFmt w:val="lowerLetter"/>
      <w:lvlText w:val="%1)"/>
      <w:lvlJc w:val="left"/>
      <w:pPr>
        <w:ind w:left="1440" w:hanging="360"/>
      </w:pPr>
    </w:lvl>
    <w:lvl w:ilvl="1" w:tplc="7FDEC7A6" w:tentative="1">
      <w:start w:val="1"/>
      <w:numFmt w:val="lowerLetter"/>
      <w:lvlText w:val="%2."/>
      <w:lvlJc w:val="left"/>
      <w:pPr>
        <w:ind w:left="2160" w:hanging="360"/>
      </w:pPr>
    </w:lvl>
    <w:lvl w:ilvl="2" w:tplc="D16A4EE4" w:tentative="1">
      <w:start w:val="1"/>
      <w:numFmt w:val="lowerRoman"/>
      <w:lvlText w:val="%3."/>
      <w:lvlJc w:val="right"/>
      <w:pPr>
        <w:ind w:left="2880" w:hanging="180"/>
      </w:pPr>
    </w:lvl>
    <w:lvl w:ilvl="3" w:tplc="F9A010BC" w:tentative="1">
      <w:start w:val="1"/>
      <w:numFmt w:val="decimal"/>
      <w:lvlText w:val="%4."/>
      <w:lvlJc w:val="left"/>
      <w:pPr>
        <w:ind w:left="3600" w:hanging="360"/>
      </w:pPr>
    </w:lvl>
    <w:lvl w:ilvl="4" w:tplc="6224814C" w:tentative="1">
      <w:start w:val="1"/>
      <w:numFmt w:val="lowerLetter"/>
      <w:lvlText w:val="%5."/>
      <w:lvlJc w:val="left"/>
      <w:pPr>
        <w:ind w:left="4320" w:hanging="360"/>
      </w:pPr>
    </w:lvl>
    <w:lvl w:ilvl="5" w:tplc="DDBE6EDA" w:tentative="1">
      <w:start w:val="1"/>
      <w:numFmt w:val="lowerRoman"/>
      <w:lvlText w:val="%6."/>
      <w:lvlJc w:val="right"/>
      <w:pPr>
        <w:ind w:left="5040" w:hanging="180"/>
      </w:pPr>
    </w:lvl>
    <w:lvl w:ilvl="6" w:tplc="38661892" w:tentative="1">
      <w:start w:val="1"/>
      <w:numFmt w:val="decimal"/>
      <w:lvlText w:val="%7."/>
      <w:lvlJc w:val="left"/>
      <w:pPr>
        <w:ind w:left="5760" w:hanging="360"/>
      </w:pPr>
    </w:lvl>
    <w:lvl w:ilvl="7" w:tplc="E1F89484" w:tentative="1">
      <w:start w:val="1"/>
      <w:numFmt w:val="lowerLetter"/>
      <w:lvlText w:val="%8."/>
      <w:lvlJc w:val="left"/>
      <w:pPr>
        <w:ind w:left="6480" w:hanging="360"/>
      </w:pPr>
    </w:lvl>
    <w:lvl w:ilvl="8" w:tplc="376C97A8" w:tentative="1">
      <w:start w:val="1"/>
      <w:numFmt w:val="lowerRoman"/>
      <w:lvlText w:val="%9."/>
      <w:lvlJc w:val="right"/>
      <w:pPr>
        <w:ind w:left="7200" w:hanging="180"/>
      </w:pPr>
    </w:lvl>
  </w:abstractNum>
  <w:abstractNum w:abstractNumId="67">
    <w:nsid w:val="548A7122"/>
    <w:multiLevelType w:val="hybridMultilevel"/>
    <w:tmpl w:val="CAACB436"/>
    <w:lvl w:ilvl="0" w:tplc="26D2CE76">
      <w:start w:val="1"/>
      <w:numFmt w:val="decimal"/>
      <w:lvlText w:val="%1."/>
      <w:lvlJc w:val="left"/>
      <w:pPr>
        <w:ind w:left="758" w:hanging="360"/>
      </w:pPr>
      <w:rPr>
        <w:rFonts w:ascii="Arial" w:eastAsia="Arial" w:hAnsi="Arial" w:cs="Arial" w:hint="default"/>
        <w:spacing w:val="-1"/>
        <w:w w:val="99"/>
        <w:sz w:val="20"/>
        <w:szCs w:val="20"/>
      </w:rPr>
    </w:lvl>
    <w:lvl w:ilvl="1" w:tplc="2A0A0D7A">
      <w:numFmt w:val="bullet"/>
      <w:lvlText w:val="•"/>
      <w:lvlJc w:val="left"/>
      <w:pPr>
        <w:ind w:left="1700" w:hanging="360"/>
      </w:pPr>
      <w:rPr>
        <w:rFonts w:hint="default"/>
      </w:rPr>
    </w:lvl>
    <w:lvl w:ilvl="2" w:tplc="85EC2A08">
      <w:numFmt w:val="bullet"/>
      <w:lvlText w:val="•"/>
      <w:lvlJc w:val="left"/>
      <w:pPr>
        <w:ind w:left="2640" w:hanging="360"/>
      </w:pPr>
      <w:rPr>
        <w:rFonts w:hint="default"/>
      </w:rPr>
    </w:lvl>
    <w:lvl w:ilvl="3" w:tplc="C82E1498">
      <w:numFmt w:val="bullet"/>
      <w:lvlText w:val="•"/>
      <w:lvlJc w:val="left"/>
      <w:pPr>
        <w:ind w:left="3580" w:hanging="360"/>
      </w:pPr>
      <w:rPr>
        <w:rFonts w:hint="default"/>
      </w:rPr>
    </w:lvl>
    <w:lvl w:ilvl="4" w:tplc="7D489310">
      <w:numFmt w:val="bullet"/>
      <w:lvlText w:val="•"/>
      <w:lvlJc w:val="left"/>
      <w:pPr>
        <w:ind w:left="4520" w:hanging="360"/>
      </w:pPr>
      <w:rPr>
        <w:rFonts w:hint="default"/>
      </w:rPr>
    </w:lvl>
    <w:lvl w:ilvl="5" w:tplc="655C17E2">
      <w:numFmt w:val="bullet"/>
      <w:lvlText w:val="•"/>
      <w:lvlJc w:val="left"/>
      <w:pPr>
        <w:ind w:left="5460" w:hanging="360"/>
      </w:pPr>
      <w:rPr>
        <w:rFonts w:hint="default"/>
      </w:rPr>
    </w:lvl>
    <w:lvl w:ilvl="6" w:tplc="8D8E2AAE">
      <w:numFmt w:val="bullet"/>
      <w:lvlText w:val="•"/>
      <w:lvlJc w:val="left"/>
      <w:pPr>
        <w:ind w:left="6400" w:hanging="360"/>
      </w:pPr>
      <w:rPr>
        <w:rFonts w:hint="default"/>
      </w:rPr>
    </w:lvl>
    <w:lvl w:ilvl="7" w:tplc="BC28C690">
      <w:numFmt w:val="bullet"/>
      <w:lvlText w:val="•"/>
      <w:lvlJc w:val="left"/>
      <w:pPr>
        <w:ind w:left="7340" w:hanging="360"/>
      </w:pPr>
      <w:rPr>
        <w:rFonts w:hint="default"/>
      </w:rPr>
    </w:lvl>
    <w:lvl w:ilvl="8" w:tplc="048499B2">
      <w:numFmt w:val="bullet"/>
      <w:lvlText w:val="•"/>
      <w:lvlJc w:val="left"/>
      <w:pPr>
        <w:ind w:left="8280" w:hanging="360"/>
      </w:pPr>
      <w:rPr>
        <w:rFonts w:hint="default"/>
      </w:rPr>
    </w:lvl>
  </w:abstractNum>
  <w:abstractNum w:abstractNumId="68">
    <w:nsid w:val="54D23DF3"/>
    <w:multiLevelType w:val="hybridMultilevel"/>
    <w:tmpl w:val="9942E984"/>
    <w:lvl w:ilvl="0" w:tplc="1FEAA5A8">
      <w:start w:val="1"/>
      <w:numFmt w:val="decimal"/>
      <w:lvlText w:val="%1."/>
      <w:lvlJc w:val="left"/>
      <w:pPr>
        <w:ind w:left="398" w:hanging="360"/>
        <w:jc w:val="right"/>
      </w:pPr>
      <w:rPr>
        <w:rFonts w:ascii="Arial" w:eastAsia="Arial" w:hAnsi="Arial" w:cs="Arial" w:hint="default"/>
        <w:spacing w:val="-1"/>
        <w:w w:val="99"/>
        <w:sz w:val="20"/>
        <w:szCs w:val="20"/>
      </w:rPr>
    </w:lvl>
    <w:lvl w:ilvl="1" w:tplc="8E8E5BBA">
      <w:numFmt w:val="bullet"/>
      <w:lvlText w:val="•"/>
      <w:lvlJc w:val="left"/>
      <w:pPr>
        <w:ind w:left="1376" w:hanging="360"/>
      </w:pPr>
      <w:rPr>
        <w:rFonts w:hint="default"/>
      </w:rPr>
    </w:lvl>
    <w:lvl w:ilvl="2" w:tplc="7AEC0DB6">
      <w:numFmt w:val="bullet"/>
      <w:lvlText w:val="•"/>
      <w:lvlJc w:val="left"/>
      <w:pPr>
        <w:ind w:left="2352" w:hanging="360"/>
      </w:pPr>
      <w:rPr>
        <w:rFonts w:hint="default"/>
      </w:rPr>
    </w:lvl>
    <w:lvl w:ilvl="3" w:tplc="637049A4">
      <w:numFmt w:val="bullet"/>
      <w:lvlText w:val="•"/>
      <w:lvlJc w:val="left"/>
      <w:pPr>
        <w:ind w:left="3328" w:hanging="360"/>
      </w:pPr>
      <w:rPr>
        <w:rFonts w:hint="default"/>
      </w:rPr>
    </w:lvl>
    <w:lvl w:ilvl="4" w:tplc="6A8CE326">
      <w:numFmt w:val="bullet"/>
      <w:lvlText w:val="•"/>
      <w:lvlJc w:val="left"/>
      <w:pPr>
        <w:ind w:left="4304" w:hanging="360"/>
      </w:pPr>
      <w:rPr>
        <w:rFonts w:hint="default"/>
      </w:rPr>
    </w:lvl>
    <w:lvl w:ilvl="5" w:tplc="C0FC03DC">
      <w:numFmt w:val="bullet"/>
      <w:lvlText w:val="•"/>
      <w:lvlJc w:val="left"/>
      <w:pPr>
        <w:ind w:left="5280" w:hanging="360"/>
      </w:pPr>
      <w:rPr>
        <w:rFonts w:hint="default"/>
      </w:rPr>
    </w:lvl>
    <w:lvl w:ilvl="6" w:tplc="8BE41C78">
      <w:numFmt w:val="bullet"/>
      <w:lvlText w:val="•"/>
      <w:lvlJc w:val="left"/>
      <w:pPr>
        <w:ind w:left="6256" w:hanging="360"/>
      </w:pPr>
      <w:rPr>
        <w:rFonts w:hint="default"/>
      </w:rPr>
    </w:lvl>
    <w:lvl w:ilvl="7" w:tplc="7A440B10">
      <w:numFmt w:val="bullet"/>
      <w:lvlText w:val="•"/>
      <w:lvlJc w:val="left"/>
      <w:pPr>
        <w:ind w:left="7232" w:hanging="360"/>
      </w:pPr>
      <w:rPr>
        <w:rFonts w:hint="default"/>
      </w:rPr>
    </w:lvl>
    <w:lvl w:ilvl="8" w:tplc="D818888E">
      <w:numFmt w:val="bullet"/>
      <w:lvlText w:val="•"/>
      <w:lvlJc w:val="left"/>
      <w:pPr>
        <w:ind w:left="8208" w:hanging="360"/>
      </w:pPr>
      <w:rPr>
        <w:rFonts w:hint="default"/>
      </w:rPr>
    </w:lvl>
  </w:abstractNum>
  <w:abstractNum w:abstractNumId="69">
    <w:nsid w:val="58306B78"/>
    <w:multiLevelType w:val="multilevel"/>
    <w:tmpl w:val="376EEBC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58883119"/>
    <w:multiLevelType w:val="hybridMultilevel"/>
    <w:tmpl w:val="4448F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A180E1A"/>
    <w:multiLevelType w:val="multilevel"/>
    <w:tmpl w:val="4008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C97592A"/>
    <w:multiLevelType w:val="multilevel"/>
    <w:tmpl w:val="C714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CFA2E53"/>
    <w:multiLevelType w:val="hybridMultilevel"/>
    <w:tmpl w:val="A252D176"/>
    <w:lvl w:ilvl="0" w:tplc="1660CDE0">
      <w:start w:val="1"/>
      <w:numFmt w:val="decimal"/>
      <w:lvlText w:val="%1)"/>
      <w:lvlJc w:val="left"/>
      <w:pPr>
        <w:ind w:left="964" w:hanging="567"/>
      </w:pPr>
      <w:rPr>
        <w:rFonts w:hint="default"/>
        <w:spacing w:val="-1"/>
        <w:w w:val="99"/>
        <w:sz w:val="24"/>
        <w:szCs w:val="24"/>
      </w:rPr>
    </w:lvl>
    <w:lvl w:ilvl="1" w:tplc="588EA73C">
      <w:start w:val="1"/>
      <w:numFmt w:val="lowerLetter"/>
      <w:lvlText w:val="%2)"/>
      <w:lvlJc w:val="left"/>
      <w:pPr>
        <w:ind w:left="964" w:hanging="567"/>
      </w:pPr>
      <w:rPr>
        <w:rFonts w:ascii="Arial" w:eastAsia="Arial" w:hAnsi="Arial" w:cs="Arial" w:hint="default"/>
        <w:spacing w:val="-1"/>
        <w:w w:val="99"/>
        <w:sz w:val="20"/>
        <w:szCs w:val="20"/>
      </w:rPr>
    </w:lvl>
    <w:lvl w:ilvl="2" w:tplc="5BCE5702">
      <w:numFmt w:val="bullet"/>
      <w:lvlText w:val="•"/>
      <w:lvlJc w:val="left"/>
      <w:pPr>
        <w:ind w:left="2800" w:hanging="567"/>
      </w:pPr>
      <w:rPr>
        <w:rFonts w:hint="default"/>
      </w:rPr>
    </w:lvl>
    <w:lvl w:ilvl="3" w:tplc="4440BE1E">
      <w:numFmt w:val="bullet"/>
      <w:lvlText w:val="•"/>
      <w:lvlJc w:val="left"/>
      <w:pPr>
        <w:ind w:left="3720" w:hanging="567"/>
      </w:pPr>
      <w:rPr>
        <w:rFonts w:hint="default"/>
      </w:rPr>
    </w:lvl>
    <w:lvl w:ilvl="4" w:tplc="F870686C">
      <w:numFmt w:val="bullet"/>
      <w:lvlText w:val="•"/>
      <w:lvlJc w:val="left"/>
      <w:pPr>
        <w:ind w:left="4640" w:hanging="567"/>
      </w:pPr>
      <w:rPr>
        <w:rFonts w:hint="default"/>
      </w:rPr>
    </w:lvl>
    <w:lvl w:ilvl="5" w:tplc="91026EC8">
      <w:numFmt w:val="bullet"/>
      <w:lvlText w:val="•"/>
      <w:lvlJc w:val="left"/>
      <w:pPr>
        <w:ind w:left="5560" w:hanging="567"/>
      </w:pPr>
      <w:rPr>
        <w:rFonts w:hint="default"/>
      </w:rPr>
    </w:lvl>
    <w:lvl w:ilvl="6" w:tplc="47284432">
      <w:numFmt w:val="bullet"/>
      <w:lvlText w:val="•"/>
      <w:lvlJc w:val="left"/>
      <w:pPr>
        <w:ind w:left="6480" w:hanging="567"/>
      </w:pPr>
      <w:rPr>
        <w:rFonts w:hint="default"/>
      </w:rPr>
    </w:lvl>
    <w:lvl w:ilvl="7" w:tplc="A2CE2F14">
      <w:numFmt w:val="bullet"/>
      <w:lvlText w:val="•"/>
      <w:lvlJc w:val="left"/>
      <w:pPr>
        <w:ind w:left="7400" w:hanging="567"/>
      </w:pPr>
      <w:rPr>
        <w:rFonts w:hint="default"/>
      </w:rPr>
    </w:lvl>
    <w:lvl w:ilvl="8" w:tplc="5E62710A">
      <w:numFmt w:val="bullet"/>
      <w:lvlText w:val="•"/>
      <w:lvlJc w:val="left"/>
      <w:pPr>
        <w:ind w:left="8320" w:hanging="567"/>
      </w:pPr>
      <w:rPr>
        <w:rFonts w:hint="default"/>
      </w:rPr>
    </w:lvl>
  </w:abstractNum>
  <w:abstractNum w:abstractNumId="74">
    <w:nsid w:val="5D32131E"/>
    <w:multiLevelType w:val="hybridMultilevel"/>
    <w:tmpl w:val="19FAD690"/>
    <w:lvl w:ilvl="0" w:tplc="04150019">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F405F9A"/>
    <w:multiLevelType w:val="multilevel"/>
    <w:tmpl w:val="A53C6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6">
    <w:nsid w:val="61D74510"/>
    <w:multiLevelType w:val="hybridMultilevel"/>
    <w:tmpl w:val="56F091A6"/>
    <w:lvl w:ilvl="0" w:tplc="FB104F26">
      <w:start w:val="1"/>
      <w:numFmt w:val="decimal"/>
      <w:lvlText w:val="%1."/>
      <w:lvlJc w:val="left"/>
      <w:pPr>
        <w:ind w:left="681" w:hanging="284"/>
      </w:pPr>
      <w:rPr>
        <w:rFonts w:ascii="Arial" w:eastAsia="Arial" w:hAnsi="Arial" w:cs="Arial" w:hint="default"/>
        <w:spacing w:val="-1"/>
        <w:w w:val="99"/>
        <w:sz w:val="20"/>
        <w:szCs w:val="20"/>
      </w:rPr>
    </w:lvl>
    <w:lvl w:ilvl="1" w:tplc="FC84213A">
      <w:numFmt w:val="bullet"/>
      <w:lvlText w:val="•"/>
      <w:lvlJc w:val="left"/>
      <w:pPr>
        <w:ind w:left="1628" w:hanging="284"/>
      </w:pPr>
      <w:rPr>
        <w:rFonts w:hint="default"/>
      </w:rPr>
    </w:lvl>
    <w:lvl w:ilvl="2" w:tplc="276CDA68">
      <w:numFmt w:val="bullet"/>
      <w:lvlText w:val="•"/>
      <w:lvlJc w:val="left"/>
      <w:pPr>
        <w:ind w:left="2576" w:hanging="284"/>
      </w:pPr>
      <w:rPr>
        <w:rFonts w:hint="default"/>
      </w:rPr>
    </w:lvl>
    <w:lvl w:ilvl="3" w:tplc="7700D8CA">
      <w:numFmt w:val="bullet"/>
      <w:lvlText w:val="•"/>
      <w:lvlJc w:val="left"/>
      <w:pPr>
        <w:ind w:left="3524" w:hanging="284"/>
      </w:pPr>
      <w:rPr>
        <w:rFonts w:hint="default"/>
      </w:rPr>
    </w:lvl>
    <w:lvl w:ilvl="4" w:tplc="3A7638AA">
      <w:numFmt w:val="bullet"/>
      <w:lvlText w:val="•"/>
      <w:lvlJc w:val="left"/>
      <w:pPr>
        <w:ind w:left="4472" w:hanging="284"/>
      </w:pPr>
      <w:rPr>
        <w:rFonts w:hint="default"/>
      </w:rPr>
    </w:lvl>
    <w:lvl w:ilvl="5" w:tplc="2222FEEA">
      <w:numFmt w:val="bullet"/>
      <w:lvlText w:val="•"/>
      <w:lvlJc w:val="left"/>
      <w:pPr>
        <w:ind w:left="5420" w:hanging="284"/>
      </w:pPr>
      <w:rPr>
        <w:rFonts w:hint="default"/>
      </w:rPr>
    </w:lvl>
    <w:lvl w:ilvl="6" w:tplc="14F0A84C">
      <w:numFmt w:val="bullet"/>
      <w:lvlText w:val="•"/>
      <w:lvlJc w:val="left"/>
      <w:pPr>
        <w:ind w:left="6368" w:hanging="284"/>
      </w:pPr>
      <w:rPr>
        <w:rFonts w:hint="default"/>
      </w:rPr>
    </w:lvl>
    <w:lvl w:ilvl="7" w:tplc="1C22AA76">
      <w:numFmt w:val="bullet"/>
      <w:lvlText w:val="•"/>
      <w:lvlJc w:val="left"/>
      <w:pPr>
        <w:ind w:left="7316" w:hanging="284"/>
      </w:pPr>
      <w:rPr>
        <w:rFonts w:hint="default"/>
      </w:rPr>
    </w:lvl>
    <w:lvl w:ilvl="8" w:tplc="0B90E4EE">
      <w:numFmt w:val="bullet"/>
      <w:lvlText w:val="•"/>
      <w:lvlJc w:val="left"/>
      <w:pPr>
        <w:ind w:left="8264" w:hanging="284"/>
      </w:pPr>
      <w:rPr>
        <w:rFonts w:hint="default"/>
      </w:rPr>
    </w:lvl>
  </w:abstractNum>
  <w:abstractNum w:abstractNumId="77">
    <w:nsid w:val="63CE1A47"/>
    <w:multiLevelType w:val="hybridMultilevel"/>
    <w:tmpl w:val="F09AD13E"/>
    <w:lvl w:ilvl="0" w:tplc="F83E2514">
      <w:start w:val="1"/>
      <w:numFmt w:val="decimal"/>
      <w:lvlText w:val="%1)"/>
      <w:lvlJc w:val="left"/>
      <w:pPr>
        <w:ind w:left="964" w:hanging="567"/>
      </w:pPr>
      <w:rPr>
        <w:rFonts w:asciiTheme="minorHAnsi" w:eastAsia="Arial" w:hAnsiTheme="minorHAnsi" w:cs="Arial" w:hint="default"/>
        <w:spacing w:val="-1"/>
        <w:w w:val="99"/>
        <w:sz w:val="24"/>
        <w:szCs w:val="24"/>
      </w:rPr>
    </w:lvl>
    <w:lvl w:ilvl="1" w:tplc="5D40CC66">
      <w:start w:val="1"/>
      <w:numFmt w:val="lowerLetter"/>
      <w:lvlText w:val="%2)"/>
      <w:lvlJc w:val="left"/>
      <w:pPr>
        <w:ind w:left="964" w:hanging="567"/>
      </w:pPr>
      <w:rPr>
        <w:rFonts w:asciiTheme="minorHAnsi" w:eastAsia="Arial" w:hAnsiTheme="minorHAnsi" w:cs="Arial" w:hint="default"/>
        <w:spacing w:val="-1"/>
        <w:w w:val="99"/>
        <w:sz w:val="24"/>
        <w:szCs w:val="24"/>
      </w:rPr>
    </w:lvl>
    <w:lvl w:ilvl="2" w:tplc="061E2F86">
      <w:numFmt w:val="bullet"/>
      <w:lvlText w:val="•"/>
      <w:lvlJc w:val="left"/>
      <w:pPr>
        <w:ind w:left="2800" w:hanging="567"/>
      </w:pPr>
      <w:rPr>
        <w:rFonts w:hint="default"/>
      </w:rPr>
    </w:lvl>
    <w:lvl w:ilvl="3" w:tplc="ACE079E6">
      <w:numFmt w:val="bullet"/>
      <w:lvlText w:val="•"/>
      <w:lvlJc w:val="left"/>
      <w:pPr>
        <w:ind w:left="3720" w:hanging="567"/>
      </w:pPr>
      <w:rPr>
        <w:rFonts w:hint="default"/>
      </w:rPr>
    </w:lvl>
    <w:lvl w:ilvl="4" w:tplc="F918CAD4">
      <w:numFmt w:val="bullet"/>
      <w:lvlText w:val="•"/>
      <w:lvlJc w:val="left"/>
      <w:pPr>
        <w:ind w:left="4640" w:hanging="567"/>
      </w:pPr>
      <w:rPr>
        <w:rFonts w:hint="default"/>
      </w:rPr>
    </w:lvl>
    <w:lvl w:ilvl="5" w:tplc="DCBC96B4">
      <w:numFmt w:val="bullet"/>
      <w:lvlText w:val="•"/>
      <w:lvlJc w:val="left"/>
      <w:pPr>
        <w:ind w:left="5560" w:hanging="567"/>
      </w:pPr>
      <w:rPr>
        <w:rFonts w:hint="default"/>
      </w:rPr>
    </w:lvl>
    <w:lvl w:ilvl="6" w:tplc="EEE8F146">
      <w:numFmt w:val="bullet"/>
      <w:lvlText w:val="•"/>
      <w:lvlJc w:val="left"/>
      <w:pPr>
        <w:ind w:left="6480" w:hanging="567"/>
      </w:pPr>
      <w:rPr>
        <w:rFonts w:hint="default"/>
      </w:rPr>
    </w:lvl>
    <w:lvl w:ilvl="7" w:tplc="B01EDF1C">
      <w:numFmt w:val="bullet"/>
      <w:lvlText w:val="•"/>
      <w:lvlJc w:val="left"/>
      <w:pPr>
        <w:ind w:left="7400" w:hanging="567"/>
      </w:pPr>
      <w:rPr>
        <w:rFonts w:hint="default"/>
      </w:rPr>
    </w:lvl>
    <w:lvl w:ilvl="8" w:tplc="B17211D0">
      <w:numFmt w:val="bullet"/>
      <w:lvlText w:val="•"/>
      <w:lvlJc w:val="left"/>
      <w:pPr>
        <w:ind w:left="8320" w:hanging="567"/>
      </w:pPr>
      <w:rPr>
        <w:rFonts w:hint="default"/>
      </w:rPr>
    </w:lvl>
  </w:abstractNum>
  <w:abstractNum w:abstractNumId="78">
    <w:nsid w:val="642353D2"/>
    <w:multiLevelType w:val="hybridMultilevel"/>
    <w:tmpl w:val="78109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7836A1B"/>
    <w:multiLevelType w:val="multilevel"/>
    <w:tmpl w:val="AE80D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0">
    <w:nsid w:val="6EE91F94"/>
    <w:multiLevelType w:val="hybridMultilevel"/>
    <w:tmpl w:val="681C6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1C90873"/>
    <w:multiLevelType w:val="multilevel"/>
    <w:tmpl w:val="C428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2724149"/>
    <w:multiLevelType w:val="multilevel"/>
    <w:tmpl w:val="A38CC510"/>
    <w:lvl w:ilvl="0">
      <w:start w:val="1"/>
      <w:numFmt w:val="decimal"/>
      <w:lvlText w:val="%1."/>
      <w:lvlJc w:val="left"/>
      <w:pPr>
        <w:ind w:left="964" w:hanging="567"/>
      </w:pPr>
      <w:rPr>
        <w:rFonts w:asciiTheme="minorHAnsi" w:eastAsia="Arial" w:hAnsiTheme="minorHAnsi" w:cs="Arial" w:hint="default"/>
        <w:b/>
        <w:bCs/>
        <w:spacing w:val="-1"/>
        <w:w w:val="99"/>
        <w:sz w:val="24"/>
        <w:szCs w:val="24"/>
      </w:rPr>
    </w:lvl>
    <w:lvl w:ilvl="1">
      <w:start w:val="1"/>
      <w:numFmt w:val="decimal"/>
      <w:lvlText w:val="%1.%2."/>
      <w:lvlJc w:val="left"/>
      <w:pPr>
        <w:ind w:left="567" w:hanging="567"/>
      </w:pPr>
      <w:rPr>
        <w:rFonts w:asciiTheme="minorHAnsi" w:eastAsia="Arial" w:hAnsiTheme="minorHAnsi" w:cs="Arial" w:hint="default"/>
        <w:b w:val="0"/>
        <w:spacing w:val="-1"/>
        <w:w w:val="99"/>
        <w:sz w:val="24"/>
        <w:szCs w:val="24"/>
      </w:rPr>
    </w:lvl>
    <w:lvl w:ilvl="2">
      <w:numFmt w:val="bullet"/>
      <w:lvlText w:val="•"/>
      <w:lvlJc w:val="left"/>
      <w:pPr>
        <w:ind w:left="1220" w:hanging="567"/>
      </w:pPr>
      <w:rPr>
        <w:rFonts w:hint="default"/>
      </w:rPr>
    </w:lvl>
    <w:lvl w:ilvl="3">
      <w:numFmt w:val="bullet"/>
      <w:lvlText w:val="•"/>
      <w:lvlJc w:val="left"/>
      <w:pPr>
        <w:ind w:left="1350" w:hanging="567"/>
      </w:pPr>
      <w:rPr>
        <w:rFonts w:hint="default"/>
      </w:rPr>
    </w:lvl>
    <w:lvl w:ilvl="4">
      <w:numFmt w:val="bullet"/>
      <w:lvlText w:val="•"/>
      <w:lvlJc w:val="left"/>
      <w:pPr>
        <w:ind w:left="1480" w:hanging="567"/>
      </w:pPr>
      <w:rPr>
        <w:rFonts w:hint="default"/>
      </w:rPr>
    </w:lvl>
    <w:lvl w:ilvl="5">
      <w:numFmt w:val="bullet"/>
      <w:lvlText w:val="•"/>
      <w:lvlJc w:val="left"/>
      <w:pPr>
        <w:ind w:left="1611" w:hanging="567"/>
      </w:pPr>
      <w:rPr>
        <w:rFonts w:hint="default"/>
      </w:rPr>
    </w:lvl>
    <w:lvl w:ilvl="6">
      <w:numFmt w:val="bullet"/>
      <w:lvlText w:val="•"/>
      <w:lvlJc w:val="left"/>
      <w:pPr>
        <w:ind w:left="1741" w:hanging="567"/>
      </w:pPr>
      <w:rPr>
        <w:rFonts w:hint="default"/>
      </w:rPr>
    </w:lvl>
    <w:lvl w:ilvl="7">
      <w:numFmt w:val="bullet"/>
      <w:lvlText w:val="•"/>
      <w:lvlJc w:val="left"/>
      <w:pPr>
        <w:ind w:left="1871" w:hanging="567"/>
      </w:pPr>
      <w:rPr>
        <w:rFonts w:hint="default"/>
      </w:rPr>
    </w:lvl>
    <w:lvl w:ilvl="8">
      <w:numFmt w:val="bullet"/>
      <w:lvlText w:val="•"/>
      <w:lvlJc w:val="left"/>
      <w:pPr>
        <w:ind w:left="2001" w:hanging="567"/>
      </w:pPr>
      <w:rPr>
        <w:rFonts w:hint="default"/>
      </w:rPr>
    </w:lvl>
  </w:abstractNum>
  <w:abstractNum w:abstractNumId="83">
    <w:nsid w:val="72916DD7"/>
    <w:multiLevelType w:val="hybridMultilevel"/>
    <w:tmpl w:val="61FA4B1C"/>
    <w:lvl w:ilvl="0" w:tplc="DA28E054">
      <w:start w:val="1"/>
      <w:numFmt w:val="decimal"/>
      <w:lvlText w:val="%1."/>
      <w:lvlJc w:val="left"/>
      <w:pPr>
        <w:ind w:left="825" w:hanging="428"/>
      </w:pPr>
      <w:rPr>
        <w:rFonts w:ascii="Arial" w:eastAsia="Arial" w:hAnsi="Arial" w:cs="Arial" w:hint="default"/>
        <w:spacing w:val="-1"/>
        <w:w w:val="99"/>
        <w:sz w:val="20"/>
        <w:szCs w:val="20"/>
      </w:rPr>
    </w:lvl>
    <w:lvl w:ilvl="1" w:tplc="A6CC78D4">
      <w:numFmt w:val="bullet"/>
      <w:lvlText w:val="•"/>
      <w:lvlJc w:val="left"/>
      <w:pPr>
        <w:ind w:left="1754" w:hanging="428"/>
      </w:pPr>
      <w:rPr>
        <w:rFonts w:hint="default"/>
      </w:rPr>
    </w:lvl>
    <w:lvl w:ilvl="2" w:tplc="F724BF92">
      <w:numFmt w:val="bullet"/>
      <w:lvlText w:val="•"/>
      <w:lvlJc w:val="left"/>
      <w:pPr>
        <w:ind w:left="2688" w:hanging="428"/>
      </w:pPr>
      <w:rPr>
        <w:rFonts w:hint="default"/>
      </w:rPr>
    </w:lvl>
    <w:lvl w:ilvl="3" w:tplc="D61EB586">
      <w:numFmt w:val="bullet"/>
      <w:lvlText w:val="•"/>
      <w:lvlJc w:val="left"/>
      <w:pPr>
        <w:ind w:left="3622" w:hanging="428"/>
      </w:pPr>
      <w:rPr>
        <w:rFonts w:hint="default"/>
      </w:rPr>
    </w:lvl>
    <w:lvl w:ilvl="4" w:tplc="7CD0D4E2">
      <w:numFmt w:val="bullet"/>
      <w:lvlText w:val="•"/>
      <w:lvlJc w:val="left"/>
      <w:pPr>
        <w:ind w:left="4556" w:hanging="428"/>
      </w:pPr>
      <w:rPr>
        <w:rFonts w:hint="default"/>
      </w:rPr>
    </w:lvl>
    <w:lvl w:ilvl="5" w:tplc="923A227A">
      <w:numFmt w:val="bullet"/>
      <w:lvlText w:val="•"/>
      <w:lvlJc w:val="left"/>
      <w:pPr>
        <w:ind w:left="5490" w:hanging="428"/>
      </w:pPr>
      <w:rPr>
        <w:rFonts w:hint="default"/>
      </w:rPr>
    </w:lvl>
    <w:lvl w:ilvl="6" w:tplc="1FFC6C54">
      <w:numFmt w:val="bullet"/>
      <w:lvlText w:val="•"/>
      <w:lvlJc w:val="left"/>
      <w:pPr>
        <w:ind w:left="6424" w:hanging="428"/>
      </w:pPr>
      <w:rPr>
        <w:rFonts w:hint="default"/>
      </w:rPr>
    </w:lvl>
    <w:lvl w:ilvl="7" w:tplc="4F70D01C">
      <w:numFmt w:val="bullet"/>
      <w:lvlText w:val="•"/>
      <w:lvlJc w:val="left"/>
      <w:pPr>
        <w:ind w:left="7358" w:hanging="428"/>
      </w:pPr>
      <w:rPr>
        <w:rFonts w:hint="default"/>
      </w:rPr>
    </w:lvl>
    <w:lvl w:ilvl="8" w:tplc="4788B832">
      <w:numFmt w:val="bullet"/>
      <w:lvlText w:val="•"/>
      <w:lvlJc w:val="left"/>
      <w:pPr>
        <w:ind w:left="8292" w:hanging="428"/>
      </w:pPr>
      <w:rPr>
        <w:rFonts w:hint="default"/>
      </w:rPr>
    </w:lvl>
  </w:abstractNum>
  <w:abstractNum w:abstractNumId="84">
    <w:nsid w:val="7745734E"/>
    <w:multiLevelType w:val="hybridMultilevel"/>
    <w:tmpl w:val="3D94C524"/>
    <w:lvl w:ilvl="0" w:tplc="A1BE78C2">
      <w:start w:val="14"/>
      <w:numFmt w:val="decimal"/>
      <w:lvlText w:val="%1."/>
      <w:lvlJc w:val="left"/>
      <w:pPr>
        <w:ind w:left="398" w:hanging="567"/>
      </w:pPr>
      <w:rPr>
        <w:rFonts w:asciiTheme="minorHAnsi" w:eastAsia="Arial" w:hAnsiTheme="minorHAnsi" w:cs="Arial" w:hint="default"/>
        <w:b/>
        <w:bCs/>
        <w:spacing w:val="-1"/>
        <w:w w:val="99"/>
        <w:sz w:val="24"/>
        <w:szCs w:val="24"/>
      </w:rPr>
    </w:lvl>
    <w:lvl w:ilvl="1" w:tplc="F98ABCE4">
      <w:numFmt w:val="bullet"/>
      <w:lvlText w:val="•"/>
      <w:lvlJc w:val="left"/>
      <w:pPr>
        <w:ind w:left="1376" w:hanging="567"/>
      </w:pPr>
      <w:rPr>
        <w:rFonts w:hint="default"/>
      </w:rPr>
    </w:lvl>
    <w:lvl w:ilvl="2" w:tplc="2D7C44C0">
      <w:numFmt w:val="bullet"/>
      <w:lvlText w:val="•"/>
      <w:lvlJc w:val="left"/>
      <w:pPr>
        <w:ind w:left="2352" w:hanging="567"/>
      </w:pPr>
      <w:rPr>
        <w:rFonts w:hint="default"/>
      </w:rPr>
    </w:lvl>
    <w:lvl w:ilvl="3" w:tplc="DFE87676">
      <w:numFmt w:val="bullet"/>
      <w:lvlText w:val="•"/>
      <w:lvlJc w:val="left"/>
      <w:pPr>
        <w:ind w:left="3328" w:hanging="567"/>
      </w:pPr>
      <w:rPr>
        <w:rFonts w:hint="default"/>
      </w:rPr>
    </w:lvl>
    <w:lvl w:ilvl="4" w:tplc="12E66E74">
      <w:numFmt w:val="bullet"/>
      <w:lvlText w:val="•"/>
      <w:lvlJc w:val="left"/>
      <w:pPr>
        <w:ind w:left="4304" w:hanging="567"/>
      </w:pPr>
      <w:rPr>
        <w:rFonts w:hint="default"/>
      </w:rPr>
    </w:lvl>
    <w:lvl w:ilvl="5" w:tplc="EBFCCB8E">
      <w:numFmt w:val="bullet"/>
      <w:lvlText w:val="•"/>
      <w:lvlJc w:val="left"/>
      <w:pPr>
        <w:ind w:left="5280" w:hanging="567"/>
      </w:pPr>
      <w:rPr>
        <w:rFonts w:hint="default"/>
      </w:rPr>
    </w:lvl>
    <w:lvl w:ilvl="6" w:tplc="8E049CBA">
      <w:numFmt w:val="bullet"/>
      <w:lvlText w:val="•"/>
      <w:lvlJc w:val="left"/>
      <w:pPr>
        <w:ind w:left="6256" w:hanging="567"/>
      </w:pPr>
      <w:rPr>
        <w:rFonts w:hint="default"/>
      </w:rPr>
    </w:lvl>
    <w:lvl w:ilvl="7" w:tplc="FC005772">
      <w:numFmt w:val="bullet"/>
      <w:lvlText w:val="•"/>
      <w:lvlJc w:val="left"/>
      <w:pPr>
        <w:ind w:left="7232" w:hanging="567"/>
      </w:pPr>
      <w:rPr>
        <w:rFonts w:hint="default"/>
      </w:rPr>
    </w:lvl>
    <w:lvl w:ilvl="8" w:tplc="1DEC4C02">
      <w:numFmt w:val="bullet"/>
      <w:lvlText w:val="•"/>
      <w:lvlJc w:val="left"/>
      <w:pPr>
        <w:ind w:left="8208" w:hanging="567"/>
      </w:pPr>
      <w:rPr>
        <w:rFonts w:hint="default"/>
      </w:rPr>
    </w:lvl>
  </w:abstractNum>
  <w:abstractNum w:abstractNumId="85">
    <w:nsid w:val="79CB2720"/>
    <w:multiLevelType w:val="hybridMultilevel"/>
    <w:tmpl w:val="9A589B6A"/>
    <w:lvl w:ilvl="0" w:tplc="AA4494DE">
      <w:start w:val="1"/>
      <w:numFmt w:val="decimal"/>
      <w:lvlText w:val="%1)"/>
      <w:lvlJc w:val="left"/>
      <w:pPr>
        <w:ind w:left="964" w:hanging="567"/>
      </w:pPr>
      <w:rPr>
        <w:rFonts w:asciiTheme="minorHAnsi" w:eastAsia="Arial" w:hAnsiTheme="minorHAnsi" w:cs="Arial" w:hint="default"/>
        <w:spacing w:val="-1"/>
        <w:w w:val="99"/>
        <w:sz w:val="24"/>
        <w:szCs w:val="24"/>
      </w:rPr>
    </w:lvl>
    <w:lvl w:ilvl="1" w:tplc="A0F8CF4E">
      <w:numFmt w:val="bullet"/>
      <w:lvlText w:val="•"/>
      <w:lvlJc w:val="left"/>
      <w:pPr>
        <w:ind w:left="1880" w:hanging="567"/>
      </w:pPr>
      <w:rPr>
        <w:rFonts w:hint="default"/>
      </w:rPr>
    </w:lvl>
    <w:lvl w:ilvl="2" w:tplc="8B64EAA4">
      <w:numFmt w:val="bullet"/>
      <w:lvlText w:val="•"/>
      <w:lvlJc w:val="left"/>
      <w:pPr>
        <w:ind w:left="2800" w:hanging="567"/>
      </w:pPr>
      <w:rPr>
        <w:rFonts w:hint="default"/>
      </w:rPr>
    </w:lvl>
    <w:lvl w:ilvl="3" w:tplc="285CCF92">
      <w:numFmt w:val="bullet"/>
      <w:lvlText w:val="•"/>
      <w:lvlJc w:val="left"/>
      <w:pPr>
        <w:ind w:left="3720" w:hanging="567"/>
      </w:pPr>
      <w:rPr>
        <w:rFonts w:hint="default"/>
      </w:rPr>
    </w:lvl>
    <w:lvl w:ilvl="4" w:tplc="BDF872F0">
      <w:numFmt w:val="bullet"/>
      <w:lvlText w:val="•"/>
      <w:lvlJc w:val="left"/>
      <w:pPr>
        <w:ind w:left="4640" w:hanging="567"/>
      </w:pPr>
      <w:rPr>
        <w:rFonts w:hint="default"/>
      </w:rPr>
    </w:lvl>
    <w:lvl w:ilvl="5" w:tplc="D10419F6">
      <w:numFmt w:val="bullet"/>
      <w:lvlText w:val="•"/>
      <w:lvlJc w:val="left"/>
      <w:pPr>
        <w:ind w:left="5560" w:hanging="567"/>
      </w:pPr>
      <w:rPr>
        <w:rFonts w:hint="default"/>
      </w:rPr>
    </w:lvl>
    <w:lvl w:ilvl="6" w:tplc="75BC2680">
      <w:numFmt w:val="bullet"/>
      <w:lvlText w:val="•"/>
      <w:lvlJc w:val="left"/>
      <w:pPr>
        <w:ind w:left="6480" w:hanging="567"/>
      </w:pPr>
      <w:rPr>
        <w:rFonts w:hint="default"/>
      </w:rPr>
    </w:lvl>
    <w:lvl w:ilvl="7" w:tplc="634A7934">
      <w:numFmt w:val="bullet"/>
      <w:lvlText w:val="•"/>
      <w:lvlJc w:val="left"/>
      <w:pPr>
        <w:ind w:left="7400" w:hanging="567"/>
      </w:pPr>
      <w:rPr>
        <w:rFonts w:hint="default"/>
      </w:rPr>
    </w:lvl>
    <w:lvl w:ilvl="8" w:tplc="6074D732">
      <w:numFmt w:val="bullet"/>
      <w:lvlText w:val="•"/>
      <w:lvlJc w:val="left"/>
      <w:pPr>
        <w:ind w:left="8320" w:hanging="567"/>
      </w:pPr>
      <w:rPr>
        <w:rFonts w:hint="default"/>
      </w:rPr>
    </w:lvl>
  </w:abstractNum>
  <w:abstractNum w:abstractNumId="86">
    <w:nsid w:val="7B8C0670"/>
    <w:multiLevelType w:val="hybridMultilevel"/>
    <w:tmpl w:val="02E084C4"/>
    <w:lvl w:ilvl="0" w:tplc="DEE6A81A">
      <w:start w:val="1"/>
      <w:numFmt w:val="decimal"/>
      <w:lvlText w:val="%1)"/>
      <w:lvlJc w:val="left"/>
      <w:pPr>
        <w:ind w:left="1118" w:hanging="360"/>
      </w:pPr>
      <w:rPr>
        <w:b w:val="0"/>
      </w:rPr>
    </w:lvl>
    <w:lvl w:ilvl="1" w:tplc="FA066F66">
      <w:start w:val="1"/>
      <w:numFmt w:val="lowerLetter"/>
      <w:lvlText w:val="%2."/>
      <w:lvlJc w:val="left"/>
      <w:pPr>
        <w:ind w:left="1838" w:hanging="360"/>
      </w:pPr>
      <w:rPr>
        <w:rFonts w:hint="default"/>
      </w:r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87">
    <w:nsid w:val="7BE97CBC"/>
    <w:multiLevelType w:val="hybridMultilevel"/>
    <w:tmpl w:val="08E6B060"/>
    <w:lvl w:ilvl="0" w:tplc="CCCC2F86">
      <w:start w:val="1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CEF1E79"/>
    <w:multiLevelType w:val="hybridMultilevel"/>
    <w:tmpl w:val="76483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D365782"/>
    <w:multiLevelType w:val="hybridMultilevel"/>
    <w:tmpl w:val="1B7E2EF6"/>
    <w:lvl w:ilvl="0" w:tplc="0E52DD3E">
      <w:start w:val="1"/>
      <w:numFmt w:val="lowerLetter"/>
      <w:lvlText w:val="%1)"/>
      <w:lvlJc w:val="left"/>
      <w:pPr>
        <w:ind w:left="964" w:hanging="567"/>
      </w:pPr>
      <w:rPr>
        <w:rFonts w:asciiTheme="minorHAnsi" w:eastAsia="Arial" w:hAnsiTheme="minorHAnsi" w:cs="Arial" w:hint="default"/>
        <w:spacing w:val="-1"/>
        <w:w w:val="99"/>
        <w:sz w:val="24"/>
        <w:szCs w:val="24"/>
      </w:rPr>
    </w:lvl>
    <w:lvl w:ilvl="1" w:tplc="E95287C0">
      <w:numFmt w:val="bullet"/>
      <w:lvlText w:val="•"/>
      <w:lvlJc w:val="left"/>
      <w:pPr>
        <w:ind w:left="1880" w:hanging="567"/>
      </w:pPr>
      <w:rPr>
        <w:rFonts w:hint="default"/>
      </w:rPr>
    </w:lvl>
    <w:lvl w:ilvl="2" w:tplc="462694C0">
      <w:numFmt w:val="bullet"/>
      <w:lvlText w:val="•"/>
      <w:lvlJc w:val="left"/>
      <w:pPr>
        <w:ind w:left="2800" w:hanging="567"/>
      </w:pPr>
      <w:rPr>
        <w:rFonts w:hint="default"/>
      </w:rPr>
    </w:lvl>
    <w:lvl w:ilvl="3" w:tplc="F466A1B0">
      <w:numFmt w:val="bullet"/>
      <w:lvlText w:val="•"/>
      <w:lvlJc w:val="left"/>
      <w:pPr>
        <w:ind w:left="3720" w:hanging="567"/>
      </w:pPr>
      <w:rPr>
        <w:rFonts w:hint="default"/>
      </w:rPr>
    </w:lvl>
    <w:lvl w:ilvl="4" w:tplc="5D9A4056">
      <w:numFmt w:val="bullet"/>
      <w:lvlText w:val="•"/>
      <w:lvlJc w:val="left"/>
      <w:pPr>
        <w:ind w:left="4640" w:hanging="567"/>
      </w:pPr>
      <w:rPr>
        <w:rFonts w:hint="default"/>
      </w:rPr>
    </w:lvl>
    <w:lvl w:ilvl="5" w:tplc="8EA281BE">
      <w:numFmt w:val="bullet"/>
      <w:lvlText w:val="•"/>
      <w:lvlJc w:val="left"/>
      <w:pPr>
        <w:ind w:left="5560" w:hanging="567"/>
      </w:pPr>
      <w:rPr>
        <w:rFonts w:hint="default"/>
      </w:rPr>
    </w:lvl>
    <w:lvl w:ilvl="6" w:tplc="CDD4CDE2">
      <w:numFmt w:val="bullet"/>
      <w:lvlText w:val="•"/>
      <w:lvlJc w:val="left"/>
      <w:pPr>
        <w:ind w:left="6480" w:hanging="567"/>
      </w:pPr>
      <w:rPr>
        <w:rFonts w:hint="default"/>
      </w:rPr>
    </w:lvl>
    <w:lvl w:ilvl="7" w:tplc="FE302160">
      <w:numFmt w:val="bullet"/>
      <w:lvlText w:val="•"/>
      <w:lvlJc w:val="left"/>
      <w:pPr>
        <w:ind w:left="7400" w:hanging="567"/>
      </w:pPr>
      <w:rPr>
        <w:rFonts w:hint="default"/>
      </w:rPr>
    </w:lvl>
    <w:lvl w:ilvl="8" w:tplc="DBFE4E9A">
      <w:numFmt w:val="bullet"/>
      <w:lvlText w:val="•"/>
      <w:lvlJc w:val="left"/>
      <w:pPr>
        <w:ind w:left="8320" w:hanging="567"/>
      </w:pPr>
      <w:rPr>
        <w:rFonts w:hint="default"/>
      </w:rPr>
    </w:lvl>
  </w:abstractNum>
  <w:abstractNum w:abstractNumId="90">
    <w:nsid w:val="7E3D2B73"/>
    <w:multiLevelType w:val="hybridMultilevel"/>
    <w:tmpl w:val="E6CA87F6"/>
    <w:lvl w:ilvl="0" w:tplc="460A49CC">
      <w:start w:val="1"/>
      <w:numFmt w:val="decimal"/>
      <w:lvlText w:val="%1."/>
      <w:lvlJc w:val="left"/>
      <w:pPr>
        <w:ind w:left="758" w:hanging="360"/>
      </w:pPr>
      <w:rPr>
        <w:rFonts w:ascii="Arial" w:eastAsia="Arial" w:hAnsi="Arial" w:cs="Arial" w:hint="default"/>
        <w:spacing w:val="-1"/>
        <w:w w:val="99"/>
        <w:sz w:val="20"/>
        <w:szCs w:val="20"/>
      </w:rPr>
    </w:lvl>
    <w:lvl w:ilvl="1" w:tplc="476457EC">
      <w:start w:val="1"/>
      <w:numFmt w:val="decimal"/>
      <w:lvlText w:val="%2)"/>
      <w:lvlJc w:val="left"/>
      <w:pPr>
        <w:ind w:left="1118" w:hanging="207"/>
      </w:pPr>
      <w:rPr>
        <w:rFonts w:ascii="Arial" w:eastAsia="Arial" w:hAnsi="Arial" w:cs="Arial" w:hint="default"/>
        <w:i w:val="0"/>
        <w:spacing w:val="-1"/>
        <w:w w:val="99"/>
        <w:sz w:val="20"/>
        <w:szCs w:val="20"/>
      </w:rPr>
    </w:lvl>
    <w:lvl w:ilvl="2" w:tplc="AAC84A26">
      <w:numFmt w:val="bullet"/>
      <w:lvlText w:val="•"/>
      <w:lvlJc w:val="left"/>
      <w:pPr>
        <w:ind w:left="1120" w:hanging="207"/>
      </w:pPr>
      <w:rPr>
        <w:rFonts w:hint="default"/>
      </w:rPr>
    </w:lvl>
    <w:lvl w:ilvl="3" w:tplc="FA760812">
      <w:numFmt w:val="bullet"/>
      <w:lvlText w:val="•"/>
      <w:lvlJc w:val="left"/>
      <w:pPr>
        <w:ind w:left="1180" w:hanging="207"/>
      </w:pPr>
      <w:rPr>
        <w:rFonts w:hint="default"/>
      </w:rPr>
    </w:lvl>
    <w:lvl w:ilvl="4" w:tplc="E216254E">
      <w:numFmt w:val="bullet"/>
      <w:lvlText w:val="•"/>
      <w:lvlJc w:val="left"/>
      <w:pPr>
        <w:ind w:left="1491" w:hanging="207"/>
      </w:pPr>
      <w:rPr>
        <w:rFonts w:hint="default"/>
      </w:rPr>
    </w:lvl>
    <w:lvl w:ilvl="5" w:tplc="747C3670">
      <w:numFmt w:val="bullet"/>
      <w:lvlText w:val="•"/>
      <w:lvlJc w:val="left"/>
      <w:pPr>
        <w:ind w:left="1802" w:hanging="207"/>
      </w:pPr>
      <w:rPr>
        <w:rFonts w:hint="default"/>
      </w:rPr>
    </w:lvl>
    <w:lvl w:ilvl="6" w:tplc="B09E4D0E">
      <w:numFmt w:val="bullet"/>
      <w:lvlText w:val="•"/>
      <w:lvlJc w:val="left"/>
      <w:pPr>
        <w:ind w:left="2113" w:hanging="207"/>
      </w:pPr>
      <w:rPr>
        <w:rFonts w:hint="default"/>
      </w:rPr>
    </w:lvl>
    <w:lvl w:ilvl="7" w:tplc="728E230A">
      <w:numFmt w:val="bullet"/>
      <w:lvlText w:val="•"/>
      <w:lvlJc w:val="left"/>
      <w:pPr>
        <w:ind w:left="2424" w:hanging="207"/>
      </w:pPr>
      <w:rPr>
        <w:rFonts w:hint="default"/>
      </w:rPr>
    </w:lvl>
    <w:lvl w:ilvl="8" w:tplc="7C7863DA">
      <w:numFmt w:val="bullet"/>
      <w:lvlText w:val="•"/>
      <w:lvlJc w:val="left"/>
      <w:pPr>
        <w:ind w:left="2735" w:hanging="207"/>
      </w:pPr>
      <w:rPr>
        <w:rFonts w:hint="default"/>
      </w:rPr>
    </w:lvl>
  </w:abstractNum>
  <w:abstractNum w:abstractNumId="91">
    <w:nsid w:val="7ED73FFE"/>
    <w:multiLevelType w:val="hybridMultilevel"/>
    <w:tmpl w:val="61C408FE"/>
    <w:lvl w:ilvl="0" w:tplc="54E403F0">
      <w:start w:val="1"/>
      <w:numFmt w:val="decimal"/>
      <w:lvlText w:val="%1."/>
      <w:lvlJc w:val="left"/>
      <w:pPr>
        <w:ind w:left="681" w:hanging="284"/>
      </w:pPr>
      <w:rPr>
        <w:rFonts w:ascii="Arial" w:eastAsia="Arial" w:hAnsi="Arial" w:cs="Arial" w:hint="default"/>
        <w:spacing w:val="-1"/>
        <w:w w:val="99"/>
        <w:sz w:val="20"/>
        <w:szCs w:val="20"/>
      </w:rPr>
    </w:lvl>
    <w:lvl w:ilvl="1" w:tplc="6B4A5CB4">
      <w:numFmt w:val="bullet"/>
      <w:lvlText w:val="•"/>
      <w:lvlJc w:val="left"/>
      <w:pPr>
        <w:ind w:left="1628" w:hanging="284"/>
      </w:pPr>
      <w:rPr>
        <w:rFonts w:hint="default"/>
      </w:rPr>
    </w:lvl>
    <w:lvl w:ilvl="2" w:tplc="DC900782">
      <w:numFmt w:val="bullet"/>
      <w:lvlText w:val="•"/>
      <w:lvlJc w:val="left"/>
      <w:pPr>
        <w:ind w:left="2576" w:hanging="284"/>
      </w:pPr>
      <w:rPr>
        <w:rFonts w:hint="default"/>
      </w:rPr>
    </w:lvl>
    <w:lvl w:ilvl="3" w:tplc="7D6C3366">
      <w:numFmt w:val="bullet"/>
      <w:lvlText w:val="•"/>
      <w:lvlJc w:val="left"/>
      <w:pPr>
        <w:ind w:left="3524" w:hanging="284"/>
      </w:pPr>
      <w:rPr>
        <w:rFonts w:hint="default"/>
      </w:rPr>
    </w:lvl>
    <w:lvl w:ilvl="4" w:tplc="47168A9A">
      <w:numFmt w:val="bullet"/>
      <w:lvlText w:val="•"/>
      <w:lvlJc w:val="left"/>
      <w:pPr>
        <w:ind w:left="4472" w:hanging="284"/>
      </w:pPr>
      <w:rPr>
        <w:rFonts w:hint="default"/>
      </w:rPr>
    </w:lvl>
    <w:lvl w:ilvl="5" w:tplc="A4340542">
      <w:numFmt w:val="bullet"/>
      <w:lvlText w:val="•"/>
      <w:lvlJc w:val="left"/>
      <w:pPr>
        <w:ind w:left="5420" w:hanging="284"/>
      </w:pPr>
      <w:rPr>
        <w:rFonts w:hint="default"/>
      </w:rPr>
    </w:lvl>
    <w:lvl w:ilvl="6" w:tplc="1BA4C624">
      <w:numFmt w:val="bullet"/>
      <w:lvlText w:val="•"/>
      <w:lvlJc w:val="left"/>
      <w:pPr>
        <w:ind w:left="6368" w:hanging="284"/>
      </w:pPr>
      <w:rPr>
        <w:rFonts w:hint="default"/>
      </w:rPr>
    </w:lvl>
    <w:lvl w:ilvl="7" w:tplc="0056590E">
      <w:numFmt w:val="bullet"/>
      <w:lvlText w:val="•"/>
      <w:lvlJc w:val="left"/>
      <w:pPr>
        <w:ind w:left="7316" w:hanging="284"/>
      </w:pPr>
      <w:rPr>
        <w:rFonts w:hint="default"/>
      </w:rPr>
    </w:lvl>
    <w:lvl w:ilvl="8" w:tplc="C4B62DFC">
      <w:numFmt w:val="bullet"/>
      <w:lvlText w:val="•"/>
      <w:lvlJc w:val="left"/>
      <w:pPr>
        <w:ind w:left="8264" w:hanging="284"/>
      </w:pPr>
      <w:rPr>
        <w:rFonts w:hint="default"/>
      </w:rPr>
    </w:lvl>
  </w:abstractNum>
  <w:num w:numId="1">
    <w:abstractNumId w:val="49"/>
  </w:num>
  <w:num w:numId="2">
    <w:abstractNumId w:val="61"/>
  </w:num>
  <w:num w:numId="3">
    <w:abstractNumId w:val="33"/>
  </w:num>
  <w:num w:numId="4">
    <w:abstractNumId w:val="68"/>
  </w:num>
  <w:num w:numId="5">
    <w:abstractNumId w:val="8"/>
  </w:num>
  <w:num w:numId="6">
    <w:abstractNumId w:val="18"/>
  </w:num>
  <w:num w:numId="7">
    <w:abstractNumId w:val="53"/>
  </w:num>
  <w:num w:numId="8">
    <w:abstractNumId w:val="2"/>
  </w:num>
  <w:num w:numId="9">
    <w:abstractNumId w:val="37"/>
  </w:num>
  <w:num w:numId="10">
    <w:abstractNumId w:val="76"/>
  </w:num>
  <w:num w:numId="11">
    <w:abstractNumId w:val="91"/>
  </w:num>
  <w:num w:numId="12">
    <w:abstractNumId w:val="44"/>
  </w:num>
  <w:num w:numId="13">
    <w:abstractNumId w:val="67"/>
  </w:num>
  <w:num w:numId="14">
    <w:abstractNumId w:val="83"/>
  </w:num>
  <w:num w:numId="15">
    <w:abstractNumId w:val="90"/>
  </w:num>
  <w:num w:numId="16">
    <w:abstractNumId w:val="23"/>
  </w:num>
  <w:num w:numId="17">
    <w:abstractNumId w:val="52"/>
  </w:num>
  <w:num w:numId="18">
    <w:abstractNumId w:val="42"/>
  </w:num>
  <w:num w:numId="19">
    <w:abstractNumId w:val="15"/>
  </w:num>
  <w:num w:numId="20">
    <w:abstractNumId w:val="89"/>
  </w:num>
  <w:num w:numId="21">
    <w:abstractNumId w:val="77"/>
  </w:num>
  <w:num w:numId="22">
    <w:abstractNumId w:val="60"/>
  </w:num>
  <w:num w:numId="23">
    <w:abstractNumId w:val="26"/>
  </w:num>
  <w:num w:numId="24">
    <w:abstractNumId w:val="63"/>
  </w:num>
  <w:num w:numId="25">
    <w:abstractNumId w:val="85"/>
  </w:num>
  <w:num w:numId="26">
    <w:abstractNumId w:val="22"/>
  </w:num>
  <w:num w:numId="27">
    <w:abstractNumId w:val="34"/>
  </w:num>
  <w:num w:numId="28">
    <w:abstractNumId w:val="56"/>
  </w:num>
  <w:num w:numId="29">
    <w:abstractNumId w:val="46"/>
  </w:num>
  <w:num w:numId="30">
    <w:abstractNumId w:val="29"/>
  </w:num>
  <w:num w:numId="31">
    <w:abstractNumId w:val="10"/>
  </w:num>
  <w:num w:numId="32">
    <w:abstractNumId w:val="47"/>
  </w:num>
  <w:num w:numId="33">
    <w:abstractNumId w:val="25"/>
  </w:num>
  <w:num w:numId="34">
    <w:abstractNumId w:val="58"/>
  </w:num>
  <w:num w:numId="35">
    <w:abstractNumId w:val="39"/>
  </w:num>
  <w:num w:numId="36">
    <w:abstractNumId w:val="84"/>
  </w:num>
  <w:num w:numId="37">
    <w:abstractNumId w:val="51"/>
  </w:num>
  <w:num w:numId="38">
    <w:abstractNumId w:val="31"/>
  </w:num>
  <w:num w:numId="39">
    <w:abstractNumId w:val="19"/>
  </w:num>
  <w:num w:numId="40">
    <w:abstractNumId w:val="35"/>
  </w:num>
  <w:num w:numId="41">
    <w:abstractNumId w:val="40"/>
  </w:num>
  <w:num w:numId="42">
    <w:abstractNumId w:val="38"/>
  </w:num>
  <w:num w:numId="43">
    <w:abstractNumId w:val="32"/>
  </w:num>
  <w:num w:numId="44">
    <w:abstractNumId w:val="82"/>
  </w:num>
  <w:num w:numId="45">
    <w:abstractNumId w:val="0"/>
  </w:num>
  <w:num w:numId="46">
    <w:abstractNumId w:val="80"/>
  </w:num>
  <w:num w:numId="47">
    <w:abstractNumId w:val="28"/>
  </w:num>
  <w:num w:numId="48">
    <w:abstractNumId w:val="4"/>
  </w:num>
  <w:num w:numId="49">
    <w:abstractNumId w:val="73"/>
  </w:num>
  <w:num w:numId="50">
    <w:abstractNumId w:val="30"/>
  </w:num>
  <w:num w:numId="51">
    <w:abstractNumId w:val="86"/>
  </w:num>
  <w:num w:numId="52">
    <w:abstractNumId w:val="55"/>
  </w:num>
  <w:num w:numId="53">
    <w:abstractNumId w:val="59"/>
  </w:num>
  <w:num w:numId="54">
    <w:abstractNumId w:val="43"/>
  </w:num>
  <w:num w:numId="55">
    <w:abstractNumId w:val="5"/>
  </w:num>
  <w:num w:numId="56">
    <w:abstractNumId w:val="14"/>
  </w:num>
  <w:num w:numId="57">
    <w:abstractNumId w:val="48"/>
  </w:num>
  <w:num w:numId="58">
    <w:abstractNumId w:val="54"/>
  </w:num>
  <w:num w:numId="59">
    <w:abstractNumId w:val="9"/>
  </w:num>
  <w:num w:numId="60">
    <w:abstractNumId w:val="3"/>
  </w:num>
  <w:num w:numId="61">
    <w:abstractNumId w:val="13"/>
  </w:num>
  <w:num w:numId="62">
    <w:abstractNumId w:val="87"/>
  </w:num>
  <w:num w:numId="63">
    <w:abstractNumId w:val="45"/>
  </w:num>
  <w:num w:numId="64">
    <w:abstractNumId w:val="74"/>
  </w:num>
  <w:num w:numId="65">
    <w:abstractNumId w:val="21"/>
  </w:num>
  <w:num w:numId="66">
    <w:abstractNumId w:val="20"/>
  </w:num>
  <w:num w:numId="67">
    <w:abstractNumId w:val="66"/>
  </w:num>
  <w:num w:numId="68">
    <w:abstractNumId w:val="69"/>
  </w:num>
  <w:num w:numId="69">
    <w:abstractNumId w:val="88"/>
  </w:num>
  <w:num w:numId="70">
    <w:abstractNumId w:val="79"/>
  </w:num>
  <w:num w:numId="71">
    <w:abstractNumId w:val="75"/>
  </w:num>
  <w:num w:numId="72">
    <w:abstractNumId w:val="12"/>
  </w:num>
  <w:num w:numId="73">
    <w:abstractNumId w:val="16"/>
  </w:num>
  <w:num w:numId="74">
    <w:abstractNumId w:val="1"/>
  </w:num>
  <w:num w:numId="75">
    <w:abstractNumId w:val="50"/>
  </w:num>
  <w:num w:numId="76">
    <w:abstractNumId w:val="65"/>
  </w:num>
  <w:num w:numId="77">
    <w:abstractNumId w:val="7"/>
  </w:num>
  <w:num w:numId="78">
    <w:abstractNumId w:val="64"/>
  </w:num>
  <w:num w:numId="79">
    <w:abstractNumId w:val="11"/>
  </w:num>
  <w:num w:numId="80">
    <w:abstractNumId w:val="24"/>
  </w:num>
  <w:num w:numId="81">
    <w:abstractNumId w:val="62"/>
  </w:num>
  <w:num w:numId="82">
    <w:abstractNumId w:val="72"/>
  </w:num>
  <w:num w:numId="83">
    <w:abstractNumId w:val="78"/>
  </w:num>
  <w:num w:numId="84">
    <w:abstractNumId w:val="71"/>
  </w:num>
  <w:num w:numId="85">
    <w:abstractNumId w:val="70"/>
  </w:num>
  <w:num w:numId="86">
    <w:abstractNumId w:val="57"/>
  </w:num>
  <w:num w:numId="87">
    <w:abstractNumId w:val="41"/>
  </w:num>
  <w:num w:numId="88">
    <w:abstractNumId w:val="17"/>
  </w:num>
  <w:num w:numId="89">
    <w:abstractNumId w:val="27"/>
  </w:num>
  <w:num w:numId="90">
    <w:abstractNumId w:val="36"/>
  </w:num>
  <w:num w:numId="91">
    <w:abstractNumId w:val="81"/>
  </w:num>
  <w:num w:numId="92">
    <w:abstractNumId w:val="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60"/>
    <w:rsid w:val="00086F51"/>
    <w:rsid w:val="0045388F"/>
    <w:rsid w:val="005F3DDB"/>
    <w:rsid w:val="00672460"/>
    <w:rsid w:val="006E0561"/>
    <w:rsid w:val="00786740"/>
    <w:rsid w:val="008664BB"/>
    <w:rsid w:val="009A2FE9"/>
    <w:rsid w:val="009E3A8B"/>
    <w:rsid w:val="00A03CE7"/>
    <w:rsid w:val="00A43AAB"/>
    <w:rsid w:val="00A63402"/>
    <w:rsid w:val="00A91875"/>
    <w:rsid w:val="00AA1A39"/>
    <w:rsid w:val="00B23647"/>
    <w:rsid w:val="00E0481B"/>
    <w:rsid w:val="00FB2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72460"/>
    <w:pPr>
      <w:widowControl w:val="0"/>
      <w:autoSpaceDE w:val="0"/>
      <w:autoSpaceDN w:val="0"/>
      <w:spacing w:after="0" w:line="240" w:lineRule="auto"/>
    </w:pPr>
    <w:rPr>
      <w:rFonts w:ascii="Arial" w:eastAsia="Arial" w:hAnsi="Arial" w:cs="Arial"/>
      <w:lang w:val="en-US"/>
    </w:rPr>
  </w:style>
  <w:style w:type="paragraph" w:styleId="Nagwek1">
    <w:name w:val="heading 1"/>
    <w:basedOn w:val="Normalny"/>
    <w:link w:val="Nagwek1Znak"/>
    <w:uiPriority w:val="9"/>
    <w:qFormat/>
    <w:rsid w:val="00E0481B"/>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unhideWhenUsed/>
    <w:qFormat/>
    <w:rsid w:val="00E0481B"/>
    <w:pPr>
      <w:keepNext/>
      <w:keepLines/>
      <w:widowControl/>
      <w:autoSpaceDE/>
      <w:autoSpaceDN/>
      <w:spacing w:before="200" w:line="259" w:lineRule="auto"/>
      <w:outlineLvl w:val="1"/>
    </w:pPr>
    <w:rPr>
      <w:rFonts w:asciiTheme="majorHAnsi" w:eastAsiaTheme="majorEastAsia" w:hAnsiTheme="majorHAnsi" w:cstheme="majorBidi"/>
      <w:b/>
      <w:bCs/>
      <w:color w:val="4F81BD" w:themeColor="accent1"/>
      <w:sz w:val="26"/>
      <w:szCs w:val="26"/>
      <w:lang w:val="pl-PL"/>
    </w:rPr>
  </w:style>
  <w:style w:type="paragraph" w:styleId="Nagwek3">
    <w:name w:val="heading 3"/>
    <w:basedOn w:val="Normalny"/>
    <w:link w:val="Nagwek3Znak"/>
    <w:uiPriority w:val="9"/>
    <w:qFormat/>
    <w:rsid w:val="00E048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672460"/>
    <w:rPr>
      <w:sz w:val="20"/>
      <w:szCs w:val="20"/>
    </w:rPr>
  </w:style>
  <w:style w:type="character" w:customStyle="1" w:styleId="TekstpodstawowyZnak">
    <w:name w:val="Tekst podstawowy Znak"/>
    <w:basedOn w:val="Domylnaczcionkaakapitu"/>
    <w:link w:val="Tekstpodstawowy"/>
    <w:uiPriority w:val="1"/>
    <w:rsid w:val="00672460"/>
    <w:rPr>
      <w:rFonts w:ascii="Arial" w:eastAsia="Arial" w:hAnsi="Arial" w:cs="Arial"/>
      <w:sz w:val="20"/>
      <w:szCs w:val="20"/>
      <w:lang w:val="en-US"/>
    </w:rPr>
  </w:style>
  <w:style w:type="paragraph" w:customStyle="1" w:styleId="Nagwek11">
    <w:name w:val="Nagłówek 11"/>
    <w:basedOn w:val="Normalny"/>
    <w:uiPriority w:val="1"/>
    <w:qFormat/>
    <w:rsid w:val="00672460"/>
    <w:pPr>
      <w:ind w:left="533"/>
      <w:outlineLvl w:val="1"/>
    </w:pPr>
    <w:rPr>
      <w:b/>
      <w:bCs/>
    </w:rPr>
  </w:style>
  <w:style w:type="paragraph" w:customStyle="1" w:styleId="Nagwek21">
    <w:name w:val="Nagłówek 21"/>
    <w:basedOn w:val="Normalny"/>
    <w:uiPriority w:val="1"/>
    <w:qFormat/>
    <w:rsid w:val="00672460"/>
    <w:pPr>
      <w:ind w:left="964"/>
      <w:outlineLvl w:val="2"/>
    </w:pPr>
    <w:rPr>
      <w:b/>
      <w:bCs/>
      <w:sz w:val="20"/>
      <w:szCs w:val="20"/>
    </w:rPr>
  </w:style>
  <w:style w:type="paragraph" w:styleId="Akapitzlist">
    <w:name w:val="List Paragraph"/>
    <w:aliases w:val="List Paragraph,L1,Akapit z listą5,tabele"/>
    <w:basedOn w:val="Normalny"/>
    <w:link w:val="AkapitzlistZnak"/>
    <w:uiPriority w:val="34"/>
    <w:qFormat/>
    <w:rsid w:val="00672460"/>
    <w:pPr>
      <w:ind w:left="964" w:hanging="566"/>
      <w:jc w:val="both"/>
    </w:pPr>
  </w:style>
  <w:style w:type="character" w:customStyle="1" w:styleId="AkapitzlistZnak">
    <w:name w:val="Akapit z listą Znak"/>
    <w:aliases w:val="List Paragraph Znak,L1 Znak,Akapit z listą5 Znak,tabele Znak"/>
    <w:link w:val="Akapitzlist"/>
    <w:locked/>
    <w:rsid w:val="00672460"/>
    <w:rPr>
      <w:rFonts w:ascii="Arial" w:eastAsia="Arial" w:hAnsi="Arial" w:cs="Arial"/>
      <w:lang w:val="en-US"/>
    </w:rPr>
  </w:style>
  <w:style w:type="paragraph" w:customStyle="1" w:styleId="TableParagraph">
    <w:name w:val="Table Paragraph"/>
    <w:basedOn w:val="Normalny"/>
    <w:uiPriority w:val="1"/>
    <w:qFormat/>
    <w:rsid w:val="00672460"/>
    <w:pPr>
      <w:spacing w:before="95"/>
    </w:pPr>
  </w:style>
  <w:style w:type="paragraph" w:styleId="Nagwek">
    <w:name w:val="header"/>
    <w:basedOn w:val="Normalny"/>
    <w:link w:val="NagwekZnak"/>
    <w:unhideWhenUsed/>
    <w:rsid w:val="00672460"/>
    <w:pPr>
      <w:tabs>
        <w:tab w:val="center" w:pos="4536"/>
        <w:tab w:val="right" w:pos="9072"/>
      </w:tabs>
    </w:pPr>
  </w:style>
  <w:style w:type="character" w:customStyle="1" w:styleId="NagwekZnak">
    <w:name w:val="Nagłówek Znak"/>
    <w:basedOn w:val="Domylnaczcionkaakapitu"/>
    <w:link w:val="Nagwek"/>
    <w:rsid w:val="00672460"/>
    <w:rPr>
      <w:rFonts w:ascii="Arial" w:eastAsia="Arial" w:hAnsi="Arial" w:cs="Arial"/>
      <w:lang w:val="en-US"/>
    </w:rPr>
  </w:style>
  <w:style w:type="paragraph" w:styleId="Stopka">
    <w:name w:val="footer"/>
    <w:basedOn w:val="Normalny"/>
    <w:link w:val="StopkaZnak"/>
    <w:uiPriority w:val="99"/>
    <w:unhideWhenUsed/>
    <w:rsid w:val="00672460"/>
    <w:pPr>
      <w:tabs>
        <w:tab w:val="center" w:pos="4536"/>
        <w:tab w:val="right" w:pos="9072"/>
      </w:tabs>
    </w:pPr>
  </w:style>
  <w:style w:type="character" w:customStyle="1" w:styleId="StopkaZnak">
    <w:name w:val="Stopka Znak"/>
    <w:basedOn w:val="Domylnaczcionkaakapitu"/>
    <w:link w:val="Stopka"/>
    <w:uiPriority w:val="99"/>
    <w:rsid w:val="00672460"/>
    <w:rPr>
      <w:rFonts w:ascii="Arial" w:eastAsia="Arial" w:hAnsi="Arial" w:cs="Arial"/>
      <w:lang w:val="en-US"/>
    </w:rPr>
  </w:style>
  <w:style w:type="paragraph" w:styleId="Tekstdymka">
    <w:name w:val="Balloon Text"/>
    <w:basedOn w:val="Normalny"/>
    <w:link w:val="TekstdymkaZnak"/>
    <w:uiPriority w:val="99"/>
    <w:semiHidden/>
    <w:unhideWhenUsed/>
    <w:rsid w:val="00672460"/>
    <w:rPr>
      <w:rFonts w:ascii="Tahoma" w:hAnsi="Tahoma" w:cs="Tahoma"/>
      <w:sz w:val="16"/>
      <w:szCs w:val="16"/>
    </w:rPr>
  </w:style>
  <w:style w:type="character" w:customStyle="1" w:styleId="TekstdymkaZnak">
    <w:name w:val="Tekst dymka Znak"/>
    <w:basedOn w:val="Domylnaczcionkaakapitu"/>
    <w:link w:val="Tekstdymka"/>
    <w:uiPriority w:val="99"/>
    <w:semiHidden/>
    <w:rsid w:val="00672460"/>
    <w:rPr>
      <w:rFonts w:ascii="Tahoma" w:eastAsia="Arial" w:hAnsi="Tahoma" w:cs="Tahoma"/>
      <w:sz w:val="16"/>
      <w:szCs w:val="16"/>
      <w:lang w:val="en-US"/>
    </w:rPr>
  </w:style>
  <w:style w:type="character" w:styleId="Pogrubienie">
    <w:name w:val="Strong"/>
    <w:qFormat/>
    <w:rsid w:val="00672460"/>
    <w:rPr>
      <w:b/>
      <w:bCs/>
    </w:rPr>
  </w:style>
  <w:style w:type="paragraph" w:customStyle="1" w:styleId="style1">
    <w:name w:val="style1"/>
    <w:basedOn w:val="Normalny"/>
    <w:rsid w:val="00672460"/>
    <w:pPr>
      <w:widowControl/>
      <w:autoSpaceDE/>
      <w:autoSpaceDN/>
    </w:pPr>
    <w:rPr>
      <w:rFonts w:ascii="Times New Roman" w:eastAsia="Times New Roman" w:hAnsi="Times New Roman" w:cs="Times New Roman"/>
      <w:sz w:val="24"/>
      <w:szCs w:val="24"/>
      <w:lang w:val="pl-PL" w:eastAsia="pl-PL"/>
    </w:rPr>
  </w:style>
  <w:style w:type="character" w:customStyle="1" w:styleId="tresc">
    <w:name w:val="tresc"/>
    <w:rsid w:val="00672460"/>
    <w:rPr>
      <w:rFonts w:ascii="Calibri" w:hAnsi="Calibri"/>
      <w:sz w:val="22"/>
    </w:rPr>
  </w:style>
  <w:style w:type="paragraph" w:styleId="Tekstprzypisudolnego">
    <w:name w:val="footnote text"/>
    <w:basedOn w:val="Normalny"/>
    <w:link w:val="TekstprzypisudolnegoZnak"/>
    <w:uiPriority w:val="99"/>
    <w:semiHidden/>
    <w:unhideWhenUsed/>
    <w:rsid w:val="00672460"/>
    <w:rPr>
      <w:sz w:val="20"/>
      <w:szCs w:val="20"/>
    </w:rPr>
  </w:style>
  <w:style w:type="character" w:customStyle="1" w:styleId="TekstprzypisudolnegoZnak">
    <w:name w:val="Tekst przypisu dolnego Znak"/>
    <w:basedOn w:val="Domylnaczcionkaakapitu"/>
    <w:link w:val="Tekstprzypisudolnego"/>
    <w:uiPriority w:val="99"/>
    <w:semiHidden/>
    <w:rsid w:val="00672460"/>
    <w:rPr>
      <w:rFonts w:ascii="Arial" w:eastAsia="Arial" w:hAnsi="Arial" w:cs="Arial"/>
      <w:sz w:val="20"/>
      <w:szCs w:val="20"/>
      <w:lang w:val="en-US"/>
    </w:rPr>
  </w:style>
  <w:style w:type="character" w:styleId="Hipercze">
    <w:name w:val="Hyperlink"/>
    <w:basedOn w:val="Domylnaczcionkaakapitu"/>
    <w:uiPriority w:val="99"/>
    <w:unhideWhenUsed/>
    <w:rsid w:val="00672460"/>
    <w:rPr>
      <w:color w:val="0000FF" w:themeColor="hyperlink"/>
      <w:u w:val="single"/>
    </w:rPr>
  </w:style>
  <w:style w:type="paragraph" w:styleId="Tytu">
    <w:name w:val="Title"/>
    <w:basedOn w:val="Normalny"/>
    <w:next w:val="Normalny"/>
    <w:link w:val="TytuZnak"/>
    <w:qFormat/>
    <w:rsid w:val="00672460"/>
    <w:pPr>
      <w:widowControl/>
      <w:suppressAutoHyphens/>
      <w:autoSpaceDE/>
      <w:autoSpaceDN/>
      <w:jc w:val="center"/>
    </w:pPr>
    <w:rPr>
      <w:rFonts w:ascii="Times New Roman" w:eastAsia="Times New Roman" w:hAnsi="Times New Roman" w:cs="Times New Roman"/>
      <w:b/>
      <w:sz w:val="28"/>
      <w:szCs w:val="20"/>
      <w:lang w:val="pl-PL" w:eastAsia="ar-SA"/>
    </w:rPr>
  </w:style>
  <w:style w:type="character" w:customStyle="1" w:styleId="TytuZnak">
    <w:name w:val="Tytuł Znak"/>
    <w:basedOn w:val="Domylnaczcionkaakapitu"/>
    <w:link w:val="Tytu"/>
    <w:rsid w:val="00672460"/>
    <w:rPr>
      <w:rFonts w:ascii="Times New Roman" w:eastAsia="Times New Roman" w:hAnsi="Times New Roman" w:cs="Times New Roman"/>
      <w:b/>
      <w:sz w:val="28"/>
      <w:szCs w:val="20"/>
      <w:lang w:eastAsia="ar-SA"/>
    </w:rPr>
  </w:style>
  <w:style w:type="character" w:styleId="Odwoaniedokomentarza">
    <w:name w:val="annotation reference"/>
    <w:basedOn w:val="Domylnaczcionkaakapitu"/>
    <w:uiPriority w:val="99"/>
    <w:semiHidden/>
    <w:unhideWhenUsed/>
    <w:rsid w:val="00672460"/>
    <w:rPr>
      <w:sz w:val="16"/>
      <w:szCs w:val="16"/>
    </w:rPr>
  </w:style>
  <w:style w:type="paragraph" w:styleId="Tekstkomentarza">
    <w:name w:val="annotation text"/>
    <w:basedOn w:val="Normalny"/>
    <w:link w:val="TekstkomentarzaZnak"/>
    <w:uiPriority w:val="99"/>
    <w:semiHidden/>
    <w:unhideWhenUsed/>
    <w:rsid w:val="00672460"/>
    <w:rPr>
      <w:sz w:val="20"/>
      <w:szCs w:val="20"/>
    </w:rPr>
  </w:style>
  <w:style w:type="character" w:customStyle="1" w:styleId="TekstkomentarzaZnak">
    <w:name w:val="Tekst komentarza Znak"/>
    <w:basedOn w:val="Domylnaczcionkaakapitu"/>
    <w:link w:val="Tekstkomentarza"/>
    <w:uiPriority w:val="99"/>
    <w:semiHidden/>
    <w:rsid w:val="00672460"/>
    <w:rPr>
      <w:rFonts w:ascii="Arial" w:eastAsia="Arial" w:hAnsi="Arial" w:cs="Arial"/>
      <w:sz w:val="20"/>
      <w:szCs w:val="20"/>
      <w:lang w:val="en-US"/>
    </w:rPr>
  </w:style>
  <w:style w:type="character" w:customStyle="1" w:styleId="TematkomentarzaZnak">
    <w:name w:val="Temat komentarza Znak"/>
    <w:basedOn w:val="TekstkomentarzaZnak"/>
    <w:link w:val="Tematkomentarza"/>
    <w:uiPriority w:val="99"/>
    <w:semiHidden/>
    <w:rsid w:val="00672460"/>
    <w:rPr>
      <w:rFonts w:ascii="Arial" w:eastAsia="Arial" w:hAnsi="Arial" w:cs="Arial"/>
      <w:b/>
      <w:bCs/>
      <w:sz w:val="20"/>
      <w:szCs w:val="20"/>
      <w:lang w:val="en-US"/>
    </w:rPr>
  </w:style>
  <w:style w:type="paragraph" w:styleId="Tematkomentarza">
    <w:name w:val="annotation subject"/>
    <w:basedOn w:val="Tekstkomentarza"/>
    <w:next w:val="Tekstkomentarza"/>
    <w:link w:val="TematkomentarzaZnak"/>
    <w:uiPriority w:val="99"/>
    <w:semiHidden/>
    <w:unhideWhenUsed/>
    <w:rsid w:val="00672460"/>
    <w:rPr>
      <w:b/>
      <w:bCs/>
    </w:rPr>
  </w:style>
  <w:style w:type="paragraph" w:customStyle="1" w:styleId="Default">
    <w:name w:val="Default"/>
    <w:rsid w:val="00672460"/>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Nagwek1Znak">
    <w:name w:val="Nagłówek 1 Znak"/>
    <w:basedOn w:val="Domylnaczcionkaakapitu"/>
    <w:link w:val="Nagwek1"/>
    <w:uiPriority w:val="9"/>
    <w:rsid w:val="00E0481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048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0481B"/>
    <w:rPr>
      <w:rFonts w:ascii="Times New Roman" w:eastAsia="Times New Roman" w:hAnsi="Times New Roman" w:cs="Times New Roman"/>
      <w:b/>
      <w:bCs/>
      <w:sz w:val="27"/>
      <w:szCs w:val="27"/>
      <w:lang w:eastAsia="pl-PL"/>
    </w:rPr>
  </w:style>
  <w:style w:type="table" w:styleId="Tabela-Siatka">
    <w:name w:val="Table Grid"/>
    <w:basedOn w:val="Standardowy"/>
    <w:uiPriority w:val="59"/>
    <w:rsid w:val="00E04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E0481B"/>
    <w:rPr>
      <w:i/>
      <w:iCs/>
    </w:rPr>
  </w:style>
  <w:style w:type="paragraph" w:styleId="NormalnyWeb">
    <w:name w:val="Normal (Web)"/>
    <w:basedOn w:val="Normalny"/>
    <w:uiPriority w:val="99"/>
    <w:unhideWhenUsed/>
    <w:rsid w:val="00E0481B"/>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woocommerce-price-amount">
    <w:name w:val="woocommerce-price-amount"/>
    <w:basedOn w:val="Domylnaczcionkaakapitu"/>
    <w:rsid w:val="00E0481B"/>
  </w:style>
  <w:style w:type="character" w:customStyle="1" w:styleId="woocommerce-price-currencysymbol">
    <w:name w:val="woocommerce-price-currencysymbol"/>
    <w:basedOn w:val="Domylnaczcionkaakapitu"/>
    <w:rsid w:val="00E0481B"/>
  </w:style>
  <w:style w:type="paragraph" w:styleId="Bezodstpw">
    <w:name w:val="No Spacing"/>
    <w:basedOn w:val="Normalny"/>
    <w:uiPriority w:val="1"/>
    <w:qFormat/>
    <w:rsid w:val="00E0481B"/>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72460"/>
    <w:pPr>
      <w:widowControl w:val="0"/>
      <w:autoSpaceDE w:val="0"/>
      <w:autoSpaceDN w:val="0"/>
      <w:spacing w:after="0" w:line="240" w:lineRule="auto"/>
    </w:pPr>
    <w:rPr>
      <w:rFonts w:ascii="Arial" w:eastAsia="Arial" w:hAnsi="Arial" w:cs="Arial"/>
      <w:lang w:val="en-US"/>
    </w:rPr>
  </w:style>
  <w:style w:type="paragraph" w:styleId="Nagwek1">
    <w:name w:val="heading 1"/>
    <w:basedOn w:val="Normalny"/>
    <w:link w:val="Nagwek1Znak"/>
    <w:uiPriority w:val="9"/>
    <w:qFormat/>
    <w:rsid w:val="00E0481B"/>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unhideWhenUsed/>
    <w:qFormat/>
    <w:rsid w:val="00E0481B"/>
    <w:pPr>
      <w:keepNext/>
      <w:keepLines/>
      <w:widowControl/>
      <w:autoSpaceDE/>
      <w:autoSpaceDN/>
      <w:spacing w:before="200" w:line="259" w:lineRule="auto"/>
      <w:outlineLvl w:val="1"/>
    </w:pPr>
    <w:rPr>
      <w:rFonts w:asciiTheme="majorHAnsi" w:eastAsiaTheme="majorEastAsia" w:hAnsiTheme="majorHAnsi" w:cstheme="majorBidi"/>
      <w:b/>
      <w:bCs/>
      <w:color w:val="4F81BD" w:themeColor="accent1"/>
      <w:sz w:val="26"/>
      <w:szCs w:val="26"/>
      <w:lang w:val="pl-PL"/>
    </w:rPr>
  </w:style>
  <w:style w:type="paragraph" w:styleId="Nagwek3">
    <w:name w:val="heading 3"/>
    <w:basedOn w:val="Normalny"/>
    <w:link w:val="Nagwek3Znak"/>
    <w:uiPriority w:val="9"/>
    <w:qFormat/>
    <w:rsid w:val="00E048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672460"/>
    <w:rPr>
      <w:sz w:val="20"/>
      <w:szCs w:val="20"/>
    </w:rPr>
  </w:style>
  <w:style w:type="character" w:customStyle="1" w:styleId="TekstpodstawowyZnak">
    <w:name w:val="Tekst podstawowy Znak"/>
    <w:basedOn w:val="Domylnaczcionkaakapitu"/>
    <w:link w:val="Tekstpodstawowy"/>
    <w:uiPriority w:val="1"/>
    <w:rsid w:val="00672460"/>
    <w:rPr>
      <w:rFonts w:ascii="Arial" w:eastAsia="Arial" w:hAnsi="Arial" w:cs="Arial"/>
      <w:sz w:val="20"/>
      <w:szCs w:val="20"/>
      <w:lang w:val="en-US"/>
    </w:rPr>
  </w:style>
  <w:style w:type="paragraph" w:customStyle="1" w:styleId="Nagwek11">
    <w:name w:val="Nagłówek 11"/>
    <w:basedOn w:val="Normalny"/>
    <w:uiPriority w:val="1"/>
    <w:qFormat/>
    <w:rsid w:val="00672460"/>
    <w:pPr>
      <w:ind w:left="533"/>
      <w:outlineLvl w:val="1"/>
    </w:pPr>
    <w:rPr>
      <w:b/>
      <w:bCs/>
    </w:rPr>
  </w:style>
  <w:style w:type="paragraph" w:customStyle="1" w:styleId="Nagwek21">
    <w:name w:val="Nagłówek 21"/>
    <w:basedOn w:val="Normalny"/>
    <w:uiPriority w:val="1"/>
    <w:qFormat/>
    <w:rsid w:val="00672460"/>
    <w:pPr>
      <w:ind w:left="964"/>
      <w:outlineLvl w:val="2"/>
    </w:pPr>
    <w:rPr>
      <w:b/>
      <w:bCs/>
      <w:sz w:val="20"/>
      <w:szCs w:val="20"/>
    </w:rPr>
  </w:style>
  <w:style w:type="paragraph" w:styleId="Akapitzlist">
    <w:name w:val="List Paragraph"/>
    <w:aliases w:val="List Paragraph,L1,Akapit z listą5,tabele"/>
    <w:basedOn w:val="Normalny"/>
    <w:link w:val="AkapitzlistZnak"/>
    <w:uiPriority w:val="34"/>
    <w:qFormat/>
    <w:rsid w:val="00672460"/>
    <w:pPr>
      <w:ind w:left="964" w:hanging="566"/>
      <w:jc w:val="both"/>
    </w:pPr>
  </w:style>
  <w:style w:type="character" w:customStyle="1" w:styleId="AkapitzlistZnak">
    <w:name w:val="Akapit z listą Znak"/>
    <w:aliases w:val="List Paragraph Znak,L1 Znak,Akapit z listą5 Znak,tabele Znak"/>
    <w:link w:val="Akapitzlist"/>
    <w:locked/>
    <w:rsid w:val="00672460"/>
    <w:rPr>
      <w:rFonts w:ascii="Arial" w:eastAsia="Arial" w:hAnsi="Arial" w:cs="Arial"/>
      <w:lang w:val="en-US"/>
    </w:rPr>
  </w:style>
  <w:style w:type="paragraph" w:customStyle="1" w:styleId="TableParagraph">
    <w:name w:val="Table Paragraph"/>
    <w:basedOn w:val="Normalny"/>
    <w:uiPriority w:val="1"/>
    <w:qFormat/>
    <w:rsid w:val="00672460"/>
    <w:pPr>
      <w:spacing w:before="95"/>
    </w:pPr>
  </w:style>
  <w:style w:type="paragraph" w:styleId="Nagwek">
    <w:name w:val="header"/>
    <w:basedOn w:val="Normalny"/>
    <w:link w:val="NagwekZnak"/>
    <w:unhideWhenUsed/>
    <w:rsid w:val="00672460"/>
    <w:pPr>
      <w:tabs>
        <w:tab w:val="center" w:pos="4536"/>
        <w:tab w:val="right" w:pos="9072"/>
      </w:tabs>
    </w:pPr>
  </w:style>
  <w:style w:type="character" w:customStyle="1" w:styleId="NagwekZnak">
    <w:name w:val="Nagłówek Znak"/>
    <w:basedOn w:val="Domylnaczcionkaakapitu"/>
    <w:link w:val="Nagwek"/>
    <w:rsid w:val="00672460"/>
    <w:rPr>
      <w:rFonts w:ascii="Arial" w:eastAsia="Arial" w:hAnsi="Arial" w:cs="Arial"/>
      <w:lang w:val="en-US"/>
    </w:rPr>
  </w:style>
  <w:style w:type="paragraph" w:styleId="Stopka">
    <w:name w:val="footer"/>
    <w:basedOn w:val="Normalny"/>
    <w:link w:val="StopkaZnak"/>
    <w:uiPriority w:val="99"/>
    <w:unhideWhenUsed/>
    <w:rsid w:val="00672460"/>
    <w:pPr>
      <w:tabs>
        <w:tab w:val="center" w:pos="4536"/>
        <w:tab w:val="right" w:pos="9072"/>
      </w:tabs>
    </w:pPr>
  </w:style>
  <w:style w:type="character" w:customStyle="1" w:styleId="StopkaZnak">
    <w:name w:val="Stopka Znak"/>
    <w:basedOn w:val="Domylnaczcionkaakapitu"/>
    <w:link w:val="Stopka"/>
    <w:uiPriority w:val="99"/>
    <w:rsid w:val="00672460"/>
    <w:rPr>
      <w:rFonts w:ascii="Arial" w:eastAsia="Arial" w:hAnsi="Arial" w:cs="Arial"/>
      <w:lang w:val="en-US"/>
    </w:rPr>
  </w:style>
  <w:style w:type="paragraph" w:styleId="Tekstdymka">
    <w:name w:val="Balloon Text"/>
    <w:basedOn w:val="Normalny"/>
    <w:link w:val="TekstdymkaZnak"/>
    <w:uiPriority w:val="99"/>
    <w:semiHidden/>
    <w:unhideWhenUsed/>
    <w:rsid w:val="00672460"/>
    <w:rPr>
      <w:rFonts w:ascii="Tahoma" w:hAnsi="Tahoma" w:cs="Tahoma"/>
      <w:sz w:val="16"/>
      <w:szCs w:val="16"/>
    </w:rPr>
  </w:style>
  <w:style w:type="character" w:customStyle="1" w:styleId="TekstdymkaZnak">
    <w:name w:val="Tekst dymka Znak"/>
    <w:basedOn w:val="Domylnaczcionkaakapitu"/>
    <w:link w:val="Tekstdymka"/>
    <w:uiPriority w:val="99"/>
    <w:semiHidden/>
    <w:rsid w:val="00672460"/>
    <w:rPr>
      <w:rFonts w:ascii="Tahoma" w:eastAsia="Arial" w:hAnsi="Tahoma" w:cs="Tahoma"/>
      <w:sz w:val="16"/>
      <w:szCs w:val="16"/>
      <w:lang w:val="en-US"/>
    </w:rPr>
  </w:style>
  <w:style w:type="character" w:styleId="Pogrubienie">
    <w:name w:val="Strong"/>
    <w:qFormat/>
    <w:rsid w:val="00672460"/>
    <w:rPr>
      <w:b/>
      <w:bCs/>
    </w:rPr>
  </w:style>
  <w:style w:type="paragraph" w:customStyle="1" w:styleId="style1">
    <w:name w:val="style1"/>
    <w:basedOn w:val="Normalny"/>
    <w:rsid w:val="00672460"/>
    <w:pPr>
      <w:widowControl/>
      <w:autoSpaceDE/>
      <w:autoSpaceDN/>
    </w:pPr>
    <w:rPr>
      <w:rFonts w:ascii="Times New Roman" w:eastAsia="Times New Roman" w:hAnsi="Times New Roman" w:cs="Times New Roman"/>
      <w:sz w:val="24"/>
      <w:szCs w:val="24"/>
      <w:lang w:val="pl-PL" w:eastAsia="pl-PL"/>
    </w:rPr>
  </w:style>
  <w:style w:type="character" w:customStyle="1" w:styleId="tresc">
    <w:name w:val="tresc"/>
    <w:rsid w:val="00672460"/>
    <w:rPr>
      <w:rFonts w:ascii="Calibri" w:hAnsi="Calibri"/>
      <w:sz w:val="22"/>
    </w:rPr>
  </w:style>
  <w:style w:type="paragraph" w:styleId="Tekstprzypisudolnego">
    <w:name w:val="footnote text"/>
    <w:basedOn w:val="Normalny"/>
    <w:link w:val="TekstprzypisudolnegoZnak"/>
    <w:uiPriority w:val="99"/>
    <w:semiHidden/>
    <w:unhideWhenUsed/>
    <w:rsid w:val="00672460"/>
    <w:rPr>
      <w:sz w:val="20"/>
      <w:szCs w:val="20"/>
    </w:rPr>
  </w:style>
  <w:style w:type="character" w:customStyle="1" w:styleId="TekstprzypisudolnegoZnak">
    <w:name w:val="Tekst przypisu dolnego Znak"/>
    <w:basedOn w:val="Domylnaczcionkaakapitu"/>
    <w:link w:val="Tekstprzypisudolnego"/>
    <w:uiPriority w:val="99"/>
    <w:semiHidden/>
    <w:rsid w:val="00672460"/>
    <w:rPr>
      <w:rFonts w:ascii="Arial" w:eastAsia="Arial" w:hAnsi="Arial" w:cs="Arial"/>
      <w:sz w:val="20"/>
      <w:szCs w:val="20"/>
      <w:lang w:val="en-US"/>
    </w:rPr>
  </w:style>
  <w:style w:type="character" w:styleId="Hipercze">
    <w:name w:val="Hyperlink"/>
    <w:basedOn w:val="Domylnaczcionkaakapitu"/>
    <w:uiPriority w:val="99"/>
    <w:unhideWhenUsed/>
    <w:rsid w:val="00672460"/>
    <w:rPr>
      <w:color w:val="0000FF" w:themeColor="hyperlink"/>
      <w:u w:val="single"/>
    </w:rPr>
  </w:style>
  <w:style w:type="paragraph" w:styleId="Tytu">
    <w:name w:val="Title"/>
    <w:basedOn w:val="Normalny"/>
    <w:next w:val="Normalny"/>
    <w:link w:val="TytuZnak"/>
    <w:qFormat/>
    <w:rsid w:val="00672460"/>
    <w:pPr>
      <w:widowControl/>
      <w:suppressAutoHyphens/>
      <w:autoSpaceDE/>
      <w:autoSpaceDN/>
      <w:jc w:val="center"/>
    </w:pPr>
    <w:rPr>
      <w:rFonts w:ascii="Times New Roman" w:eastAsia="Times New Roman" w:hAnsi="Times New Roman" w:cs="Times New Roman"/>
      <w:b/>
      <w:sz w:val="28"/>
      <w:szCs w:val="20"/>
      <w:lang w:val="pl-PL" w:eastAsia="ar-SA"/>
    </w:rPr>
  </w:style>
  <w:style w:type="character" w:customStyle="1" w:styleId="TytuZnak">
    <w:name w:val="Tytuł Znak"/>
    <w:basedOn w:val="Domylnaczcionkaakapitu"/>
    <w:link w:val="Tytu"/>
    <w:rsid w:val="00672460"/>
    <w:rPr>
      <w:rFonts w:ascii="Times New Roman" w:eastAsia="Times New Roman" w:hAnsi="Times New Roman" w:cs="Times New Roman"/>
      <w:b/>
      <w:sz w:val="28"/>
      <w:szCs w:val="20"/>
      <w:lang w:eastAsia="ar-SA"/>
    </w:rPr>
  </w:style>
  <w:style w:type="character" w:styleId="Odwoaniedokomentarza">
    <w:name w:val="annotation reference"/>
    <w:basedOn w:val="Domylnaczcionkaakapitu"/>
    <w:uiPriority w:val="99"/>
    <w:semiHidden/>
    <w:unhideWhenUsed/>
    <w:rsid w:val="00672460"/>
    <w:rPr>
      <w:sz w:val="16"/>
      <w:szCs w:val="16"/>
    </w:rPr>
  </w:style>
  <w:style w:type="paragraph" w:styleId="Tekstkomentarza">
    <w:name w:val="annotation text"/>
    <w:basedOn w:val="Normalny"/>
    <w:link w:val="TekstkomentarzaZnak"/>
    <w:uiPriority w:val="99"/>
    <w:semiHidden/>
    <w:unhideWhenUsed/>
    <w:rsid w:val="00672460"/>
    <w:rPr>
      <w:sz w:val="20"/>
      <w:szCs w:val="20"/>
    </w:rPr>
  </w:style>
  <w:style w:type="character" w:customStyle="1" w:styleId="TekstkomentarzaZnak">
    <w:name w:val="Tekst komentarza Znak"/>
    <w:basedOn w:val="Domylnaczcionkaakapitu"/>
    <w:link w:val="Tekstkomentarza"/>
    <w:uiPriority w:val="99"/>
    <w:semiHidden/>
    <w:rsid w:val="00672460"/>
    <w:rPr>
      <w:rFonts w:ascii="Arial" w:eastAsia="Arial" w:hAnsi="Arial" w:cs="Arial"/>
      <w:sz w:val="20"/>
      <w:szCs w:val="20"/>
      <w:lang w:val="en-US"/>
    </w:rPr>
  </w:style>
  <w:style w:type="character" w:customStyle="1" w:styleId="TematkomentarzaZnak">
    <w:name w:val="Temat komentarza Znak"/>
    <w:basedOn w:val="TekstkomentarzaZnak"/>
    <w:link w:val="Tematkomentarza"/>
    <w:uiPriority w:val="99"/>
    <w:semiHidden/>
    <w:rsid w:val="00672460"/>
    <w:rPr>
      <w:rFonts w:ascii="Arial" w:eastAsia="Arial" w:hAnsi="Arial" w:cs="Arial"/>
      <w:b/>
      <w:bCs/>
      <w:sz w:val="20"/>
      <w:szCs w:val="20"/>
      <w:lang w:val="en-US"/>
    </w:rPr>
  </w:style>
  <w:style w:type="paragraph" w:styleId="Tematkomentarza">
    <w:name w:val="annotation subject"/>
    <w:basedOn w:val="Tekstkomentarza"/>
    <w:next w:val="Tekstkomentarza"/>
    <w:link w:val="TematkomentarzaZnak"/>
    <w:uiPriority w:val="99"/>
    <w:semiHidden/>
    <w:unhideWhenUsed/>
    <w:rsid w:val="00672460"/>
    <w:rPr>
      <w:b/>
      <w:bCs/>
    </w:rPr>
  </w:style>
  <w:style w:type="paragraph" w:customStyle="1" w:styleId="Default">
    <w:name w:val="Default"/>
    <w:rsid w:val="00672460"/>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Nagwek1Znak">
    <w:name w:val="Nagłówek 1 Znak"/>
    <w:basedOn w:val="Domylnaczcionkaakapitu"/>
    <w:link w:val="Nagwek1"/>
    <w:uiPriority w:val="9"/>
    <w:rsid w:val="00E0481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048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0481B"/>
    <w:rPr>
      <w:rFonts w:ascii="Times New Roman" w:eastAsia="Times New Roman" w:hAnsi="Times New Roman" w:cs="Times New Roman"/>
      <w:b/>
      <w:bCs/>
      <w:sz w:val="27"/>
      <w:szCs w:val="27"/>
      <w:lang w:eastAsia="pl-PL"/>
    </w:rPr>
  </w:style>
  <w:style w:type="table" w:styleId="Tabela-Siatka">
    <w:name w:val="Table Grid"/>
    <w:basedOn w:val="Standardowy"/>
    <w:uiPriority w:val="59"/>
    <w:rsid w:val="00E04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E0481B"/>
    <w:rPr>
      <w:i/>
      <w:iCs/>
    </w:rPr>
  </w:style>
  <w:style w:type="paragraph" w:styleId="NormalnyWeb">
    <w:name w:val="Normal (Web)"/>
    <w:basedOn w:val="Normalny"/>
    <w:uiPriority w:val="99"/>
    <w:unhideWhenUsed/>
    <w:rsid w:val="00E0481B"/>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woocommerce-price-amount">
    <w:name w:val="woocommerce-price-amount"/>
    <w:basedOn w:val="Domylnaczcionkaakapitu"/>
    <w:rsid w:val="00E0481B"/>
  </w:style>
  <w:style w:type="character" w:customStyle="1" w:styleId="woocommerce-price-currencysymbol">
    <w:name w:val="woocommerce-price-currencysymbol"/>
    <w:basedOn w:val="Domylnaczcionkaakapitu"/>
    <w:rsid w:val="00E0481B"/>
  </w:style>
  <w:style w:type="paragraph" w:styleId="Bezodstpw">
    <w:name w:val="No Spacing"/>
    <w:basedOn w:val="Normalny"/>
    <w:uiPriority w:val="1"/>
    <w:qFormat/>
    <w:rsid w:val="00E0481B"/>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ro.pl/autor/476107/Ciszek+Bogda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usklep.pl/zycie-gadow-i-plazow.htm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lin.pl/David-Attenborough/filmy/person/2,15215.html"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madreksiazki.org/kategorie/biologia-i-chemia/laboratorium-szufladzie-biologia/" TargetMode="External"/><Relationship Id="rId4" Type="http://schemas.openxmlformats.org/officeDocument/2006/relationships/settings" Target="settings.xml"/><Relationship Id="rId9" Type="http://schemas.openxmlformats.org/officeDocument/2006/relationships/hyperlink" Target="https://livro.pl/autor/499864/Aleksandrowicz+Ryszard.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96</Pages>
  <Words>16384</Words>
  <Characters>98308</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8</cp:revision>
  <dcterms:created xsi:type="dcterms:W3CDTF">2019-07-27T18:58:00Z</dcterms:created>
  <dcterms:modified xsi:type="dcterms:W3CDTF">2019-07-29T11:24:00Z</dcterms:modified>
</cp:coreProperties>
</file>